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77243" w14:textId="77777777" w:rsidR="00584D52" w:rsidRDefault="00584D52" w:rsidP="00584D52">
      <w:pPr>
        <w:spacing w:line="240" w:lineRule="auto"/>
        <w:jc w:val="center"/>
        <w:rPr>
          <w:rFonts w:ascii="Times New Roman" w:hAnsi="Times New Roman" w:cs="Times New Roman"/>
          <w:b/>
          <w:bCs/>
          <w:sz w:val="24"/>
          <w:szCs w:val="24"/>
        </w:rPr>
      </w:pPr>
      <w:r w:rsidRPr="00886C87">
        <w:rPr>
          <w:rFonts w:ascii="Times New Roman" w:hAnsi="Times New Roman" w:cs="Times New Roman"/>
          <w:b/>
          <w:bCs/>
          <w:sz w:val="24"/>
          <w:szCs w:val="24"/>
        </w:rPr>
        <w:t>Minutiae-Based Fingerprint Identificati</w:t>
      </w:r>
      <w:r>
        <w:rPr>
          <w:rFonts w:ascii="Times New Roman" w:hAnsi="Times New Roman" w:cs="Times New Roman"/>
          <w:b/>
          <w:bCs/>
          <w:sz w:val="24"/>
          <w:szCs w:val="24"/>
        </w:rPr>
        <w:t>o</w:t>
      </w:r>
      <w:r w:rsidRPr="00886C87">
        <w:rPr>
          <w:rFonts w:ascii="Times New Roman" w:hAnsi="Times New Roman" w:cs="Times New Roman"/>
          <w:b/>
          <w:bCs/>
          <w:sz w:val="24"/>
          <w:szCs w:val="24"/>
        </w:rPr>
        <w:t>n for</w:t>
      </w:r>
    </w:p>
    <w:p w14:paraId="49B74423" w14:textId="77777777" w:rsidR="00584D52" w:rsidRDefault="00584D52" w:rsidP="00584D52">
      <w:pPr>
        <w:spacing w:line="240" w:lineRule="auto"/>
        <w:jc w:val="center"/>
        <w:rPr>
          <w:rFonts w:ascii="Times New Roman" w:hAnsi="Times New Roman" w:cs="Times New Roman"/>
          <w:b/>
          <w:bCs/>
          <w:sz w:val="24"/>
          <w:szCs w:val="24"/>
        </w:rPr>
      </w:pPr>
      <w:r w:rsidRPr="00886C87">
        <w:rPr>
          <w:rFonts w:ascii="Times New Roman" w:hAnsi="Times New Roman" w:cs="Times New Roman"/>
          <w:b/>
          <w:bCs/>
          <w:sz w:val="24"/>
          <w:szCs w:val="24"/>
        </w:rPr>
        <w:t xml:space="preserve"> Police Clearance Screening Application </w:t>
      </w:r>
      <w:r>
        <w:rPr>
          <w:rFonts w:ascii="Times New Roman" w:hAnsi="Times New Roman" w:cs="Times New Roman"/>
          <w:b/>
          <w:bCs/>
          <w:sz w:val="24"/>
          <w:szCs w:val="24"/>
        </w:rPr>
        <w:t>u</w:t>
      </w:r>
      <w:r w:rsidRPr="00886C87">
        <w:rPr>
          <w:rFonts w:ascii="Times New Roman" w:hAnsi="Times New Roman" w:cs="Times New Roman"/>
          <w:b/>
          <w:bCs/>
          <w:sz w:val="24"/>
          <w:szCs w:val="24"/>
        </w:rPr>
        <w:t>sing Bozorth3 Algorithm</w:t>
      </w:r>
    </w:p>
    <w:p w14:paraId="225B3DDC" w14:textId="77777777" w:rsidR="00584D52" w:rsidRDefault="00584D52" w:rsidP="00584D52">
      <w:pPr>
        <w:spacing w:line="240" w:lineRule="auto"/>
        <w:jc w:val="center"/>
        <w:rPr>
          <w:rFonts w:ascii="Times New Roman" w:hAnsi="Times New Roman" w:cs="Times New Roman"/>
          <w:b/>
          <w:bCs/>
          <w:sz w:val="24"/>
          <w:szCs w:val="24"/>
        </w:rPr>
      </w:pPr>
    </w:p>
    <w:p w14:paraId="1C1FCEF4" w14:textId="77777777" w:rsidR="00584D52" w:rsidRDefault="00584D52" w:rsidP="00584D52">
      <w:pPr>
        <w:spacing w:line="240" w:lineRule="auto"/>
        <w:jc w:val="center"/>
        <w:rPr>
          <w:rFonts w:ascii="Times New Roman" w:hAnsi="Times New Roman" w:cs="Times New Roman"/>
          <w:b/>
          <w:bCs/>
          <w:sz w:val="24"/>
          <w:szCs w:val="24"/>
        </w:rPr>
      </w:pPr>
    </w:p>
    <w:p w14:paraId="5AD23298" w14:textId="77777777" w:rsidR="00584D52" w:rsidRDefault="00584D52" w:rsidP="00584D52">
      <w:pPr>
        <w:spacing w:line="240" w:lineRule="auto"/>
        <w:jc w:val="center"/>
        <w:rPr>
          <w:rFonts w:ascii="Times New Roman" w:hAnsi="Times New Roman" w:cs="Times New Roman"/>
          <w:b/>
          <w:bCs/>
          <w:sz w:val="24"/>
          <w:szCs w:val="24"/>
        </w:rPr>
      </w:pPr>
    </w:p>
    <w:p w14:paraId="16BDDDB7" w14:textId="77777777" w:rsidR="00584D52" w:rsidRDefault="00584D52" w:rsidP="00584D52">
      <w:pPr>
        <w:spacing w:line="240" w:lineRule="auto"/>
        <w:jc w:val="center"/>
        <w:rPr>
          <w:rFonts w:ascii="Times New Roman" w:hAnsi="Times New Roman" w:cs="Times New Roman"/>
          <w:b/>
          <w:bCs/>
          <w:sz w:val="24"/>
          <w:szCs w:val="24"/>
        </w:rPr>
      </w:pPr>
    </w:p>
    <w:p w14:paraId="3A641D68" w14:textId="77777777" w:rsidR="00584D52" w:rsidRDefault="00584D52" w:rsidP="00584D52">
      <w:pPr>
        <w:spacing w:line="240" w:lineRule="auto"/>
        <w:jc w:val="center"/>
        <w:rPr>
          <w:rFonts w:ascii="Times New Roman" w:hAnsi="Times New Roman" w:cs="Times New Roman"/>
          <w:b/>
          <w:bCs/>
          <w:sz w:val="24"/>
          <w:szCs w:val="24"/>
        </w:rPr>
      </w:pPr>
    </w:p>
    <w:p w14:paraId="0CEF77A5" w14:textId="77777777" w:rsidR="00584D52" w:rsidRPr="00704A60" w:rsidRDefault="00584D52" w:rsidP="00584D52">
      <w:pPr>
        <w:spacing w:line="240" w:lineRule="auto"/>
        <w:jc w:val="center"/>
        <w:rPr>
          <w:rFonts w:ascii="Times New Roman" w:hAnsi="Times New Roman" w:cs="Times New Roman"/>
          <w:sz w:val="24"/>
          <w:szCs w:val="24"/>
          <w:u w:val="thick"/>
        </w:rPr>
      </w:pPr>
      <w:r w:rsidRPr="00704A60">
        <w:rPr>
          <w:rFonts w:ascii="Times New Roman" w:hAnsi="Times New Roman" w:cs="Times New Roman"/>
          <w:sz w:val="24"/>
          <w:szCs w:val="24"/>
          <w:u w:val="thick"/>
        </w:rPr>
        <w:t>________________________________</w:t>
      </w:r>
    </w:p>
    <w:p w14:paraId="59CDB754" w14:textId="77777777" w:rsidR="00584D52" w:rsidRDefault="00584D52" w:rsidP="00584D52">
      <w:pPr>
        <w:spacing w:line="240" w:lineRule="auto"/>
        <w:jc w:val="center"/>
        <w:rPr>
          <w:rFonts w:ascii="Times New Roman" w:hAnsi="Times New Roman" w:cs="Times New Roman"/>
          <w:b/>
          <w:bCs/>
          <w:sz w:val="24"/>
          <w:szCs w:val="24"/>
          <w:u w:val="thick"/>
        </w:rPr>
      </w:pPr>
    </w:p>
    <w:p w14:paraId="11CB9F60" w14:textId="77777777" w:rsidR="00584D52" w:rsidRDefault="00584D52" w:rsidP="00584D52">
      <w:pPr>
        <w:spacing w:line="240" w:lineRule="auto"/>
        <w:jc w:val="center"/>
        <w:rPr>
          <w:rFonts w:ascii="Times New Roman" w:hAnsi="Times New Roman" w:cs="Times New Roman"/>
          <w:b/>
          <w:bCs/>
          <w:sz w:val="24"/>
          <w:szCs w:val="24"/>
          <w:u w:val="thick"/>
        </w:rPr>
      </w:pPr>
    </w:p>
    <w:p w14:paraId="1D5A0CF2" w14:textId="77777777" w:rsidR="00584D52" w:rsidRDefault="00584D52" w:rsidP="00584D52">
      <w:pPr>
        <w:spacing w:line="240" w:lineRule="auto"/>
        <w:jc w:val="center"/>
        <w:rPr>
          <w:rFonts w:ascii="Times New Roman" w:hAnsi="Times New Roman" w:cs="Times New Roman"/>
          <w:b/>
          <w:bCs/>
          <w:sz w:val="24"/>
          <w:szCs w:val="24"/>
          <w:u w:val="thick"/>
        </w:rPr>
      </w:pPr>
    </w:p>
    <w:p w14:paraId="0FF8EC2C" w14:textId="77777777" w:rsidR="00584D52" w:rsidRDefault="00584D52" w:rsidP="00584D52">
      <w:pPr>
        <w:spacing w:line="240" w:lineRule="auto"/>
        <w:jc w:val="center"/>
        <w:rPr>
          <w:rFonts w:ascii="Times New Roman" w:hAnsi="Times New Roman" w:cs="Times New Roman"/>
          <w:b/>
          <w:bCs/>
          <w:sz w:val="24"/>
          <w:szCs w:val="24"/>
          <w:u w:val="thick"/>
        </w:rPr>
      </w:pPr>
    </w:p>
    <w:p w14:paraId="33A80343" w14:textId="77777777" w:rsidR="00584D52" w:rsidRDefault="00584D52" w:rsidP="00584D52">
      <w:pPr>
        <w:spacing w:line="240" w:lineRule="auto"/>
        <w:jc w:val="center"/>
        <w:rPr>
          <w:rFonts w:ascii="Times New Roman" w:hAnsi="Times New Roman" w:cs="Times New Roman"/>
          <w:b/>
          <w:bCs/>
          <w:sz w:val="24"/>
          <w:szCs w:val="24"/>
          <w:u w:val="thick"/>
        </w:rPr>
      </w:pPr>
    </w:p>
    <w:p w14:paraId="43FEE8CF" w14:textId="77777777" w:rsidR="00584D52" w:rsidRDefault="00584D52" w:rsidP="00584D52">
      <w:pPr>
        <w:spacing w:line="240" w:lineRule="auto"/>
        <w:jc w:val="center"/>
        <w:rPr>
          <w:rFonts w:ascii="Times New Roman" w:hAnsi="Times New Roman" w:cs="Times New Roman"/>
          <w:b/>
          <w:bCs/>
          <w:sz w:val="24"/>
          <w:szCs w:val="24"/>
          <w:u w:val="thick"/>
        </w:rPr>
      </w:pPr>
    </w:p>
    <w:p w14:paraId="25361821" w14:textId="77777777" w:rsidR="00584D52" w:rsidRDefault="00584D52" w:rsidP="00584D52">
      <w:pPr>
        <w:spacing w:line="240" w:lineRule="auto"/>
        <w:jc w:val="center"/>
        <w:rPr>
          <w:rFonts w:ascii="Times New Roman" w:hAnsi="Times New Roman" w:cs="Times New Roman"/>
          <w:sz w:val="24"/>
          <w:szCs w:val="24"/>
        </w:rPr>
      </w:pPr>
      <w:r>
        <w:rPr>
          <w:rFonts w:ascii="Times New Roman" w:hAnsi="Times New Roman" w:cs="Times New Roman"/>
          <w:sz w:val="24"/>
          <w:szCs w:val="24"/>
        </w:rPr>
        <w:t>A Capstone Project Presented to the Faculty of the</w:t>
      </w:r>
    </w:p>
    <w:p w14:paraId="2748760B" w14:textId="77777777" w:rsidR="00584D52" w:rsidRDefault="00584D52" w:rsidP="00584D52">
      <w:pPr>
        <w:spacing w:line="240" w:lineRule="auto"/>
        <w:jc w:val="center"/>
        <w:rPr>
          <w:rFonts w:ascii="Times New Roman" w:hAnsi="Times New Roman" w:cs="Times New Roman"/>
          <w:sz w:val="24"/>
          <w:szCs w:val="24"/>
        </w:rPr>
      </w:pPr>
      <w:r>
        <w:rPr>
          <w:rFonts w:ascii="Times New Roman" w:hAnsi="Times New Roman" w:cs="Times New Roman"/>
          <w:sz w:val="24"/>
          <w:szCs w:val="24"/>
        </w:rPr>
        <w:t>IT and Computer Education Unit</w:t>
      </w:r>
    </w:p>
    <w:p w14:paraId="21E5457C" w14:textId="77777777" w:rsidR="00584D52" w:rsidRDefault="00584D52" w:rsidP="00584D52">
      <w:pPr>
        <w:spacing w:line="240" w:lineRule="auto"/>
        <w:jc w:val="center"/>
        <w:rPr>
          <w:rFonts w:ascii="Times New Roman" w:hAnsi="Times New Roman" w:cs="Times New Roman"/>
          <w:sz w:val="24"/>
          <w:szCs w:val="24"/>
        </w:rPr>
      </w:pPr>
      <w:r>
        <w:rPr>
          <w:rFonts w:ascii="Times New Roman" w:hAnsi="Times New Roman" w:cs="Times New Roman"/>
          <w:sz w:val="24"/>
          <w:szCs w:val="24"/>
        </w:rPr>
        <w:t>Leyte Normal University</w:t>
      </w:r>
    </w:p>
    <w:p w14:paraId="73A77671" w14:textId="77777777" w:rsidR="00584D52" w:rsidRDefault="00584D52" w:rsidP="00584D52">
      <w:pPr>
        <w:spacing w:line="240" w:lineRule="auto"/>
        <w:jc w:val="center"/>
        <w:rPr>
          <w:rFonts w:ascii="Times New Roman" w:hAnsi="Times New Roman" w:cs="Times New Roman"/>
          <w:sz w:val="24"/>
          <w:szCs w:val="24"/>
        </w:rPr>
      </w:pPr>
      <w:r>
        <w:rPr>
          <w:rFonts w:ascii="Times New Roman" w:hAnsi="Times New Roman" w:cs="Times New Roman"/>
          <w:sz w:val="24"/>
          <w:szCs w:val="24"/>
        </w:rPr>
        <w:t>Tacloban City</w:t>
      </w:r>
    </w:p>
    <w:p w14:paraId="7A77C96E" w14:textId="77777777" w:rsidR="00584D52" w:rsidRDefault="00584D52" w:rsidP="00584D52">
      <w:pPr>
        <w:spacing w:line="240" w:lineRule="auto"/>
        <w:jc w:val="center"/>
        <w:rPr>
          <w:rFonts w:ascii="Times New Roman" w:hAnsi="Times New Roman" w:cs="Times New Roman"/>
          <w:sz w:val="24"/>
          <w:szCs w:val="24"/>
        </w:rPr>
      </w:pPr>
    </w:p>
    <w:p w14:paraId="6AEA9BA9" w14:textId="77777777" w:rsidR="00584D52" w:rsidRDefault="00584D52" w:rsidP="00584D52">
      <w:pPr>
        <w:spacing w:line="240" w:lineRule="auto"/>
        <w:jc w:val="center"/>
        <w:rPr>
          <w:rFonts w:ascii="Times New Roman" w:hAnsi="Times New Roman" w:cs="Times New Roman"/>
          <w:sz w:val="24"/>
          <w:szCs w:val="24"/>
        </w:rPr>
      </w:pPr>
    </w:p>
    <w:p w14:paraId="2F049DE2" w14:textId="77777777" w:rsidR="00584D52" w:rsidRDefault="00584D52" w:rsidP="00584D52">
      <w:pPr>
        <w:spacing w:line="240" w:lineRule="auto"/>
        <w:rPr>
          <w:rFonts w:ascii="Times New Roman" w:hAnsi="Times New Roman" w:cs="Times New Roman"/>
          <w:sz w:val="24"/>
          <w:szCs w:val="24"/>
        </w:rPr>
      </w:pPr>
    </w:p>
    <w:p w14:paraId="5E773F42" w14:textId="77777777" w:rsidR="00584D52" w:rsidRDefault="00584D52" w:rsidP="00584D52">
      <w:pPr>
        <w:spacing w:line="240" w:lineRule="auto"/>
        <w:jc w:val="center"/>
        <w:rPr>
          <w:rFonts w:ascii="Times New Roman" w:hAnsi="Times New Roman" w:cs="Times New Roman"/>
          <w:sz w:val="24"/>
          <w:szCs w:val="24"/>
        </w:rPr>
      </w:pPr>
    </w:p>
    <w:p w14:paraId="60776EE1" w14:textId="77777777" w:rsidR="00584D52" w:rsidRPr="00704A60" w:rsidRDefault="00584D52" w:rsidP="00584D52">
      <w:pPr>
        <w:spacing w:line="240" w:lineRule="auto"/>
        <w:jc w:val="center"/>
        <w:rPr>
          <w:rFonts w:ascii="Times New Roman" w:hAnsi="Times New Roman" w:cs="Times New Roman"/>
          <w:sz w:val="24"/>
          <w:szCs w:val="24"/>
          <w:u w:val="thick"/>
        </w:rPr>
      </w:pPr>
      <w:r w:rsidRPr="00704A60">
        <w:rPr>
          <w:rFonts w:ascii="Times New Roman" w:hAnsi="Times New Roman" w:cs="Times New Roman"/>
          <w:sz w:val="24"/>
          <w:szCs w:val="24"/>
          <w:u w:val="thick"/>
        </w:rPr>
        <w:t>_______________________________</w:t>
      </w:r>
    </w:p>
    <w:p w14:paraId="60E5998F" w14:textId="77777777" w:rsidR="00584D52" w:rsidRDefault="00584D52" w:rsidP="00584D52">
      <w:pPr>
        <w:spacing w:line="240" w:lineRule="auto"/>
        <w:jc w:val="center"/>
        <w:rPr>
          <w:rFonts w:ascii="Times New Roman" w:hAnsi="Times New Roman" w:cs="Times New Roman"/>
          <w:sz w:val="24"/>
          <w:szCs w:val="24"/>
          <w:u w:val="thick"/>
        </w:rPr>
      </w:pPr>
    </w:p>
    <w:p w14:paraId="0A666F2B" w14:textId="77777777" w:rsidR="00584D52" w:rsidRDefault="00584D52" w:rsidP="00584D52">
      <w:pPr>
        <w:spacing w:line="240" w:lineRule="auto"/>
        <w:jc w:val="center"/>
        <w:rPr>
          <w:rFonts w:ascii="Times New Roman" w:hAnsi="Times New Roman" w:cs="Times New Roman"/>
          <w:sz w:val="24"/>
          <w:szCs w:val="24"/>
          <w:u w:val="thick"/>
        </w:rPr>
      </w:pPr>
    </w:p>
    <w:p w14:paraId="63FA27B8" w14:textId="77777777" w:rsidR="00584D52" w:rsidRDefault="00584D52" w:rsidP="00584D52">
      <w:pPr>
        <w:spacing w:line="240" w:lineRule="auto"/>
        <w:jc w:val="center"/>
        <w:rPr>
          <w:rFonts w:ascii="Times New Roman" w:hAnsi="Times New Roman" w:cs="Times New Roman"/>
          <w:sz w:val="24"/>
          <w:szCs w:val="24"/>
          <w:u w:val="thick"/>
        </w:rPr>
      </w:pPr>
    </w:p>
    <w:p w14:paraId="40CF9DB6" w14:textId="77777777" w:rsidR="00584D52" w:rsidRDefault="00584D52" w:rsidP="00584D52">
      <w:pPr>
        <w:spacing w:line="240" w:lineRule="auto"/>
        <w:jc w:val="center"/>
        <w:rPr>
          <w:rFonts w:ascii="Times New Roman" w:hAnsi="Times New Roman" w:cs="Times New Roman"/>
          <w:sz w:val="24"/>
          <w:szCs w:val="24"/>
          <w:u w:val="thick"/>
        </w:rPr>
      </w:pPr>
    </w:p>
    <w:p w14:paraId="6340EB66" w14:textId="77777777" w:rsidR="00584D52" w:rsidRDefault="00584D52" w:rsidP="00584D52">
      <w:pPr>
        <w:spacing w:line="240" w:lineRule="auto"/>
        <w:jc w:val="center"/>
        <w:rPr>
          <w:rFonts w:ascii="Times New Roman" w:hAnsi="Times New Roman" w:cs="Times New Roman"/>
          <w:sz w:val="24"/>
          <w:szCs w:val="24"/>
          <w:u w:val="thick"/>
        </w:rPr>
      </w:pPr>
    </w:p>
    <w:p w14:paraId="4C9389D6" w14:textId="77777777" w:rsidR="00584D52" w:rsidRDefault="00584D52" w:rsidP="00584D52">
      <w:pPr>
        <w:spacing w:line="240" w:lineRule="auto"/>
        <w:jc w:val="center"/>
        <w:rPr>
          <w:rFonts w:ascii="Times New Roman" w:hAnsi="Times New Roman" w:cs="Times New Roman"/>
          <w:sz w:val="24"/>
          <w:szCs w:val="24"/>
        </w:rPr>
      </w:pPr>
      <w:r>
        <w:rPr>
          <w:rFonts w:ascii="Times New Roman" w:hAnsi="Times New Roman" w:cs="Times New Roman"/>
          <w:sz w:val="24"/>
          <w:szCs w:val="24"/>
        </w:rPr>
        <w:t>In Fulfillment of the</w:t>
      </w:r>
    </w:p>
    <w:p w14:paraId="531BB227" w14:textId="77777777" w:rsidR="00584D52" w:rsidRDefault="00584D52" w:rsidP="00584D52">
      <w:pPr>
        <w:spacing w:line="240" w:lineRule="auto"/>
        <w:jc w:val="center"/>
        <w:rPr>
          <w:rFonts w:ascii="Times New Roman" w:hAnsi="Times New Roman" w:cs="Times New Roman"/>
          <w:sz w:val="24"/>
          <w:szCs w:val="24"/>
        </w:rPr>
      </w:pPr>
      <w:r>
        <w:rPr>
          <w:rFonts w:ascii="Times New Roman" w:hAnsi="Times New Roman" w:cs="Times New Roman"/>
          <w:sz w:val="24"/>
          <w:szCs w:val="24"/>
        </w:rPr>
        <w:t>Requirements for the Degree</w:t>
      </w:r>
    </w:p>
    <w:p w14:paraId="688E7315" w14:textId="77777777" w:rsidR="00584D52" w:rsidRDefault="00584D52" w:rsidP="00584D52">
      <w:pPr>
        <w:spacing w:line="240" w:lineRule="auto"/>
        <w:jc w:val="center"/>
        <w:rPr>
          <w:rFonts w:ascii="Times New Roman" w:hAnsi="Times New Roman" w:cs="Times New Roman"/>
          <w:sz w:val="24"/>
          <w:szCs w:val="24"/>
        </w:rPr>
      </w:pPr>
      <w:r>
        <w:rPr>
          <w:rFonts w:ascii="Times New Roman" w:hAnsi="Times New Roman" w:cs="Times New Roman"/>
          <w:sz w:val="24"/>
          <w:szCs w:val="24"/>
        </w:rPr>
        <w:t>Bachelor of Science in Information Technology</w:t>
      </w:r>
    </w:p>
    <w:p w14:paraId="3BE1E291" w14:textId="77777777" w:rsidR="00584D52" w:rsidRDefault="00584D52" w:rsidP="00584D52">
      <w:pPr>
        <w:spacing w:line="240" w:lineRule="auto"/>
        <w:jc w:val="center"/>
        <w:rPr>
          <w:rFonts w:ascii="Times New Roman" w:hAnsi="Times New Roman" w:cs="Times New Roman"/>
          <w:sz w:val="24"/>
          <w:szCs w:val="24"/>
        </w:rPr>
      </w:pPr>
    </w:p>
    <w:p w14:paraId="54574626" w14:textId="77777777" w:rsidR="00584D52" w:rsidRDefault="00584D52" w:rsidP="00584D52">
      <w:pPr>
        <w:spacing w:line="240" w:lineRule="auto"/>
        <w:jc w:val="center"/>
        <w:rPr>
          <w:rFonts w:ascii="Times New Roman" w:hAnsi="Times New Roman" w:cs="Times New Roman"/>
          <w:sz w:val="24"/>
          <w:szCs w:val="24"/>
        </w:rPr>
      </w:pPr>
    </w:p>
    <w:p w14:paraId="39B49767" w14:textId="77777777" w:rsidR="00584D52" w:rsidRDefault="00584D52" w:rsidP="00584D52">
      <w:pPr>
        <w:spacing w:line="240" w:lineRule="auto"/>
        <w:jc w:val="center"/>
        <w:rPr>
          <w:rFonts w:ascii="Times New Roman" w:hAnsi="Times New Roman" w:cs="Times New Roman"/>
          <w:sz w:val="24"/>
          <w:szCs w:val="24"/>
        </w:rPr>
      </w:pPr>
    </w:p>
    <w:p w14:paraId="700BE595" w14:textId="77777777" w:rsidR="00584D52" w:rsidRDefault="00584D52" w:rsidP="00584D52">
      <w:pPr>
        <w:spacing w:line="240" w:lineRule="auto"/>
        <w:jc w:val="center"/>
        <w:rPr>
          <w:rFonts w:ascii="Times New Roman" w:hAnsi="Times New Roman" w:cs="Times New Roman"/>
          <w:sz w:val="24"/>
          <w:szCs w:val="24"/>
        </w:rPr>
      </w:pPr>
    </w:p>
    <w:p w14:paraId="63BDAAC4" w14:textId="77777777" w:rsidR="00584D52" w:rsidRPr="00704A60" w:rsidRDefault="00584D52" w:rsidP="00584D52">
      <w:pPr>
        <w:spacing w:line="240" w:lineRule="auto"/>
        <w:jc w:val="center"/>
        <w:rPr>
          <w:rFonts w:ascii="Times New Roman" w:hAnsi="Times New Roman" w:cs="Times New Roman"/>
          <w:sz w:val="24"/>
          <w:szCs w:val="24"/>
          <w:u w:val="thick"/>
        </w:rPr>
      </w:pPr>
      <w:r w:rsidRPr="00704A60">
        <w:rPr>
          <w:rFonts w:ascii="Times New Roman" w:hAnsi="Times New Roman" w:cs="Times New Roman"/>
          <w:sz w:val="24"/>
          <w:szCs w:val="24"/>
          <w:u w:val="thick"/>
        </w:rPr>
        <w:t>________________________________</w:t>
      </w:r>
    </w:p>
    <w:p w14:paraId="7E4D1616" w14:textId="77777777" w:rsidR="00584D52" w:rsidRDefault="00584D52" w:rsidP="00584D52">
      <w:pPr>
        <w:spacing w:line="240" w:lineRule="auto"/>
        <w:jc w:val="center"/>
        <w:rPr>
          <w:rFonts w:ascii="Times New Roman" w:hAnsi="Times New Roman" w:cs="Times New Roman"/>
          <w:sz w:val="24"/>
          <w:szCs w:val="24"/>
        </w:rPr>
      </w:pPr>
    </w:p>
    <w:p w14:paraId="1441CEE6" w14:textId="77777777" w:rsidR="00584D52" w:rsidRDefault="00584D52" w:rsidP="00584D52">
      <w:pPr>
        <w:spacing w:line="240" w:lineRule="auto"/>
        <w:jc w:val="center"/>
        <w:rPr>
          <w:rFonts w:ascii="Times New Roman" w:hAnsi="Times New Roman" w:cs="Times New Roman"/>
          <w:sz w:val="24"/>
          <w:szCs w:val="24"/>
        </w:rPr>
      </w:pPr>
    </w:p>
    <w:p w14:paraId="5B3F74F2" w14:textId="77777777" w:rsidR="00584D52" w:rsidRDefault="00584D52" w:rsidP="00584D52">
      <w:pPr>
        <w:spacing w:line="240" w:lineRule="auto"/>
        <w:jc w:val="center"/>
        <w:rPr>
          <w:rFonts w:ascii="Times New Roman" w:hAnsi="Times New Roman" w:cs="Times New Roman"/>
          <w:sz w:val="24"/>
          <w:szCs w:val="24"/>
        </w:rPr>
      </w:pPr>
    </w:p>
    <w:p w14:paraId="7412F89B" w14:textId="77777777" w:rsidR="00584D52" w:rsidRDefault="00584D52" w:rsidP="00584D52">
      <w:pPr>
        <w:spacing w:line="240" w:lineRule="auto"/>
        <w:jc w:val="center"/>
        <w:rPr>
          <w:rFonts w:ascii="Times New Roman" w:hAnsi="Times New Roman" w:cs="Times New Roman"/>
          <w:sz w:val="24"/>
          <w:szCs w:val="24"/>
        </w:rPr>
      </w:pPr>
    </w:p>
    <w:p w14:paraId="6E5557FB" w14:textId="482F02D9" w:rsidR="00584D52" w:rsidRDefault="00584D52" w:rsidP="00584D5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by:</w:t>
      </w:r>
    </w:p>
    <w:p w14:paraId="5B1D1A1D" w14:textId="77777777" w:rsidR="00584D52" w:rsidRDefault="00584D52" w:rsidP="00584D52">
      <w:pPr>
        <w:spacing w:line="240" w:lineRule="auto"/>
        <w:jc w:val="center"/>
        <w:rPr>
          <w:rFonts w:ascii="Times New Roman" w:hAnsi="Times New Roman" w:cs="Times New Roman"/>
          <w:b/>
          <w:bCs/>
          <w:sz w:val="24"/>
          <w:szCs w:val="24"/>
        </w:rPr>
      </w:pPr>
    </w:p>
    <w:p w14:paraId="067FB3F7" w14:textId="77777777" w:rsidR="00584D52" w:rsidRDefault="00584D52" w:rsidP="00584D52">
      <w:pPr>
        <w:spacing w:line="240" w:lineRule="auto"/>
        <w:jc w:val="center"/>
        <w:rPr>
          <w:rFonts w:ascii="Times New Roman" w:hAnsi="Times New Roman" w:cs="Times New Roman"/>
          <w:sz w:val="24"/>
          <w:szCs w:val="24"/>
        </w:rPr>
      </w:pPr>
      <w:r>
        <w:rPr>
          <w:rFonts w:ascii="Times New Roman" w:hAnsi="Times New Roman" w:cs="Times New Roman"/>
          <w:sz w:val="24"/>
          <w:szCs w:val="24"/>
        </w:rPr>
        <w:t>Antillon, Kirby Winston F.</w:t>
      </w:r>
    </w:p>
    <w:p w14:paraId="4EF72179" w14:textId="732884DF" w:rsidR="005E30DC" w:rsidRDefault="005E30DC" w:rsidP="00584D52">
      <w:pPr>
        <w:spacing w:line="240" w:lineRule="auto"/>
        <w:jc w:val="center"/>
        <w:rPr>
          <w:rFonts w:ascii="Times New Roman" w:hAnsi="Times New Roman" w:cs="Times New Roman"/>
          <w:sz w:val="24"/>
          <w:szCs w:val="24"/>
        </w:rPr>
      </w:pPr>
      <w:r>
        <w:rPr>
          <w:rFonts w:ascii="Times New Roman" w:hAnsi="Times New Roman" w:cs="Times New Roman"/>
          <w:sz w:val="24"/>
          <w:szCs w:val="24"/>
        </w:rPr>
        <w:t>Inojales, Mariane S.</w:t>
      </w:r>
    </w:p>
    <w:p w14:paraId="6C27ADA5" w14:textId="77777777" w:rsidR="00584D52" w:rsidRDefault="00584D52" w:rsidP="00584D52">
      <w:pPr>
        <w:spacing w:line="240" w:lineRule="auto"/>
        <w:jc w:val="center"/>
        <w:rPr>
          <w:rFonts w:ascii="Times New Roman" w:hAnsi="Times New Roman" w:cs="Times New Roman"/>
          <w:sz w:val="24"/>
          <w:szCs w:val="24"/>
        </w:rPr>
      </w:pPr>
      <w:r>
        <w:rPr>
          <w:rFonts w:ascii="Times New Roman" w:hAnsi="Times New Roman" w:cs="Times New Roman"/>
          <w:sz w:val="24"/>
          <w:szCs w:val="24"/>
        </w:rPr>
        <w:t>Mendiola, John Paul D</w:t>
      </w:r>
    </w:p>
    <w:p w14:paraId="58379BB9" w14:textId="5FB49FEE" w:rsidR="00584D52" w:rsidRDefault="00584D52" w:rsidP="005E30DC">
      <w:pPr>
        <w:spacing w:line="240" w:lineRule="auto"/>
        <w:jc w:val="center"/>
        <w:rPr>
          <w:rFonts w:ascii="Times New Roman" w:hAnsi="Times New Roman" w:cs="Times New Roman"/>
          <w:sz w:val="24"/>
          <w:szCs w:val="24"/>
        </w:rPr>
      </w:pPr>
      <w:r>
        <w:rPr>
          <w:rFonts w:ascii="Times New Roman" w:hAnsi="Times New Roman" w:cs="Times New Roman"/>
          <w:sz w:val="24"/>
          <w:szCs w:val="24"/>
        </w:rPr>
        <w:t>Trevelis, Arvin John A.</w:t>
      </w:r>
    </w:p>
    <w:p w14:paraId="685DFDB1" w14:textId="77777777" w:rsidR="00584D52" w:rsidRDefault="00584D52" w:rsidP="00584D52">
      <w:pPr>
        <w:spacing w:line="240" w:lineRule="auto"/>
        <w:jc w:val="center"/>
        <w:rPr>
          <w:rFonts w:ascii="Times New Roman" w:hAnsi="Times New Roman" w:cs="Times New Roman"/>
          <w:sz w:val="24"/>
          <w:szCs w:val="24"/>
        </w:rPr>
      </w:pPr>
    </w:p>
    <w:p w14:paraId="78DA684F" w14:textId="77777777" w:rsidR="00584D52" w:rsidRDefault="00584D52" w:rsidP="00584D52">
      <w:pPr>
        <w:spacing w:line="240" w:lineRule="auto"/>
        <w:jc w:val="center"/>
        <w:rPr>
          <w:rFonts w:ascii="Times New Roman" w:hAnsi="Times New Roman" w:cs="Times New Roman"/>
          <w:sz w:val="24"/>
          <w:szCs w:val="24"/>
        </w:rPr>
      </w:pPr>
    </w:p>
    <w:p w14:paraId="6DE085F3" w14:textId="77777777" w:rsidR="00584D52" w:rsidRDefault="00584D52" w:rsidP="00584D52">
      <w:pPr>
        <w:spacing w:line="240" w:lineRule="auto"/>
        <w:jc w:val="center"/>
        <w:rPr>
          <w:rFonts w:ascii="Times New Roman" w:hAnsi="Times New Roman" w:cs="Times New Roman"/>
          <w:sz w:val="24"/>
          <w:szCs w:val="24"/>
        </w:rPr>
      </w:pPr>
    </w:p>
    <w:p w14:paraId="597FA0CE" w14:textId="77777777" w:rsidR="00584D52" w:rsidRPr="00BD4DEB" w:rsidRDefault="00584D52" w:rsidP="00584D5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December 2026</w:t>
      </w:r>
    </w:p>
    <w:p w14:paraId="00000001" w14:textId="0B3723DA" w:rsidR="00F05F0E" w:rsidRDefault="00B07BCD" w:rsidP="00813549">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I</w:t>
      </w:r>
    </w:p>
    <w:p w14:paraId="00000002" w14:textId="77777777" w:rsidR="00F05F0E" w:rsidRDefault="00B07BCD" w:rsidP="00813549">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00000003" w14:textId="77777777" w:rsidR="00F05F0E" w:rsidRDefault="00B07BCD" w:rsidP="00813549">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advancement of technology has greatly enhanced methods of personal identification, with fingerprints being one of the most reliable and widely used tools in law enforcement. Fingerprint patterns are unique, permanent, and universal, making them ideal for verifying identity in various applications, including police clearance screening. This study focuses on developing a Minutiae-Based Fingerprint Identification for Police Clearance Screening Application Using Bozorth3 Algorithm to improve the accuracy an</w:t>
      </w:r>
      <w:r>
        <w:rPr>
          <w:rFonts w:ascii="Times New Roman" w:eastAsia="Times New Roman" w:hAnsi="Times New Roman" w:cs="Times New Roman"/>
          <w:sz w:val="24"/>
          <w:szCs w:val="24"/>
        </w:rPr>
        <w:t>d efficiency of identity verification. The proposed system aims to address challenges in traditional screening methods by providing a faster, more reliable, and automated approach to fingerprint matching. This chapter introduces the background, project description and purpose, objectives, and scope and limitations of the study, providing readers with an overview of the research problem, the technological approach employed, and the anticipated contributions of the system to law enforcement processes.</w:t>
      </w:r>
    </w:p>
    <w:p w14:paraId="00000004" w14:textId="77777777" w:rsidR="00F05F0E" w:rsidRDefault="00B07BCD" w:rsidP="00813549">
      <w:pPr>
        <w:spacing w:before="240" w:after="240" w:line="480" w:lineRule="auto"/>
        <w:jc w:val="both"/>
        <w:rPr>
          <w:rFonts w:ascii="Times New Roman" w:eastAsia="Times New Roman" w:hAnsi="Times New Roman" w:cs="Times New Roman"/>
          <w:sz w:val="24"/>
          <w:szCs w:val="24"/>
        </w:rPr>
      </w:pPr>
      <w:r>
        <w:t xml:space="preserve">        </w:t>
      </w:r>
      <w:r>
        <w:tab/>
      </w:r>
      <w:r>
        <w:rPr>
          <w:rFonts w:ascii="Times New Roman" w:eastAsia="Times New Roman" w:hAnsi="Times New Roman" w:cs="Times New Roman"/>
          <w:sz w:val="24"/>
          <w:szCs w:val="24"/>
        </w:rPr>
        <w:t>Identity plays an important role in empowering individuals to exercise their rights and responsibilities fairly and equitably in a modern society. It is imperative for social, economic, and digital inclusion as it provides access to basic human rights such as healthcare, pensions, social benefits, the ability to exercise our right to vote, and beyond. But to be able to access those rights, one needs to be able to prove that they are who they claim to be. Usually, official documents such as passports and id</w:t>
      </w:r>
      <w:r>
        <w:rPr>
          <w:rFonts w:ascii="Times New Roman" w:eastAsia="Times New Roman" w:hAnsi="Times New Roman" w:cs="Times New Roman"/>
          <w:sz w:val="24"/>
          <w:szCs w:val="24"/>
        </w:rPr>
        <w:t xml:space="preserve">entity cards are used as proof of your name, and your photo on these documents is the most natural link to who you are. If a country’s citizens don’t have access to an official identity, they are much more likely to miss out on a variety of essential services, due to the fact that </w:t>
      </w:r>
      <w:r>
        <w:rPr>
          <w:rFonts w:ascii="Times New Roman" w:eastAsia="Times New Roman" w:hAnsi="Times New Roman" w:cs="Times New Roman"/>
          <w:sz w:val="24"/>
          <w:szCs w:val="24"/>
        </w:rPr>
        <w:lastRenderedPageBreak/>
        <w:t>identity touches so many aspects of our lives. For citizens, identity provides them with access to state programs that support their wellbeing. Yet an official identity system is also beneficial for governments. With more citizens</w:t>
      </w:r>
      <w:r>
        <w:rPr>
          <w:rFonts w:ascii="Times New Roman" w:eastAsia="Times New Roman" w:hAnsi="Times New Roman" w:cs="Times New Roman"/>
          <w:sz w:val="24"/>
          <w:szCs w:val="24"/>
        </w:rPr>
        <w:t xml:space="preserve"> registered, they have a much better chance of accurately understanding their population’s demographics, which in turn plays an essential role in impactful policy making (Gosset, 2020).</w:t>
      </w:r>
    </w:p>
    <w:p w14:paraId="00000005" w14:textId="76D01FE1" w:rsidR="00F05F0E" w:rsidRDefault="00B07BCD" w:rsidP="0081354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An user authentication with cent percent accuracy through proper identification and recognition has always been a challenging issue to the modern scientific community. Password, Personal Identification Number (PIN) and token, the traditional identification system cannot guarantee a better solution as these can be guessed, stolen and may even be forgotten. However, Biometric can solve these problems of traditional identification systems, to a large extent. In automatic person identification, biometrics have</w:t>
      </w:r>
      <w:r>
        <w:rPr>
          <w:rFonts w:ascii="Times New Roman" w:eastAsia="Times New Roman" w:hAnsi="Times New Roman" w:cs="Times New Roman"/>
          <w:sz w:val="24"/>
          <w:szCs w:val="24"/>
        </w:rPr>
        <w:t xml:space="preserve"> been employed since late 19th century where various types of traits are taken into account. The human biometrics can broadly be categorized into two categories namely - Soft and Hard metrics. The soft biometrics like - age, gender, ethnicity, height and facial measurement have generally been adopted for recognizing each other since thousands of years. Although, the soft biometrics cannot be considered as an universal authentication process due to lack of its linguistic levels. On the other hand, the hard b</w:t>
      </w:r>
      <w:r>
        <w:rPr>
          <w:rFonts w:ascii="Times New Roman" w:eastAsia="Times New Roman" w:hAnsi="Times New Roman" w:cs="Times New Roman"/>
          <w:sz w:val="24"/>
          <w:szCs w:val="24"/>
        </w:rPr>
        <w:t xml:space="preserve">iometrics can further be classified into physical, </w:t>
      </w:r>
      <w:r w:rsidR="0079276F">
        <w:rPr>
          <w:rFonts w:ascii="Times New Roman" w:eastAsia="Times New Roman" w:hAnsi="Times New Roman" w:cs="Times New Roman"/>
          <w:sz w:val="24"/>
          <w:szCs w:val="24"/>
        </w:rPr>
        <w:t>behavioral</w:t>
      </w:r>
      <w:r>
        <w:rPr>
          <w:rFonts w:ascii="Times New Roman" w:eastAsia="Times New Roman" w:hAnsi="Times New Roman" w:cs="Times New Roman"/>
          <w:sz w:val="24"/>
          <w:szCs w:val="24"/>
        </w:rPr>
        <w:t xml:space="preserve"> and biological properties. To </w:t>
      </w:r>
      <w:r w:rsidR="0079276F">
        <w:rPr>
          <w:rFonts w:ascii="Times New Roman" w:eastAsia="Times New Roman" w:hAnsi="Times New Roman" w:cs="Times New Roman"/>
          <w:sz w:val="24"/>
          <w:szCs w:val="24"/>
        </w:rPr>
        <w:t>analyze</w:t>
      </w:r>
      <w:r>
        <w:rPr>
          <w:rFonts w:ascii="Times New Roman" w:eastAsia="Times New Roman" w:hAnsi="Times New Roman" w:cs="Times New Roman"/>
          <w:sz w:val="24"/>
          <w:szCs w:val="24"/>
        </w:rPr>
        <w:t xml:space="preserve"> more on the hard biometrics, </w:t>
      </w:r>
      <w:r w:rsidR="0079276F">
        <w:rPr>
          <w:rFonts w:ascii="Times New Roman" w:eastAsia="Times New Roman" w:hAnsi="Times New Roman" w:cs="Times New Roman"/>
          <w:sz w:val="24"/>
          <w:szCs w:val="24"/>
        </w:rPr>
        <w:t>behavioral</w:t>
      </w:r>
      <w:r>
        <w:rPr>
          <w:rFonts w:ascii="Times New Roman" w:eastAsia="Times New Roman" w:hAnsi="Times New Roman" w:cs="Times New Roman"/>
          <w:sz w:val="24"/>
          <w:szCs w:val="24"/>
        </w:rPr>
        <w:t xml:space="preserve"> properties are most vulnerable from spoofing whereas the biological traits are cost effective in real-life implementation. </w:t>
      </w:r>
      <w:r w:rsidR="0079276F">
        <w:rPr>
          <w:rFonts w:ascii="Times New Roman" w:eastAsia="Times New Roman" w:hAnsi="Times New Roman" w:cs="Times New Roman"/>
          <w:sz w:val="24"/>
          <w:szCs w:val="24"/>
        </w:rPr>
        <w:t>On</w:t>
      </w:r>
      <w:r>
        <w:rPr>
          <w:rFonts w:ascii="Times New Roman" w:eastAsia="Times New Roman" w:hAnsi="Times New Roman" w:cs="Times New Roman"/>
          <w:sz w:val="24"/>
          <w:szCs w:val="24"/>
        </w:rPr>
        <w:t xml:space="preserve"> the contrary, physical biometrics have gained significant acceptability due to their universality, uniqueness, permanence, collectability, performance and circumvention. Among all the physical biometrics, Fingerprint becomes more popular due to f</w:t>
      </w:r>
      <w:r>
        <w:rPr>
          <w:rFonts w:ascii="Times New Roman" w:eastAsia="Times New Roman" w:hAnsi="Times New Roman" w:cs="Times New Roman"/>
          <w:sz w:val="24"/>
          <w:szCs w:val="24"/>
        </w:rPr>
        <w:t xml:space="preserve">ew of its intrinsic properties like durability, universality, availability and individuality. Moreover, With the extensive usage of smart devices, having more processing power, </w:t>
      </w:r>
      <w:r>
        <w:rPr>
          <w:rFonts w:ascii="Times New Roman" w:eastAsia="Times New Roman" w:hAnsi="Times New Roman" w:cs="Times New Roman"/>
          <w:sz w:val="24"/>
          <w:szCs w:val="24"/>
        </w:rPr>
        <w:lastRenderedPageBreak/>
        <w:t xml:space="preserve">in </w:t>
      </w:r>
      <w:r w:rsidR="0079276F">
        <w:rPr>
          <w:rFonts w:ascii="Times New Roman" w:eastAsia="Times New Roman" w:hAnsi="Times New Roman" w:cs="Times New Roman"/>
          <w:sz w:val="24"/>
          <w:szCs w:val="24"/>
        </w:rPr>
        <w:t>day to day</w:t>
      </w:r>
      <w:r>
        <w:rPr>
          <w:rFonts w:ascii="Times New Roman" w:eastAsia="Times New Roman" w:hAnsi="Times New Roman" w:cs="Times New Roman"/>
          <w:sz w:val="24"/>
          <w:szCs w:val="24"/>
        </w:rPr>
        <w:t xml:space="preserve"> life, Fingerprint is established as an efficient and reliable personal authentication identifier. It is however documented that mature and well-built Fingerprint patterns can even uniquely discriminate two identical twins. In real applications like - passport control, financial transactions, civil applications and vario</w:t>
      </w:r>
      <w:r>
        <w:rPr>
          <w:rFonts w:ascii="Times New Roman" w:eastAsia="Times New Roman" w:hAnsi="Times New Roman" w:cs="Times New Roman"/>
          <w:sz w:val="24"/>
          <w:szCs w:val="24"/>
        </w:rPr>
        <w:t>us law enforcing agencies use Fingerprint as a universal discriminator for human beings (Maiti et al., 2025).</w:t>
      </w:r>
    </w:p>
    <w:p w14:paraId="00000006" w14:textId="77777777" w:rsidR="00F05F0E" w:rsidRDefault="00B07BCD" w:rsidP="0081354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Latent fingerprint identification is an open problem that is attracting increasing interest due to its relevance to law enforcement. A latent fingerprint could reveal the presence of a person at a crime scene. Further, a latent fingerprint may serve as a clue to lead police to a successful criminal apprehension; e.g., the discovery of a criminal child pornography network in the USA, back in 2017, started from a fingerprint acquired from a digital photograph. Furthermore, the misidentification of latent fin</w:t>
      </w:r>
      <w:r>
        <w:rPr>
          <w:rFonts w:ascii="Times New Roman" w:eastAsia="Times New Roman" w:hAnsi="Times New Roman" w:cs="Times New Roman"/>
          <w:sz w:val="24"/>
          <w:szCs w:val="24"/>
        </w:rPr>
        <w:t>gerprints could also lead to the release of a criminal or, even worse, to the apprehension of an innocent person. For example, as reported by The Innocence Project, a fingerprint of Brandon Mayfield was erroneously matched to a latent fingerprint found during the investigations of the train bombing in Madrid; something similar happened to the Scottish detective Shirley McKie but at a different crime scene (Institute of Electrical and Electronics Engineering, 2019).</w:t>
      </w:r>
    </w:p>
    <w:p w14:paraId="00000007" w14:textId="77777777" w:rsidR="00F05F0E" w:rsidRDefault="00B07BCD" w:rsidP="0081354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Fingerprints left at a crime scene, referred to as latent prints, are the most common type of forensic science evidence and have been used in criminal investigations for more than 100 years, but comparing latent fingerprints is not an easy task. This is mainly attributed to the poor quality of the latent fingerprints obtained from the crime scenes. When a latent fingerprint is found, the criminal investigators first search for the suspect in their criminal database using an Automated Fingerprint </w:t>
      </w:r>
      <w:r>
        <w:rPr>
          <w:rFonts w:ascii="Times New Roman" w:eastAsia="Times New Roman" w:hAnsi="Times New Roman" w:cs="Times New Roman"/>
          <w:sz w:val="24"/>
          <w:szCs w:val="24"/>
        </w:rPr>
        <w:lastRenderedPageBreak/>
        <w:t>Identification System (AFIS) to narrow down their manual work. If there is a match, then the individual is linked to the crime under investigation. Individualization (identification or match) is the decision yielded by a forensic examiner about the latent fingerprint belonging to a particular individual. This is the outcome of the Analysis, Comparison, Evaluation and Verification (ACE-V) methodology currently followed in friction ridge examination.  AFIS does not commonly use all the discriminatory features</w:t>
      </w:r>
      <w:r>
        <w:rPr>
          <w:rFonts w:ascii="Times New Roman" w:eastAsia="Times New Roman" w:hAnsi="Times New Roman" w:cs="Times New Roman"/>
          <w:sz w:val="24"/>
          <w:szCs w:val="24"/>
        </w:rPr>
        <w:t xml:space="preserve"> that could be derived from a fingerprint, mainly due to the limitations of automatic and reliable extraction of all types of discriminatory features. The accurate performance of feature extraction and matching algorithms of AFIS in forensic scenario is of great importance to avoid erroneous individualization. Current practice in latent AFIS technology involves marking the latent fingerprint features manually by forensic examiners and then using both the latent fingerprint image and the manually marked feat</w:t>
      </w:r>
      <w:r>
        <w:rPr>
          <w:rFonts w:ascii="Times New Roman" w:eastAsia="Times New Roman" w:hAnsi="Times New Roman" w:cs="Times New Roman"/>
          <w:sz w:val="24"/>
          <w:szCs w:val="24"/>
        </w:rPr>
        <w:t>ures to search in the AFIS for a list of suspects. Sankaran et al. reviewed existing automated latent fingerprint matching algorithms and their limitations. To avoid the burden of manual marking and with the hope of fully automating the latent AFIS in Lights-Out mode, the US National Institute of Standards &amp; Technology (NIST) conducted a public evaluation of commercial AFIS performance in Lights-Out mode. This was a multi-phase open project called Evaluation of Latent Fingerprint Technologies (Krish et al.,</w:t>
      </w:r>
      <w:r>
        <w:rPr>
          <w:rFonts w:ascii="Times New Roman" w:eastAsia="Times New Roman" w:hAnsi="Times New Roman" w:cs="Times New Roman"/>
          <w:sz w:val="24"/>
          <w:szCs w:val="24"/>
        </w:rPr>
        <w:t xml:space="preserve"> 2018).</w:t>
      </w:r>
    </w:p>
    <w:p w14:paraId="00000008" w14:textId="257A0AA8" w:rsidR="00F05F0E" w:rsidRDefault="00B07BCD" w:rsidP="0081354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Building on its historical roots, the technique of fingerprint identification, initially developed in the late eighteenth century, has evolved significantly. Originally used to </w:t>
      </w:r>
      <w:r w:rsidR="005E30DC">
        <w:rPr>
          <w:rFonts w:ascii="Times New Roman" w:eastAsia="Times New Roman" w:hAnsi="Times New Roman" w:cs="Times New Roman"/>
          <w:sz w:val="24"/>
          <w:szCs w:val="24"/>
        </w:rPr>
        <w:t>identify</w:t>
      </w:r>
      <w:r>
        <w:rPr>
          <w:rFonts w:ascii="Times New Roman" w:eastAsia="Times New Roman" w:hAnsi="Times New Roman" w:cs="Times New Roman"/>
          <w:sz w:val="24"/>
          <w:szCs w:val="24"/>
        </w:rPr>
        <w:t xml:space="preserve"> individuals based on unique ridge patterns, it became a foundational method in criminal justice. In the twenty-first century, advancements have led to the digitalization of finger-print technology, which has greatly enhanced the investigation and prosecution of criminal cases (Smith et al., 2018). In line with this evolution, Moses </w:t>
      </w:r>
      <w:r>
        <w:rPr>
          <w:rFonts w:ascii="Times New Roman" w:eastAsia="Times New Roman" w:hAnsi="Times New Roman" w:cs="Times New Roman"/>
          <w:sz w:val="24"/>
          <w:szCs w:val="24"/>
        </w:rPr>
        <w:lastRenderedPageBreak/>
        <w:t>et al. (2017) reported that during the 1960s, agencies such as the Federal Bureau of Investigation (FBI) (USA), the Home Office (UK), the Paris Police</w:t>
      </w:r>
      <w:r w:rsidR="005E30D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(France), and the </w:t>
      </w:r>
      <w:r>
        <w:rPr>
          <w:rFonts w:ascii="Times New Roman" w:eastAsia="Times New Roman" w:hAnsi="Times New Roman" w:cs="Times New Roman"/>
          <w:sz w:val="24"/>
          <w:szCs w:val="24"/>
        </w:rPr>
        <w:t>Japa-nese National Police initiated the development of Automated Fingerprint Identification Systems (AFIS). These efforts aimed to replace the labor-intensive manual classification and matching of tenprint cards with computerized systems.</w:t>
      </w:r>
    </w:p>
    <w:p w14:paraId="00000009" w14:textId="77777777" w:rsidR="00F05F0E" w:rsidRDefault="00B07BCD" w:rsidP="0081354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Fingerprint identification is widely accepted as a crucial tool in forensic science and criminal investigation because it can reliably link individuals to crime scenes and support law enforcement. However, in the Philippines, the use of fingerprint systems has not always been optimal. Traditional methods of manual fingerprint recording and storage have been slow, labor‑intensive, and prone to errors, which can delay criminal identification and weaken investigations. Fingerprints were often collected on pap</w:t>
      </w:r>
      <w:r>
        <w:rPr>
          <w:rFonts w:ascii="Times New Roman" w:eastAsia="Times New Roman" w:hAnsi="Times New Roman" w:cs="Times New Roman"/>
          <w:sz w:val="24"/>
          <w:szCs w:val="24"/>
        </w:rPr>
        <w:t>er cards that had to be physically stored and later scanned for database entry, making the process inefficient and vulnerable to deterioration. These limitations hinder timely matching with known records and reduce law enforcement’s ability to quickly identify suspects (Philippine Star, 2023).</w:t>
      </w:r>
    </w:p>
    <w:p w14:paraId="0000000A" w14:textId="77777777" w:rsidR="00F05F0E" w:rsidRDefault="00B07BCD" w:rsidP="00813549">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 with automated systems like the Automated Fingerprint Identification System (AFIS), challenges remain. Issues such as difficulty in comparing and storing data, insufficient training, and limited technical support continue to impede its effective use. These barriers can reduce the accuracy of fingerprint identification and slow investigations when officers lack the necessary skills or resources (Journal of Engineering and Science Research, n.d.).</w:t>
      </w:r>
    </w:p>
    <w:p w14:paraId="0000000B" w14:textId="77777777" w:rsidR="00F05F0E" w:rsidRDefault="00B07BCD" w:rsidP="00813549">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these shortcomings, law enforcement agencies have taken steps to modernize practices. The digital booking (“e-Booking”) system fully digitizes fingerprint collection, photos, and biometric data, allowing faster cross-matching with </w:t>
      </w:r>
      <w:r>
        <w:rPr>
          <w:rFonts w:ascii="Times New Roman" w:eastAsia="Times New Roman" w:hAnsi="Times New Roman" w:cs="Times New Roman"/>
          <w:sz w:val="24"/>
          <w:szCs w:val="24"/>
        </w:rPr>
        <w:lastRenderedPageBreak/>
        <w:t>AFIS and improving crime-solving efficiency. Integrating biometric databases standardizes fingerprint capture, reduces manual errors, and enables quicker access to records nationwide (Philippine News Agency, 2023).</w:t>
      </w:r>
    </w:p>
    <w:p w14:paraId="0000000C" w14:textId="77777777" w:rsidR="00F05F0E" w:rsidRDefault="00B07BCD" w:rsidP="0081354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Fingerprints are a cornerstone of forensic science due to their uniqueness, permanence, and ease of collection at crime scenes, making them a highly reliable tool for identifying suspects and victims (Singh, 2021; Bremner, 2023). Modern techniques in fingerprint analysis provide high accuracy, speed, and efficiency, with the ability to analyze complex patterns (Sarraf, 2023), and Automated Fingerprint Identification Systems (AFIS) further streamline identification by digitizing and automating the search an</w:t>
      </w:r>
      <w:r>
        <w:rPr>
          <w:rFonts w:ascii="Times New Roman" w:eastAsia="Times New Roman" w:hAnsi="Times New Roman" w:cs="Times New Roman"/>
          <w:sz w:val="24"/>
          <w:szCs w:val="24"/>
        </w:rPr>
        <w:t>d match process (Singla et al., 2020). While AFIS has improved accuracy and speed, it also faces technical, financial, and human challenges such as system maintenance costs, inadequate training, software limitations, and examiner fatigue, especially in countries like the Philippines where resources may be constrained (Alagos et al., 2024; Meuwly &amp; Baker, 2020). Research shows that factors like training disparities, workload, and human error influence examination accuracy, necessitating improved recruitment,</w:t>
      </w:r>
      <w:r>
        <w:rPr>
          <w:rFonts w:ascii="Times New Roman" w:eastAsia="Times New Roman" w:hAnsi="Times New Roman" w:cs="Times New Roman"/>
          <w:sz w:val="24"/>
          <w:szCs w:val="24"/>
        </w:rPr>
        <w:t xml:space="preserve"> ongoing education, and consensus-based practices to reduce subjectivity and error (Gibb &amp; Riemen, 2023; Busey et al., 2022). Forensic examiners play a vital role in both criminal and civil cases by gathering, preserving, analyzing, and testifying about forensic evidence such as fingerprints, DNA, and digital traces, thereby ensuring the integrity of the justice process (Fisher et al., 2022). In the Philippine context, agencies like the PNP and NBI rely heavily on forensic techniques for personal identifica</w:t>
      </w:r>
      <w:r>
        <w:rPr>
          <w:rFonts w:ascii="Times New Roman" w:eastAsia="Times New Roman" w:hAnsi="Times New Roman" w:cs="Times New Roman"/>
          <w:sz w:val="24"/>
          <w:szCs w:val="24"/>
        </w:rPr>
        <w:t xml:space="preserve">tion in criminal investigations, disaster response, and fraud prevention (PNP, 2023; DOJ, 2022). This study fills a crucial research gap by examining the specific challenges that fingerprint examiners—particularly forensic examiners and SOCO investigators—face in using the Automated Fingerprint </w:t>
      </w:r>
      <w:r>
        <w:rPr>
          <w:rFonts w:ascii="Times New Roman" w:eastAsia="Times New Roman" w:hAnsi="Times New Roman" w:cs="Times New Roman"/>
          <w:sz w:val="24"/>
          <w:szCs w:val="24"/>
        </w:rPr>
        <w:lastRenderedPageBreak/>
        <w:t>Identification System (AFIS). It investigates not only the technical and operational problems encountered but also the coping mechanisms employed to manage these difficulties. Recognizing and understanding these chal</w:t>
      </w:r>
      <w:r>
        <w:rPr>
          <w:rFonts w:ascii="Times New Roman" w:eastAsia="Times New Roman" w:hAnsi="Times New Roman" w:cs="Times New Roman"/>
          <w:sz w:val="24"/>
          <w:szCs w:val="24"/>
        </w:rPr>
        <w:t>lenges is essential for effective problem-solving, as it enables the development of targeted, context-sensitive strategies that external actors may not fully grasp. By focusing on firsthand experiences, this study offers valuable insights into both machine-related and human-related errors in AFIS usage, ultimately aiming to improve operational effectiveness (Ragmac &amp; Allanic, 2025).</w:t>
      </w:r>
    </w:p>
    <w:p w14:paraId="53E36C58" w14:textId="77777777" w:rsidR="00B074B0" w:rsidRPr="00B074B0" w:rsidRDefault="00B074B0" w:rsidP="00B074B0">
      <w:pPr>
        <w:spacing w:before="240" w:after="240"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b/>
      </w:r>
      <w:r w:rsidRPr="00B074B0">
        <w:rPr>
          <w:rFonts w:ascii="Times New Roman" w:eastAsia="Times New Roman" w:hAnsi="Times New Roman" w:cs="Times New Roman"/>
          <w:sz w:val="24"/>
          <w:szCs w:val="24"/>
          <w:lang w:val="en-US"/>
        </w:rPr>
        <w:t>The current police clearance process in the Philippines relies heavily on name-based matching, which causes significant delays for innocent individuals who share names with persons in criminal records. These applicants face prolonged waiting periods—from days to months—as they undergo manual verification to prove they are not the flagged individual. This inefficiency not only burdens citizens seeking employment, overseas deployment, or other opportunities requiring police clearance, but also strains law enforcement resources. While Automated Fingerprint Identification Systems (AFIS) exist for criminal investigation purposes, there is a critical gap in fingerprint-based systems specifically designed for police clearance screening. The unique and permanent nature of fingerprints makes them ideal for differentiating individuals with identical names, enabling immediate verification and clearance.</w:t>
      </w:r>
    </w:p>
    <w:p w14:paraId="2B5DBDCE" w14:textId="47F4D648" w:rsidR="00B074B0" w:rsidRPr="005C67EC" w:rsidRDefault="00B074B0" w:rsidP="005C67EC">
      <w:pPr>
        <w:spacing w:before="240" w:after="240" w:line="480" w:lineRule="auto"/>
        <w:ind w:firstLine="720"/>
        <w:jc w:val="both"/>
        <w:rPr>
          <w:rFonts w:ascii="Times New Roman" w:eastAsia="Times New Roman" w:hAnsi="Times New Roman" w:cs="Times New Roman"/>
          <w:sz w:val="24"/>
          <w:szCs w:val="24"/>
          <w:lang w:val="en-US"/>
        </w:rPr>
      </w:pPr>
      <w:r w:rsidRPr="00B074B0">
        <w:rPr>
          <w:rFonts w:ascii="Times New Roman" w:eastAsia="Times New Roman" w:hAnsi="Times New Roman" w:cs="Times New Roman"/>
          <w:sz w:val="24"/>
          <w:szCs w:val="24"/>
          <w:lang w:val="en-US"/>
        </w:rPr>
        <w:t xml:space="preserve">This study addresses this gap by developing a Minutiae-Based Fingerprint Identification System for Police Clearance Screening using the Bozorth3 Algorithm. The proposed system aims to eliminate unnecessary delays by providing accurate, automated biometric verification that instantly confirms whether an applicant is the same person flagged in the database, thereby expediting the clearance process for </w:t>
      </w:r>
      <w:r w:rsidRPr="00B074B0">
        <w:rPr>
          <w:rFonts w:ascii="Times New Roman" w:eastAsia="Times New Roman" w:hAnsi="Times New Roman" w:cs="Times New Roman"/>
          <w:sz w:val="24"/>
          <w:szCs w:val="24"/>
          <w:lang w:val="en-US"/>
        </w:rPr>
        <w:lastRenderedPageBreak/>
        <w:t>innocent individuals while maintaining the integrity and security of identity verification in law enforcement.</w:t>
      </w:r>
    </w:p>
    <w:p w14:paraId="0000000D" w14:textId="77777777" w:rsidR="00F05F0E" w:rsidRDefault="00B07BCD" w:rsidP="00813549">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Purpose and Description</w:t>
      </w:r>
    </w:p>
    <w:p w14:paraId="0000000E" w14:textId="77777777" w:rsidR="00F05F0E" w:rsidRDefault="00B07BCD" w:rsidP="0081354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purpose of this study is to develop and evaluate a minutiae-based fingerprint identification system that can accurately and efficiently support the police clearance screening process at the Burauen Municipal Police Station. This study focuses on improving the reliability of identity verification by addressing challenges caused by name-based hits, where applicants may share the same or similar names with individuals who have criminal records. The system will be investigated through the analysis of finge</w:t>
      </w:r>
      <w:r>
        <w:rPr>
          <w:rFonts w:ascii="Times New Roman" w:eastAsia="Times New Roman" w:hAnsi="Times New Roman" w:cs="Times New Roman"/>
          <w:sz w:val="24"/>
          <w:szCs w:val="24"/>
        </w:rPr>
        <w:t xml:space="preserve">rprint minutiae, including ridge endings and bifurcations, using a simulated fingerprint dataset created by the researchers. Participants in this study include police personnel who would use the system for verification, and the study is situated in the context of the Burauen Municipal Police Station. By implementing a secure web interface to display similarity scores and verification results, this study aligns with a quantitative, system-development research method, providing insights into system accuracy, </w:t>
      </w:r>
      <w:r>
        <w:rPr>
          <w:rFonts w:ascii="Times New Roman" w:eastAsia="Times New Roman" w:hAnsi="Times New Roman" w:cs="Times New Roman"/>
          <w:sz w:val="24"/>
          <w:szCs w:val="24"/>
        </w:rPr>
        <w:t>usability, and potential applications in law enforcement operations.</w:t>
      </w:r>
    </w:p>
    <w:p w14:paraId="0000000F" w14:textId="77777777" w:rsidR="00F05F0E" w:rsidRDefault="00B07BCD" w:rsidP="00813549">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Objectives of the Study</w:t>
      </w:r>
    </w:p>
    <w:p w14:paraId="00000010" w14:textId="77777777" w:rsidR="00F05F0E" w:rsidRDefault="00B07BCD" w:rsidP="0081354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general objective of this study is to design, develop, implement, and evaluate a fingerprint identification system that utilizes a minutiae-based fingerprint matching approach using the Bozorth3 algorithm to enhance the efficiency, accuracy, reliability, and timeliness of police clearance screening. Specifically, the study aims to support Burauen Municipal Police Station by providing a minutiae-based verification mechanism that goes beyond traditional name-based identification, minimizes false hits </w:t>
      </w:r>
      <w:r>
        <w:rPr>
          <w:rFonts w:ascii="Times New Roman" w:eastAsia="Times New Roman" w:hAnsi="Times New Roman" w:cs="Times New Roman"/>
          <w:sz w:val="24"/>
          <w:szCs w:val="24"/>
        </w:rPr>
        <w:lastRenderedPageBreak/>
        <w:t>caused by identical or similar names, improves decision-making during clearance evaluation, and facilitates the faster and more reliable issuance of police clearance to qualified applicants.</w:t>
      </w:r>
    </w:p>
    <w:p w14:paraId="00000011" w14:textId="77777777" w:rsidR="00F05F0E" w:rsidRDefault="00B07BCD" w:rsidP="00813549">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specifically aims to address several key aspects and deliverables in the development and evaluation of the minutiae-based fingerprint identification system. Specifically, this study aims to:</w:t>
      </w:r>
    </w:p>
    <w:p w14:paraId="00000012" w14:textId="77777777" w:rsidR="00F05F0E" w:rsidRDefault="00B07BCD" w:rsidP="00813549">
      <w:pPr>
        <w:numPr>
          <w:ilvl w:val="0"/>
          <w:numId w:val="1"/>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fingerprint identification system intended to support the police clearance screening process.</w:t>
      </w:r>
    </w:p>
    <w:p w14:paraId="00000013" w14:textId="77777777" w:rsidR="00F05F0E" w:rsidRDefault="00B07BCD" w:rsidP="00813549">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the designed fingerprint identification system into a functional application capable of performing minutiae-based fingerprint identification.</w:t>
      </w:r>
    </w:p>
    <w:p w14:paraId="00000014" w14:textId="77777777" w:rsidR="00F05F0E" w:rsidRDefault="00B07BCD" w:rsidP="00813549">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Capture, process, and extract fingerprint minutiae features from applicant fingerprints to create reliable fingerprint templates for identification.</w:t>
      </w:r>
    </w:p>
    <w:p w14:paraId="00000015" w14:textId="77777777" w:rsidR="00F05F0E" w:rsidRDefault="00B07BCD" w:rsidP="00813549">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the Bozorth3 algorithm for minutiae-based fingerprint matching to compare applicant fingerprints with existing criminal fingerprint records.</w:t>
      </w:r>
    </w:p>
    <w:p w14:paraId="00000016" w14:textId="77777777" w:rsidR="00F05F0E" w:rsidRDefault="00B07BCD" w:rsidP="00813549">
      <w:pPr>
        <w:numPr>
          <w:ilvl w:val="0"/>
          <w:numId w:val="1"/>
        </w:numPr>
        <w:spacing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the accuracy, effectiveness, and reliability of the proposed system in distinguishing legitimate applicants from individuals with criminal records despite name similarities.</w:t>
      </w:r>
    </w:p>
    <w:p w14:paraId="00000017" w14:textId="77777777" w:rsidR="00F05F0E" w:rsidRDefault="00B07BCD" w:rsidP="00813549">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Scope and Limitations</w:t>
      </w:r>
    </w:p>
    <w:p w14:paraId="00000018" w14:textId="77777777" w:rsidR="00F05F0E" w:rsidRDefault="00B07BCD" w:rsidP="00813549">
      <w:pPr>
        <w:spacing w:before="240" w:after="240" w:line="48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4"/>
          <w:szCs w:val="24"/>
        </w:rPr>
        <w:t>Scope of the Study</w:t>
      </w:r>
    </w:p>
    <w:p w14:paraId="00000019" w14:textId="77777777" w:rsidR="00F05F0E" w:rsidRDefault="00B07BCD" w:rsidP="0081354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sz w:val="24"/>
          <w:szCs w:val="24"/>
        </w:rPr>
        <w:t>This study focuses on the design, development, and evaluation of a minutiae-based fingerprint identification system utilizing the Bozorth3 algorithm to enhance the efficiency and accuracy of police clearance screening at the Burauen Municipal Police Station. The system employs a simulated fingerprint dataset, created by the researchers, to facilitate testing and demonstration of its capabilities. It implements a minutiae-based fingerprint matching algorithm that analyzes critical features, including ridge e</w:t>
      </w:r>
      <w:r>
        <w:rPr>
          <w:rFonts w:ascii="Times New Roman" w:eastAsia="Times New Roman" w:hAnsi="Times New Roman" w:cs="Times New Roman"/>
          <w:sz w:val="24"/>
          <w:szCs w:val="24"/>
        </w:rPr>
        <w:t>ndings and bifurcations, to ensure precise identification. The system processes fingerprint images through a series of steps, including preprocessing, enhancement, and feature extraction, to improve image quality and reliability of matching. By comparing applicant fingerprints against the simulated database, the system identifies potential matches and generates a similarity score, presenting the results as hit or no-hit through a secure web interface. Additionally, the system maintains a record of verificat</w:t>
      </w:r>
      <w:r>
        <w:rPr>
          <w:rFonts w:ascii="Times New Roman" w:eastAsia="Times New Roman" w:hAnsi="Times New Roman" w:cs="Times New Roman"/>
          <w:sz w:val="24"/>
          <w:szCs w:val="24"/>
        </w:rPr>
        <w:t>ion results, allowing for continuous monitoring, evaluation, and potential integration with future law enforcement applications to support efficient and secure identity verification.</w:t>
      </w:r>
    </w:p>
    <w:p w14:paraId="0000001A" w14:textId="77777777" w:rsidR="00F05F0E" w:rsidRDefault="00B07BCD" w:rsidP="00813549">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Limitations of the Study</w:t>
      </w:r>
    </w:p>
    <w:p w14:paraId="0000001B" w14:textId="77777777" w:rsidR="00F05F0E" w:rsidRDefault="00B07BCD" w:rsidP="00813549">
      <w:pPr>
        <w:spacing w:before="20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was conducted with certain limitations that may affect the interpretation and applicability of its results. These limitations are primarily related to the scope, methodology, and technical constraints of the Minutiae-Based Fingerprint Identification for Police Clearance Screening Application using the Bozorth3 algorithm. The system does not utilize actual fingerprint records from the Burauen Municipal Police Station; instead, it employs a simulated dataset, which may not fully represent the compl</w:t>
      </w:r>
      <w:r>
        <w:rPr>
          <w:rFonts w:ascii="Times New Roman" w:eastAsia="Times New Roman" w:hAnsi="Times New Roman" w:cs="Times New Roman"/>
          <w:sz w:val="24"/>
          <w:szCs w:val="24"/>
        </w:rPr>
        <w:t>exity and variability of real-world fingerprint data.</w:t>
      </w:r>
    </w:p>
    <w:p w14:paraId="0000001C" w14:textId="77777777" w:rsidR="00F05F0E" w:rsidRDefault="00B07BCD" w:rsidP="00813549">
      <w:pPr>
        <w:spacing w:before="20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accuracy of the fingerprint matching process is highly dependent on the quality of the simulated fingerprint images, as the Bozorth3 algorithm relies on accurate </w:t>
      </w:r>
      <w:r>
        <w:rPr>
          <w:rFonts w:ascii="Times New Roman" w:eastAsia="Times New Roman" w:hAnsi="Times New Roman" w:cs="Times New Roman"/>
          <w:sz w:val="24"/>
          <w:szCs w:val="24"/>
        </w:rPr>
        <w:lastRenderedPageBreak/>
        <w:t>minutiae extraction, which can be affected by image noise, distortion, and incomplete ridge patterns. Consequently, variations in image quality may influence matching results.</w:t>
      </w:r>
    </w:p>
    <w:p w14:paraId="0000001D" w14:textId="1B4577D4" w:rsidR="00F05F0E" w:rsidRDefault="00B07BCD" w:rsidP="00813549">
      <w:pPr>
        <w:spacing w:before="200" w:line="480" w:lineRule="auto"/>
        <w:ind w:firstLine="720"/>
        <w:jc w:val="both"/>
        <w:rPr>
          <w:rFonts w:ascii="Times New Roman" w:eastAsia="Times New Roman" w:hAnsi="Times New Roman" w:cs="Times New Roman"/>
          <w:sz w:val="16"/>
          <w:szCs w:val="16"/>
        </w:rPr>
      </w:pPr>
      <w:r>
        <w:rPr>
          <w:rFonts w:ascii="Times New Roman" w:eastAsia="Times New Roman" w:hAnsi="Times New Roman" w:cs="Times New Roman"/>
          <w:sz w:val="24"/>
          <w:szCs w:val="24"/>
        </w:rPr>
        <w:t>Furthermore, the system is intended solely for academic and demonstration purposes and does not provide final legal identification. Manual verification by authorized personnel is required to confirm any fingerprint match. The application is limited to fingerprint biometrics only and does not incorporate other biometric identifiers such as facial or iris recognition. In addition, system performance</w:t>
      </w:r>
      <w:r w:rsidR="005E30D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particularly response time and matching speed</w:t>
      </w:r>
      <w:r w:rsidR="005E30D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may be influenced by server capacity and network conditions.</w:t>
      </w:r>
      <w:r>
        <w:rPr>
          <w:rFonts w:ascii="Times New Roman" w:eastAsia="Times New Roman" w:hAnsi="Times New Roman" w:cs="Times New Roman"/>
          <w:sz w:val="16"/>
          <w:szCs w:val="16"/>
        </w:rPr>
        <w:br/>
      </w:r>
    </w:p>
    <w:p w14:paraId="0000001E" w14:textId="77777777" w:rsidR="00F05F0E" w:rsidRDefault="00F05F0E">
      <w:pPr>
        <w:spacing w:before="240" w:after="240" w:line="480" w:lineRule="auto"/>
        <w:ind w:firstLine="720"/>
        <w:jc w:val="both"/>
        <w:rPr>
          <w:rFonts w:ascii="Times New Roman" w:eastAsia="Times New Roman" w:hAnsi="Times New Roman" w:cs="Times New Roman"/>
          <w:sz w:val="24"/>
          <w:szCs w:val="24"/>
          <w:shd w:val="clear" w:color="auto" w:fill="F0F0F0"/>
        </w:rPr>
      </w:pPr>
    </w:p>
    <w:sectPr w:rsidR="00F05F0E" w:rsidSect="009153CE">
      <w:pgSz w:w="11906" w:h="16838" w:code="9"/>
      <w:pgMar w:top="1440" w:right="1440" w:bottom="1440" w:left="216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7FAAEEE-5A35-44B6-9E85-08EFA01D8096}"/>
  </w:font>
  <w:font w:name="Cambria">
    <w:panose1 w:val="02040503050406030204"/>
    <w:charset w:val="00"/>
    <w:family w:val="roman"/>
    <w:pitch w:val="variable"/>
    <w:sig w:usb0="E00006FF" w:usb1="420024FF" w:usb2="02000000" w:usb3="00000000" w:csb0="0000019F" w:csb1="00000000"/>
    <w:embedRegular r:id="rId2" w:fontKey="{5AC9E589-39F1-4D9D-AEB4-52A36A3F33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739C9"/>
    <w:multiLevelType w:val="multilevel"/>
    <w:tmpl w:val="7042EE1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1550461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F0E"/>
    <w:rsid w:val="00041AA4"/>
    <w:rsid w:val="00584D52"/>
    <w:rsid w:val="005C67EC"/>
    <w:rsid w:val="005E30DC"/>
    <w:rsid w:val="006325E5"/>
    <w:rsid w:val="0079276F"/>
    <w:rsid w:val="008020B7"/>
    <w:rsid w:val="00813549"/>
    <w:rsid w:val="009153CE"/>
    <w:rsid w:val="00B074B0"/>
    <w:rsid w:val="00F05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D6ADF"/>
  <w15:docId w15:val="{D47167DA-6AED-4D32-BB44-72644611B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12</Pages>
  <Words>2984</Words>
  <Characters>17011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Mariane Inojales</cp:lastModifiedBy>
  <cp:revision>9</cp:revision>
  <dcterms:created xsi:type="dcterms:W3CDTF">2026-02-05T07:55:00Z</dcterms:created>
  <dcterms:modified xsi:type="dcterms:W3CDTF">2026-02-05T08:28:00Z</dcterms:modified>
</cp:coreProperties>
</file>