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78" w:rsidRPr="00A85A30" w:rsidRDefault="00166778" w:rsidP="00166778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166778" w:rsidRPr="00A85A30" w:rsidRDefault="00166778" w:rsidP="00166778">
      <w:pPr>
        <w:pBdr>
          <w:bottom w:val="single" w:sz="12" w:space="1" w:color="auto"/>
        </w:pBd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32"/>
          <w:lang w:eastAsia="ru-RU"/>
        </w:rPr>
        <w:t>им. Н.Э. Баумана</w:t>
      </w:r>
    </w:p>
    <w:p w:rsidR="00166778" w:rsidRPr="00A85A30" w:rsidRDefault="00166778" w:rsidP="00166778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6778" w:rsidRPr="00A85A30" w:rsidRDefault="00166778" w:rsidP="00166778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85A30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166778" w:rsidRPr="00A85A30" w:rsidRDefault="00166778" w:rsidP="00166778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66778" w:rsidRPr="00A85A30" w:rsidRDefault="00166778" w:rsidP="00166778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 работа №2</w:t>
      </w:r>
    </w:p>
    <w:p w:rsidR="00166778" w:rsidRPr="00A85A30" w:rsidRDefault="00166778" w:rsidP="00166778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 курсу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Методы машинного обучения</w:t>
      </w:r>
    </w:p>
    <w:p w:rsidR="00166778" w:rsidRPr="00A85A30" w:rsidRDefault="00166778" w:rsidP="00166778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Изучение библиотек обработки данных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Pandas</w:t>
      </w:r>
      <w:r w:rsidRPr="00166778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PandaSQL</w:t>
      </w:r>
      <w:proofErr w:type="spellEnd"/>
      <w:r w:rsidRPr="00A85A30">
        <w:rPr>
          <w:rFonts w:ascii="Times New Roman" w:eastAsia="Times New Roman" w:hAnsi="Times New Roman" w:cs="Times New Roman"/>
          <w:sz w:val="32"/>
          <w:szCs w:val="24"/>
          <w:lang w:eastAsia="ru-RU"/>
        </w:rPr>
        <w:t>»</w:t>
      </w:r>
    </w:p>
    <w:p w:rsidR="00166778" w:rsidRPr="00A85A30" w:rsidRDefault="00166778" w:rsidP="00166778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166778" w:rsidRPr="00A85A30" w:rsidRDefault="00166778" w:rsidP="00166778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(количество листов)</w:t>
      </w: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196"/>
      </w:tblGrid>
      <w:tr w:rsidR="00166778" w:rsidRPr="00A85A30" w:rsidTr="00C8000E">
        <w:trPr>
          <w:jc w:val="right"/>
        </w:trPr>
        <w:tc>
          <w:tcPr>
            <w:tcW w:w="3402" w:type="dxa"/>
            <w:hideMark/>
          </w:tcPr>
          <w:p w:rsidR="00166778" w:rsidRPr="00A85A30" w:rsidRDefault="00166778" w:rsidP="00C8000E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3196" w:type="dxa"/>
          </w:tcPr>
          <w:p w:rsidR="00166778" w:rsidRPr="00A85A30" w:rsidRDefault="00166778" w:rsidP="00C8000E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66778" w:rsidRPr="00A85A30" w:rsidRDefault="00166778" w:rsidP="00C8000E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6778" w:rsidRPr="00A85A30" w:rsidTr="00C8000E">
        <w:trPr>
          <w:jc w:val="right"/>
        </w:trPr>
        <w:tc>
          <w:tcPr>
            <w:tcW w:w="3402" w:type="dxa"/>
            <w:hideMark/>
          </w:tcPr>
          <w:p w:rsidR="00166778" w:rsidRPr="00C81611" w:rsidRDefault="00166778" w:rsidP="00C8000E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ИУ5-2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4М</w:t>
            </w:r>
          </w:p>
        </w:tc>
        <w:tc>
          <w:tcPr>
            <w:tcW w:w="3196" w:type="dxa"/>
            <w:hideMark/>
          </w:tcPr>
          <w:p w:rsidR="00166778" w:rsidRPr="00A85A30" w:rsidRDefault="00166778" w:rsidP="00C8000E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166778" w:rsidRPr="00A85A30" w:rsidTr="00C8000E">
        <w:trPr>
          <w:jc w:val="right"/>
        </w:trPr>
        <w:tc>
          <w:tcPr>
            <w:tcW w:w="3686" w:type="dxa"/>
            <w:hideMark/>
          </w:tcPr>
          <w:p w:rsidR="00166778" w:rsidRPr="00A85A30" w:rsidRDefault="00166778" w:rsidP="00C8000E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Савельева М. А.</w:t>
            </w:r>
          </w:p>
        </w:tc>
        <w:tc>
          <w:tcPr>
            <w:tcW w:w="3196" w:type="dxa"/>
          </w:tcPr>
          <w:p w:rsidR="00166778" w:rsidRPr="00A85A30" w:rsidRDefault="00166778" w:rsidP="00C8000E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66778" w:rsidRPr="00A85A30" w:rsidRDefault="00166778" w:rsidP="00C8000E">
            <w:pPr>
              <w:ind w:firstLine="355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"__"_________2019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:rsidR="00166778" w:rsidRPr="00A85A30" w:rsidRDefault="00166778" w:rsidP="00166778">
      <w:pPr>
        <w:spacing w:after="0" w:line="240" w:lineRule="auto"/>
        <w:ind w:firstLine="284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196"/>
      </w:tblGrid>
      <w:tr w:rsidR="00166778" w:rsidRPr="00A85A30" w:rsidTr="00C8000E">
        <w:trPr>
          <w:jc w:val="right"/>
        </w:trPr>
        <w:tc>
          <w:tcPr>
            <w:tcW w:w="3402" w:type="dxa"/>
            <w:hideMark/>
          </w:tcPr>
          <w:p w:rsidR="00166778" w:rsidRPr="00A85A30" w:rsidRDefault="00166778" w:rsidP="00C8000E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  <w:p w:rsidR="00166778" w:rsidRPr="00A85A30" w:rsidRDefault="00166778" w:rsidP="00C8000E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</w:tcPr>
          <w:p w:rsidR="00166778" w:rsidRPr="00A85A30" w:rsidRDefault="00166778" w:rsidP="00C8000E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66778" w:rsidRPr="00A85A30" w:rsidRDefault="00166778" w:rsidP="00C8000E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6778" w:rsidRPr="00A85A30" w:rsidTr="00C8000E">
        <w:trPr>
          <w:jc w:val="right"/>
        </w:trPr>
        <w:tc>
          <w:tcPr>
            <w:tcW w:w="3402" w:type="dxa"/>
            <w:hideMark/>
          </w:tcPr>
          <w:p w:rsidR="00166778" w:rsidRPr="00A85A30" w:rsidRDefault="00166778" w:rsidP="00C8000E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  <w:p w:rsidR="00166778" w:rsidRPr="00A85A30" w:rsidRDefault="00166778" w:rsidP="00C8000E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</w:tc>
        <w:tc>
          <w:tcPr>
            <w:tcW w:w="3196" w:type="dxa"/>
            <w:hideMark/>
          </w:tcPr>
          <w:p w:rsidR="00166778" w:rsidRPr="00A85A30" w:rsidRDefault="00166778" w:rsidP="00C8000E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166778" w:rsidRPr="00A85A30" w:rsidTr="00C8000E">
        <w:trPr>
          <w:jc w:val="right"/>
        </w:trPr>
        <w:tc>
          <w:tcPr>
            <w:tcW w:w="3686" w:type="dxa"/>
          </w:tcPr>
          <w:p w:rsidR="00166778" w:rsidRPr="00A85A30" w:rsidRDefault="00166778" w:rsidP="00C8000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</w:tcPr>
          <w:p w:rsidR="00166778" w:rsidRPr="00A85A30" w:rsidRDefault="00166778" w:rsidP="00C8000E">
            <w:pPr>
              <w:ind w:firstLine="355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"__"_________2019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778" w:rsidRPr="00A85A30" w:rsidRDefault="00166778" w:rsidP="00166778">
      <w:pPr>
        <w:pBdr>
          <w:bottom w:val="single" w:sz="6" w:space="1" w:color="auto"/>
        </w:pBd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66778" w:rsidRPr="00A85A30">
          <w:foot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2019</w:t>
      </w:r>
    </w:p>
    <w:p w:rsidR="00166778" w:rsidRDefault="00166778" w:rsidP="001667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166778" w:rsidRPr="00166778" w:rsidRDefault="00166778" w:rsidP="00166778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  <w:t>Часть 1</w:t>
      </w:r>
    </w:p>
    <w:p w:rsidR="00166778" w:rsidRPr="00166778" w:rsidRDefault="00166778" w:rsidP="00166778">
      <w:pPr>
        <w:shd w:val="clear" w:color="auto" w:fill="FFFFFF"/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Выполните первое демонстрационное задание "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demo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assignment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" под названием "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Exploratory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data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analysis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with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Pandas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" со страницы курса </w:t>
      </w:r>
      <w:hyperlink r:id="rId7" w:history="1">
        <w:r w:rsidRPr="00166778">
          <w:rPr>
            <w:rFonts w:ascii="Times New Roman" w:eastAsia="Times New Roman" w:hAnsi="Times New Roman" w:cs="Times New Roman"/>
            <w:color w:val="0366D6"/>
            <w:sz w:val="28"/>
            <w:szCs w:val="24"/>
            <w:u w:val="single"/>
            <w:lang w:eastAsia="ru-RU"/>
          </w:rPr>
          <w:t>https://mlcourse.ai/assignments</w:t>
        </w:r>
      </w:hyperlink>
    </w:p>
    <w:p w:rsidR="00166778" w:rsidRPr="00166778" w:rsidRDefault="00166778" w:rsidP="00166778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Условие задания - </w:t>
      </w:r>
      <w:hyperlink r:id="rId8" w:history="1">
        <w:r w:rsidRPr="00166778">
          <w:rPr>
            <w:rFonts w:ascii="Times New Roman" w:eastAsia="Times New Roman" w:hAnsi="Times New Roman" w:cs="Times New Roman"/>
            <w:color w:val="0366D6"/>
            <w:sz w:val="28"/>
            <w:szCs w:val="24"/>
            <w:u w:val="single"/>
            <w:lang w:eastAsia="ru-RU"/>
          </w:rPr>
          <w:t>https://nbviewer.jupyter.org/github/Yorko/mlcourse_open/blob/master/jupyter_english/assignments_demo/assignment01_pandas_uci_adult.ipynb?flush_cache=true</w:t>
        </w:r>
      </w:hyperlink>
    </w:p>
    <w:p w:rsidR="00166778" w:rsidRPr="00166778" w:rsidRDefault="00166778" w:rsidP="00166778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Набор данных можно скачать здесь - </w:t>
      </w:r>
      <w:hyperlink r:id="rId9" w:history="1">
        <w:r w:rsidRPr="00166778">
          <w:rPr>
            <w:rFonts w:ascii="Times New Roman" w:eastAsia="Times New Roman" w:hAnsi="Times New Roman" w:cs="Times New Roman"/>
            <w:color w:val="0366D6"/>
            <w:sz w:val="28"/>
            <w:szCs w:val="24"/>
            <w:u w:val="single"/>
            <w:lang w:eastAsia="ru-RU"/>
          </w:rPr>
          <w:t>https://archive.ics.uci.edu/ml/datasets/Adult</w:t>
        </w:r>
      </w:hyperlink>
    </w:p>
    <w:p w:rsidR="00166778" w:rsidRPr="00166778" w:rsidRDefault="00166778" w:rsidP="00166778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  <w:t>Часть 2</w:t>
      </w:r>
    </w:p>
    <w:p w:rsidR="00166778" w:rsidRPr="00166778" w:rsidRDefault="00166778" w:rsidP="00166778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Выполните следующие запросы с использованием двух различных библиотек - 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fldChar w:fldCharType="begin"/>
      </w: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instrText xml:space="preserve"> HYPERLINK "https://pandas.pydata.org/" </w:instrText>
      </w: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fldChar w:fldCharType="separate"/>
      </w:r>
      <w:r w:rsidRPr="00166778">
        <w:rPr>
          <w:rFonts w:ascii="Times New Roman" w:eastAsia="Times New Roman" w:hAnsi="Times New Roman" w:cs="Times New Roman"/>
          <w:color w:val="0366D6"/>
          <w:sz w:val="28"/>
          <w:szCs w:val="24"/>
          <w:u w:val="single"/>
          <w:lang w:eastAsia="ru-RU"/>
        </w:rPr>
        <w:t>Pandas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fldChar w:fldCharType="end"/>
      </w: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 и 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fldChar w:fldCharType="begin"/>
      </w: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instrText xml:space="preserve"> HYPERLINK "https://github.com/yhat/pandasql" </w:instrText>
      </w: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fldChar w:fldCharType="separate"/>
      </w:r>
      <w:r w:rsidRPr="00166778">
        <w:rPr>
          <w:rFonts w:ascii="Times New Roman" w:eastAsia="Times New Roman" w:hAnsi="Times New Roman" w:cs="Times New Roman"/>
          <w:color w:val="0366D6"/>
          <w:sz w:val="28"/>
          <w:szCs w:val="24"/>
          <w:u w:val="single"/>
          <w:lang w:eastAsia="ru-RU"/>
        </w:rPr>
        <w:t>PandaSQL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fldChar w:fldCharType="end"/>
      </w: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:</w:t>
      </w:r>
    </w:p>
    <w:p w:rsidR="00166778" w:rsidRPr="00166778" w:rsidRDefault="00166778" w:rsidP="00166778">
      <w:pPr>
        <w:pStyle w:val="a8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один произвольный запрос на соединение двух наборов данных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;</w:t>
      </w:r>
    </w:p>
    <w:p w:rsidR="00166778" w:rsidRPr="00166778" w:rsidRDefault="00166778" w:rsidP="00166778">
      <w:pPr>
        <w:pStyle w:val="a8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один произвольный запрос на группировку набора данных с использованием функций агрегирования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</w:t>
      </w:r>
    </w:p>
    <w:p w:rsidR="00166778" w:rsidRPr="00166778" w:rsidRDefault="00166778" w:rsidP="00166778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Сравните время выполнения каждого запроса в 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Pandas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и </w:t>
      </w:r>
      <w:proofErr w:type="spellStart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PandaSQL</w:t>
      </w:r>
      <w:proofErr w:type="spellEnd"/>
      <w:r w:rsidRPr="0016677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</w:t>
      </w:r>
    </w:p>
    <w:p w:rsidR="00453612" w:rsidRDefault="00166778" w:rsidP="001667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программы. Часть 1</w:t>
      </w: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0991BE" wp14:editId="36B0A121">
            <wp:extent cx="5940425" cy="2893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BB1D3" wp14:editId="7FC64253">
            <wp:extent cx="5940425" cy="1736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AA120E" wp14:editId="1CECEFB2">
            <wp:extent cx="5940425" cy="4358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77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2EC74A" wp14:editId="421D97C3">
            <wp:extent cx="5940425" cy="2577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8" w:rsidRDefault="00166778" w:rsidP="00166778">
      <w:pPr>
        <w:rPr>
          <w:noProof/>
          <w:lang w:eastAsia="ru-RU"/>
        </w:rPr>
      </w:pPr>
      <w:r w:rsidRPr="00166778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B9EB3DC" wp14:editId="05AB8522">
            <wp:extent cx="5940425" cy="3002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540269" wp14:editId="7791E455">
            <wp:extent cx="5940425" cy="3782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</w:p>
    <w:p w:rsidR="00166778" w:rsidRDefault="00166778" w:rsidP="00166778">
      <w:pPr>
        <w:rPr>
          <w:rFonts w:ascii="Times New Roman" w:hAnsi="Times New Roman" w:cs="Times New Roman"/>
          <w:sz w:val="28"/>
        </w:rPr>
      </w:pPr>
    </w:p>
    <w:p w:rsidR="00166778" w:rsidRDefault="00166778" w:rsidP="001667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Текст программы. Часть 2</w:t>
      </w:r>
    </w:p>
    <w:p w:rsidR="00166778" w:rsidRDefault="006A38D6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40239B" wp14:editId="7AFCE331">
            <wp:extent cx="5940425" cy="3934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D6" w:rsidRDefault="006A38D6" w:rsidP="0016677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B9A68E" wp14:editId="79B350BF">
            <wp:extent cx="5940425" cy="3533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4E" w:rsidRPr="009A764E">
        <w:rPr>
          <w:noProof/>
          <w:lang w:eastAsia="ru-RU"/>
        </w:rPr>
        <w:t xml:space="preserve"> </w:t>
      </w:r>
      <w:r w:rsidR="009A764E">
        <w:rPr>
          <w:noProof/>
          <w:lang w:eastAsia="ru-RU"/>
        </w:rPr>
        <w:drawing>
          <wp:inline distT="0" distB="0" distL="0" distR="0" wp14:anchorId="47C504ED" wp14:editId="5885D075">
            <wp:extent cx="5940425" cy="949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4E" w:rsidRDefault="009A764E" w:rsidP="00166778">
      <w:pPr>
        <w:rPr>
          <w:noProof/>
          <w:lang w:eastAsia="ru-RU"/>
        </w:rPr>
      </w:pPr>
    </w:p>
    <w:p w:rsidR="009A764E" w:rsidRDefault="009A764E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3EB87E" wp14:editId="43B12C94">
            <wp:extent cx="5940425" cy="3963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4E" w:rsidRDefault="009A764E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D960E0" wp14:editId="3356F977">
            <wp:extent cx="5940425" cy="39363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4E" w:rsidRDefault="009A764E" w:rsidP="001667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7BA45B" wp14:editId="291B766B">
            <wp:extent cx="5940425" cy="18402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4E" w:rsidRDefault="009A764E" w:rsidP="001667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9A764E" w:rsidRPr="009A764E" w:rsidRDefault="009A764E" w:rsidP="009A764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</w:t>
      </w:r>
      <w:bookmarkStart w:id="0" w:name="_GoBack"/>
      <w:r>
        <w:rPr>
          <w:rFonts w:ascii="Times New Roman" w:hAnsi="Times New Roman" w:cs="Times New Roman"/>
          <w:sz w:val="28"/>
        </w:rPr>
        <w:t xml:space="preserve">е выполненных запросов можно говорить о том, что запросы с помощью библиотеки </w:t>
      </w:r>
      <w:r>
        <w:rPr>
          <w:rFonts w:ascii="Times New Roman" w:hAnsi="Times New Roman" w:cs="Times New Roman"/>
          <w:sz w:val="28"/>
          <w:lang w:val="en-US"/>
        </w:rPr>
        <w:t>Pandas</w:t>
      </w:r>
      <w:r>
        <w:rPr>
          <w:rFonts w:ascii="Times New Roman" w:hAnsi="Times New Roman" w:cs="Times New Roman"/>
          <w:sz w:val="28"/>
        </w:rPr>
        <w:t xml:space="preserve"> выполняются быстрее, чем запросы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PandaSQL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End w:id="0"/>
    </w:p>
    <w:sectPr w:rsidR="009A764E" w:rsidRPr="009A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ED0" w:rsidRDefault="009A764E" w:rsidP="000C3ED0">
    <w:pPr>
      <w:pStyle w:val="a4"/>
      <w:ind w:firstLine="0"/>
      <w:jc w:val="lef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B0118"/>
    <w:multiLevelType w:val="multilevel"/>
    <w:tmpl w:val="312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0063A"/>
    <w:multiLevelType w:val="hybridMultilevel"/>
    <w:tmpl w:val="6E124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04724"/>
    <w:multiLevelType w:val="multilevel"/>
    <w:tmpl w:val="C72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78"/>
    <w:rsid w:val="00166778"/>
    <w:rsid w:val="00453612"/>
    <w:rsid w:val="006A38D6"/>
    <w:rsid w:val="009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F726"/>
  <w15:chartTrackingRefBased/>
  <w15:docId w15:val="{FC8795CA-176E-478A-88A4-D7B70DD7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778"/>
    <w:pPr>
      <w:spacing w:after="160" w:line="259" w:lineRule="auto"/>
    </w:pPr>
    <w:rPr>
      <w:rFonts w:asciiTheme="minorHAnsi" w:hAnsiTheme="minorHAnsi"/>
      <w:sz w:val="22"/>
    </w:rPr>
  </w:style>
  <w:style w:type="paragraph" w:styleId="4">
    <w:name w:val="heading 4"/>
    <w:basedOn w:val="a"/>
    <w:link w:val="40"/>
    <w:uiPriority w:val="9"/>
    <w:qFormat/>
    <w:rsid w:val="001667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66778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6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778"/>
    <w:pPr>
      <w:tabs>
        <w:tab w:val="center" w:pos="4677"/>
        <w:tab w:val="right" w:pos="9355"/>
      </w:tabs>
      <w:spacing w:after="0" w:line="240" w:lineRule="auto"/>
      <w:ind w:firstLine="284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166778"/>
    <w:rPr>
      <w:sz w:val="28"/>
    </w:rPr>
  </w:style>
  <w:style w:type="character" w:customStyle="1" w:styleId="40">
    <w:name w:val="Заголовок 4 Знак"/>
    <w:basedOn w:val="a0"/>
    <w:link w:val="4"/>
    <w:uiPriority w:val="9"/>
    <w:rsid w:val="00166778"/>
    <w:rPr>
      <w:rFonts w:eastAsia="Times New Roman" w:cs="Times New Roman"/>
      <w:b/>
      <w:bCs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16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16677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6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mlcourse.ai/assignment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Adul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B9B5-A48F-4430-8879-62B2E156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mashka4711@live.com</dc:creator>
  <cp:keywords/>
  <dc:description/>
  <cp:lastModifiedBy>mashka4711@live.com</cp:lastModifiedBy>
  <cp:revision>2</cp:revision>
  <dcterms:created xsi:type="dcterms:W3CDTF">2019-04-09T12:49:00Z</dcterms:created>
  <dcterms:modified xsi:type="dcterms:W3CDTF">2019-04-09T13:05:00Z</dcterms:modified>
</cp:coreProperties>
</file>