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F68" w:rsidRPr="00A85A30" w:rsidRDefault="00362F68" w:rsidP="00362F68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A30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МОСКОВСКИЙ ГОСУДАРСТВЕННЫЙ ТЕХНИЧЕСКИЙ УНИВЕРСИТЕТ</w:t>
      </w:r>
    </w:p>
    <w:p w:rsidR="00362F68" w:rsidRPr="00A85A30" w:rsidRDefault="00362F68" w:rsidP="00362F68">
      <w:pPr>
        <w:pBdr>
          <w:bottom w:val="single" w:sz="12" w:space="1" w:color="auto"/>
        </w:pBd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85A30">
        <w:rPr>
          <w:rFonts w:ascii="Times New Roman" w:eastAsia="Times New Roman" w:hAnsi="Times New Roman" w:cs="Times New Roman"/>
          <w:sz w:val="32"/>
          <w:szCs w:val="32"/>
          <w:lang w:eastAsia="ru-RU"/>
        </w:rPr>
        <w:t>им. Н.Э. Баумана</w:t>
      </w:r>
    </w:p>
    <w:p w:rsidR="00362F68" w:rsidRPr="00A85A30" w:rsidRDefault="00362F68" w:rsidP="00362F68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362F68" w:rsidRPr="00A85A30" w:rsidRDefault="00362F68" w:rsidP="00362F68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62F68" w:rsidRPr="00A85A30" w:rsidRDefault="00362F68" w:rsidP="00362F68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A3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«Систем обработки информации и управления»</w:t>
      </w:r>
    </w:p>
    <w:p w:rsidR="00362F68" w:rsidRPr="00A85A30" w:rsidRDefault="00362F68" w:rsidP="00362F68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62F68" w:rsidRPr="00A85A30" w:rsidRDefault="00362F68" w:rsidP="00362F68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62F68" w:rsidRPr="00A85A30" w:rsidRDefault="00362F68" w:rsidP="00362F68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62F68" w:rsidRPr="00A85A30" w:rsidRDefault="00362F68" w:rsidP="00362F68">
      <w:pPr>
        <w:tabs>
          <w:tab w:val="left" w:pos="708"/>
          <w:tab w:val="center" w:pos="4677"/>
          <w:tab w:val="right" w:pos="9355"/>
        </w:tabs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val="x-none" w:eastAsia="x-none"/>
        </w:rPr>
      </w:pPr>
    </w:p>
    <w:p w:rsidR="00362F68" w:rsidRPr="00A85A30" w:rsidRDefault="00362F68" w:rsidP="00362F68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A85A30">
        <w:rPr>
          <w:rFonts w:ascii="Times New Roman" w:eastAsia="Times New Roman" w:hAnsi="Times New Roman" w:cs="Times New Roman"/>
          <w:sz w:val="40"/>
          <w:szCs w:val="40"/>
          <w:lang w:eastAsia="ru-RU"/>
        </w:rPr>
        <w:t>ОТЧЕТ</w:t>
      </w:r>
    </w:p>
    <w:p w:rsidR="00362F68" w:rsidRPr="00A85A30" w:rsidRDefault="00362F68" w:rsidP="00362F68">
      <w:pPr>
        <w:spacing w:after="0" w:line="240" w:lineRule="auto"/>
        <w:ind w:left="-142" w:right="-143" w:firstLine="284"/>
        <w:contextualSpacing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362F68" w:rsidRPr="00A85A30" w:rsidRDefault="00362F68" w:rsidP="00362F68">
      <w:pPr>
        <w:spacing w:after="0" w:line="240" w:lineRule="auto"/>
        <w:ind w:left="-142" w:right="-143" w:firstLine="284"/>
        <w:contextualSpacing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Лабораторная работа №4</w:t>
      </w:r>
    </w:p>
    <w:p w:rsidR="00362F68" w:rsidRPr="00A85A30" w:rsidRDefault="00362F68" w:rsidP="00362F68">
      <w:pPr>
        <w:spacing w:after="0" w:line="240" w:lineRule="auto"/>
        <w:ind w:left="-142" w:right="-143" w:firstLine="284"/>
        <w:contextualSpacing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A85A30"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по курсу 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Методы машинного обучения</w:t>
      </w:r>
    </w:p>
    <w:p w:rsidR="00362F68" w:rsidRPr="00A85A30" w:rsidRDefault="00362F68" w:rsidP="00362F68">
      <w:pPr>
        <w:spacing w:after="0" w:line="240" w:lineRule="auto"/>
        <w:ind w:left="-142" w:right="-143" w:firstLine="284"/>
        <w:contextualSpacing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A85A30">
        <w:rPr>
          <w:rFonts w:ascii="Times New Roman" w:eastAsia="Times New Roman" w:hAnsi="Times New Roman" w:cs="Times New Roman"/>
          <w:sz w:val="32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Подготовка обучающей и тестовой выборки, кросс-валидация и подбор гиперпараметров на примере метода ближайших соседей</w:t>
      </w:r>
      <w:r w:rsidRPr="00A85A30">
        <w:rPr>
          <w:rFonts w:ascii="Times New Roman" w:eastAsia="Times New Roman" w:hAnsi="Times New Roman" w:cs="Times New Roman"/>
          <w:sz w:val="32"/>
          <w:szCs w:val="24"/>
          <w:lang w:eastAsia="ru-RU"/>
        </w:rPr>
        <w:t>»</w:t>
      </w:r>
    </w:p>
    <w:p w:rsidR="00362F68" w:rsidRPr="00A85A30" w:rsidRDefault="00362F68" w:rsidP="00362F68">
      <w:pPr>
        <w:spacing w:after="0" w:line="240" w:lineRule="auto"/>
        <w:ind w:left="-142" w:right="-143" w:firstLine="284"/>
        <w:contextualSpacing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362F68" w:rsidRPr="00A85A30" w:rsidRDefault="00DC4F8D" w:rsidP="00362F68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</w:t>
      </w:r>
      <w:bookmarkStart w:id="0" w:name="_GoBack"/>
      <w:bookmarkEnd w:id="0"/>
    </w:p>
    <w:p w:rsidR="00362F68" w:rsidRPr="00A85A30" w:rsidRDefault="00362F68" w:rsidP="00362F68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A30">
        <w:rPr>
          <w:rFonts w:ascii="Times New Roman" w:eastAsia="Times New Roman" w:hAnsi="Times New Roman" w:cs="Times New Roman"/>
          <w:sz w:val="28"/>
          <w:szCs w:val="28"/>
          <w:lang w:eastAsia="ru-RU"/>
        </w:rPr>
        <w:t>(количество листов)</w:t>
      </w:r>
    </w:p>
    <w:p w:rsidR="00362F68" w:rsidRPr="00A85A30" w:rsidRDefault="00362F68" w:rsidP="00362F68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62F68" w:rsidRPr="00A85A30" w:rsidRDefault="00362F68" w:rsidP="00362F68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62F68" w:rsidRPr="00A85A30" w:rsidRDefault="00362F68" w:rsidP="00362F68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1"/>
        <w:tblW w:w="6882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3196"/>
      </w:tblGrid>
      <w:tr w:rsidR="00362F68" w:rsidRPr="00A85A30" w:rsidTr="001E5E70">
        <w:trPr>
          <w:jc w:val="right"/>
        </w:trPr>
        <w:tc>
          <w:tcPr>
            <w:tcW w:w="3402" w:type="dxa"/>
            <w:hideMark/>
          </w:tcPr>
          <w:p w:rsidR="00362F68" w:rsidRPr="00A85A30" w:rsidRDefault="00362F68" w:rsidP="001E5E70">
            <w:pPr>
              <w:ind w:firstLine="284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ИСПОЛНИТЕЛЬ: </w:t>
            </w:r>
          </w:p>
        </w:tc>
        <w:tc>
          <w:tcPr>
            <w:tcW w:w="3196" w:type="dxa"/>
          </w:tcPr>
          <w:p w:rsidR="00362F68" w:rsidRPr="00A85A30" w:rsidRDefault="00362F68" w:rsidP="001E5E70">
            <w:pPr>
              <w:ind w:firstLine="284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362F68" w:rsidRPr="00A85A30" w:rsidRDefault="00362F68" w:rsidP="001E5E70">
            <w:pPr>
              <w:ind w:firstLine="284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62F68" w:rsidRPr="00A85A30" w:rsidTr="001E5E70">
        <w:trPr>
          <w:jc w:val="right"/>
        </w:trPr>
        <w:tc>
          <w:tcPr>
            <w:tcW w:w="3402" w:type="dxa"/>
            <w:hideMark/>
          </w:tcPr>
          <w:p w:rsidR="00362F68" w:rsidRPr="00C81611" w:rsidRDefault="00362F68" w:rsidP="001E5E70">
            <w:pPr>
              <w:ind w:firstLine="284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ИУ5-2</w:t>
            </w: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4М</w:t>
            </w:r>
          </w:p>
        </w:tc>
        <w:tc>
          <w:tcPr>
            <w:tcW w:w="3196" w:type="dxa"/>
            <w:hideMark/>
          </w:tcPr>
          <w:p w:rsidR="00362F68" w:rsidRPr="00A85A30" w:rsidRDefault="00362F68" w:rsidP="001E5E70">
            <w:pPr>
              <w:ind w:firstLine="284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</w:t>
            </w:r>
          </w:p>
        </w:tc>
      </w:tr>
      <w:tr w:rsidR="00362F68" w:rsidRPr="00A85A30" w:rsidTr="001E5E70">
        <w:trPr>
          <w:jc w:val="right"/>
        </w:trPr>
        <w:tc>
          <w:tcPr>
            <w:tcW w:w="3686" w:type="dxa"/>
            <w:hideMark/>
          </w:tcPr>
          <w:p w:rsidR="00362F68" w:rsidRPr="00A85A30" w:rsidRDefault="00362F68" w:rsidP="001E5E70">
            <w:pPr>
              <w:ind w:firstLine="284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Савельева М. А.</w:t>
            </w:r>
          </w:p>
        </w:tc>
        <w:tc>
          <w:tcPr>
            <w:tcW w:w="3196" w:type="dxa"/>
          </w:tcPr>
          <w:p w:rsidR="00362F68" w:rsidRPr="00A85A30" w:rsidRDefault="00362F68" w:rsidP="001E5E70">
            <w:pPr>
              <w:ind w:firstLine="284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362F68" w:rsidRPr="00A85A30" w:rsidRDefault="00362F68" w:rsidP="001E5E70">
            <w:pPr>
              <w:ind w:firstLine="355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"__"_________2019</w:t>
            </w: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г.   </w:t>
            </w:r>
          </w:p>
        </w:tc>
      </w:tr>
    </w:tbl>
    <w:p w:rsidR="00362F68" w:rsidRPr="00A85A30" w:rsidRDefault="00362F68" w:rsidP="00362F68">
      <w:pPr>
        <w:spacing w:after="0" w:line="240" w:lineRule="auto"/>
        <w:ind w:firstLine="284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1"/>
        <w:tblW w:w="6882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3196"/>
      </w:tblGrid>
      <w:tr w:rsidR="00362F68" w:rsidRPr="00A85A30" w:rsidTr="001E5E70">
        <w:trPr>
          <w:jc w:val="right"/>
        </w:trPr>
        <w:tc>
          <w:tcPr>
            <w:tcW w:w="3402" w:type="dxa"/>
            <w:hideMark/>
          </w:tcPr>
          <w:p w:rsidR="00362F68" w:rsidRPr="00A85A30" w:rsidRDefault="00362F68" w:rsidP="001E5E70">
            <w:pPr>
              <w:ind w:firstLine="284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ПРЕПОДАВАТЕЛЬ: </w:t>
            </w:r>
          </w:p>
          <w:p w:rsidR="00362F68" w:rsidRPr="00A85A30" w:rsidRDefault="00362F68" w:rsidP="001E5E70">
            <w:pPr>
              <w:ind w:firstLine="284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6" w:type="dxa"/>
          </w:tcPr>
          <w:p w:rsidR="00362F68" w:rsidRPr="00A85A30" w:rsidRDefault="00362F68" w:rsidP="001E5E70">
            <w:pPr>
              <w:ind w:firstLine="284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362F68" w:rsidRPr="00A85A30" w:rsidRDefault="00362F68" w:rsidP="001E5E70">
            <w:pPr>
              <w:ind w:firstLine="284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62F68" w:rsidRPr="00A85A30" w:rsidTr="001E5E70">
        <w:trPr>
          <w:jc w:val="right"/>
        </w:trPr>
        <w:tc>
          <w:tcPr>
            <w:tcW w:w="3402" w:type="dxa"/>
            <w:hideMark/>
          </w:tcPr>
          <w:p w:rsidR="00362F68" w:rsidRPr="00A85A30" w:rsidRDefault="00362F68" w:rsidP="001E5E70">
            <w:pPr>
              <w:ind w:firstLine="284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Гапанюк Ю. Е.</w:t>
            </w:r>
          </w:p>
          <w:p w:rsidR="00362F68" w:rsidRPr="00A85A30" w:rsidRDefault="00362F68" w:rsidP="001E5E70">
            <w:pPr>
              <w:ind w:firstLine="284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к.т.н., доцент</w:t>
            </w:r>
          </w:p>
        </w:tc>
        <w:tc>
          <w:tcPr>
            <w:tcW w:w="3196" w:type="dxa"/>
            <w:hideMark/>
          </w:tcPr>
          <w:p w:rsidR="00362F68" w:rsidRPr="00A85A30" w:rsidRDefault="00362F68" w:rsidP="001E5E70">
            <w:pPr>
              <w:ind w:firstLine="284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</w:t>
            </w:r>
          </w:p>
        </w:tc>
      </w:tr>
      <w:tr w:rsidR="00362F68" w:rsidRPr="00A85A30" w:rsidTr="001E5E70">
        <w:trPr>
          <w:jc w:val="right"/>
        </w:trPr>
        <w:tc>
          <w:tcPr>
            <w:tcW w:w="3686" w:type="dxa"/>
          </w:tcPr>
          <w:p w:rsidR="00362F68" w:rsidRPr="00A85A30" w:rsidRDefault="00362F68" w:rsidP="001E5E70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96" w:type="dxa"/>
          </w:tcPr>
          <w:p w:rsidR="00362F68" w:rsidRPr="00A85A30" w:rsidRDefault="00362F68" w:rsidP="001E5E70">
            <w:pPr>
              <w:ind w:firstLine="355"/>
              <w:contextualSpacing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"__"_________2019</w:t>
            </w:r>
            <w:r w:rsidRPr="00A85A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г.   </w:t>
            </w:r>
          </w:p>
        </w:tc>
      </w:tr>
    </w:tbl>
    <w:p w:rsidR="00362F68" w:rsidRPr="00A85A30" w:rsidRDefault="00362F68" w:rsidP="00362F68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62F68" w:rsidRPr="00A85A30" w:rsidRDefault="00362F68" w:rsidP="00362F68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62F68" w:rsidRPr="00A85A30" w:rsidRDefault="00362F68" w:rsidP="00362F68">
      <w:pPr>
        <w:spacing w:after="0" w:line="240" w:lineRule="auto"/>
        <w:ind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62F68" w:rsidRPr="00A85A30" w:rsidRDefault="00362F68" w:rsidP="00362F68">
      <w:pPr>
        <w:spacing w:after="0" w:line="240" w:lineRule="auto"/>
        <w:ind w:firstLine="354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62F68" w:rsidRPr="00A85A30" w:rsidRDefault="00362F68" w:rsidP="00362F68">
      <w:pPr>
        <w:spacing w:after="0" w:line="240" w:lineRule="auto"/>
        <w:ind w:firstLine="354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62F68" w:rsidRPr="00A85A30" w:rsidRDefault="00362F68" w:rsidP="00362F68">
      <w:pPr>
        <w:spacing w:after="0" w:line="240" w:lineRule="auto"/>
        <w:ind w:firstLine="354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62F68" w:rsidRPr="00A85A30" w:rsidRDefault="00362F68" w:rsidP="00362F68">
      <w:pPr>
        <w:spacing w:after="0" w:line="240" w:lineRule="auto"/>
        <w:ind w:firstLine="354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62F68" w:rsidRPr="00A85A30" w:rsidRDefault="00362F68" w:rsidP="00362F68">
      <w:pPr>
        <w:spacing w:after="0" w:line="240" w:lineRule="auto"/>
        <w:ind w:firstLine="354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62F68" w:rsidRPr="00A85A30" w:rsidRDefault="00362F68" w:rsidP="00362F68">
      <w:pPr>
        <w:pBdr>
          <w:bottom w:val="single" w:sz="6" w:space="1" w:color="auto"/>
        </w:pBd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362F68" w:rsidRPr="00A85A30">
          <w:footerReference w:type="default" r:id="rId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– 2019</w:t>
      </w:r>
    </w:p>
    <w:p w:rsidR="008A6820" w:rsidRDefault="00362F68" w:rsidP="00362F6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Задание</w:t>
      </w:r>
    </w:p>
    <w:p w:rsidR="00362F68" w:rsidRPr="00362F68" w:rsidRDefault="00362F68" w:rsidP="00362F6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362F68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Выберите набор данных (датасет) для решения задачи классификации или регресии.</w:t>
      </w:r>
    </w:p>
    <w:p w:rsidR="00362F68" w:rsidRPr="00362F68" w:rsidRDefault="00362F68" w:rsidP="00362F6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362F68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362F68" w:rsidRPr="00362F68" w:rsidRDefault="00362F68" w:rsidP="00362F6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362F68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С использованием метода train_test_split разделите выборку на обучающую и тестовую.</w:t>
      </w:r>
    </w:p>
    <w:p w:rsidR="00362F68" w:rsidRPr="00362F68" w:rsidRDefault="00362F68" w:rsidP="00362F6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362F68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Обучите модель ближайших соседей для произвольно заданного гиперпараметра K. Оцените качество модели с помощью трех подходящих для задачи метрик.</w:t>
      </w:r>
    </w:p>
    <w:p w:rsidR="00362F68" w:rsidRPr="00362F68" w:rsidRDefault="00362F68" w:rsidP="00362F6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362F68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Постройте модель и оцените качество модели с использованием кросс-валидации. Проведите эксперименты с тремя различными стратегиями кросс-валидации.</w:t>
      </w:r>
    </w:p>
    <w:p w:rsidR="00362F68" w:rsidRPr="00362F68" w:rsidRDefault="00362F68" w:rsidP="00362F6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362F68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Произведите подбор гиперпараметра K с использованием GridSearchCV и кросс-валидации.</w:t>
      </w:r>
    </w:p>
    <w:p w:rsidR="00362F68" w:rsidRPr="00362F68" w:rsidRDefault="00362F68" w:rsidP="00362F6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362F68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Повторите пункт 4 для найденного оптимального значения гиперпараметра K. Сравните качество полученной модели с качеством модели, полученной в пункте 4.</w:t>
      </w:r>
    </w:p>
    <w:p w:rsidR="00362F68" w:rsidRPr="00362F68" w:rsidRDefault="00362F68" w:rsidP="00362F6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</w:pPr>
      <w:r w:rsidRPr="00362F68">
        <w:rPr>
          <w:rFonts w:ascii="Times New Roman" w:eastAsia="Times New Roman" w:hAnsi="Times New Roman" w:cs="Times New Roman"/>
          <w:color w:val="24292E"/>
          <w:sz w:val="28"/>
          <w:szCs w:val="24"/>
          <w:lang w:eastAsia="ru-RU"/>
        </w:rPr>
        <w:t>Постройте кривые обучения и валидации.</w:t>
      </w:r>
    </w:p>
    <w:p w:rsidR="00362F68" w:rsidRDefault="00362F68" w:rsidP="00362F6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Текст программы</w:t>
      </w:r>
    </w:p>
    <w:p w:rsidR="00362F68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1664DA" wp14:editId="0FA8AC45">
            <wp:extent cx="5940425" cy="4097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CAC2A4" wp14:editId="6981A882">
            <wp:extent cx="5940425" cy="28930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99FCA8" wp14:editId="45CC16CE">
            <wp:extent cx="5940425" cy="53708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C6E3EE" wp14:editId="10F27222">
            <wp:extent cx="5940425" cy="37807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97B0AEC" wp14:editId="658D1018">
            <wp:extent cx="5940425" cy="13392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87EA17" wp14:editId="73E143FA">
            <wp:extent cx="5940425" cy="32467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91CCEF" wp14:editId="1454980B">
            <wp:extent cx="5940425" cy="56819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D074DD" wp14:editId="2900D2B7">
            <wp:extent cx="5940425" cy="50069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EC6542" wp14:editId="06954049">
            <wp:extent cx="5940425" cy="8966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E3D1B4" wp14:editId="098573EE">
            <wp:extent cx="5940425" cy="610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AA61A8" wp14:editId="63F0ED2D">
            <wp:extent cx="4848225" cy="3829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F6B73B" wp14:editId="0AE6A677">
            <wp:extent cx="3943350" cy="4048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B1BB2F" wp14:editId="7C6EEED6">
            <wp:extent cx="5940425" cy="2403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37E419A" wp14:editId="17D42B06">
            <wp:extent cx="5940425" cy="2997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A161543" wp14:editId="1BB243CE">
            <wp:extent cx="5940425" cy="31603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FF7117" wp14:editId="57561C3E">
            <wp:extent cx="5940425" cy="4559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B6E7B9" wp14:editId="2D4759E4">
            <wp:extent cx="5940425" cy="13944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842689" wp14:editId="69D25B95">
            <wp:extent cx="5940425" cy="12115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8B7B10" wp14:editId="1654B524">
            <wp:extent cx="5940425" cy="49453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AB421A" wp14:editId="1EAFDC5F">
            <wp:extent cx="5940425" cy="22567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F5B5A7A" wp14:editId="3C666915">
            <wp:extent cx="5940425" cy="24904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4E64FC" wp14:editId="420434F8">
            <wp:extent cx="5940425" cy="28898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D41475D" wp14:editId="579908B2">
            <wp:extent cx="5940425" cy="21812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20D4AC" wp14:editId="5272E559">
            <wp:extent cx="5940425" cy="9645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F95C42" wp14:editId="2876079C">
            <wp:extent cx="5940425" cy="35731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20C0DF" wp14:editId="7AAD88B0">
            <wp:extent cx="5940425" cy="18586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BB53EE" wp14:editId="02A8FA63">
            <wp:extent cx="5940425" cy="25260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C2F00A" wp14:editId="0B6BE5E1">
            <wp:extent cx="5940425" cy="15125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FA031C" wp14:editId="2C29D1BD">
            <wp:extent cx="5940425" cy="29210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6961EC" wp14:editId="116C4898">
            <wp:extent cx="5940425" cy="25215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990662" wp14:editId="6F2E07D4">
            <wp:extent cx="5940425" cy="13315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5A2C00" wp14:editId="128BF04E">
            <wp:extent cx="5940425" cy="199644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2B08808" wp14:editId="522FC214">
            <wp:extent cx="5940425" cy="24434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A3A969" wp14:editId="5EA79470">
            <wp:extent cx="5940425" cy="42011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D36D04" wp14:editId="147521C5">
            <wp:extent cx="5940425" cy="49225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5E844F" wp14:editId="392BC163">
            <wp:extent cx="5940425" cy="15697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6BB706F" wp14:editId="07C7ABB0">
            <wp:extent cx="5940425" cy="18319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DEEE8B" wp14:editId="703E806E">
            <wp:extent cx="5940425" cy="18224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217C32" wp14:editId="2CB47CA2">
            <wp:extent cx="5940425" cy="15481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2B92D2" wp14:editId="5E6D46DC">
            <wp:extent cx="3371850" cy="371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AB81A9D" wp14:editId="4C596AF4">
            <wp:extent cx="5940425" cy="23463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A" w:rsidRPr="00362F68" w:rsidRDefault="00E4074A" w:rsidP="00362F6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2B408B" wp14:editId="1077E81E">
            <wp:extent cx="5940425" cy="52463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68" w:rsidRDefault="00362F68" w:rsidP="00362F6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Вывод</w:t>
      </w:r>
    </w:p>
    <w:p w:rsidR="00E4074A" w:rsidRPr="000F0C6F" w:rsidRDefault="00E4074A" w:rsidP="000F0C6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В результате проведения лабораторной работы были получены навыки разделения выборки на обучающую и тестовую. </w:t>
      </w:r>
      <w:r w:rsidR="000F0C6F">
        <w:rPr>
          <w:rFonts w:ascii="Times New Roman" w:hAnsi="Times New Roman" w:cs="Times New Roman"/>
          <w:sz w:val="28"/>
        </w:rPr>
        <w:t xml:space="preserve">Была построена модель обучения по методу ближайших соседей для произвольного заданного </w:t>
      </w:r>
      <w:r w:rsidR="000F0C6F">
        <w:rPr>
          <w:rFonts w:ascii="Times New Roman" w:hAnsi="Times New Roman" w:cs="Times New Roman"/>
          <w:sz w:val="28"/>
          <w:lang w:val="en-US"/>
        </w:rPr>
        <w:t>K</w:t>
      </w:r>
      <w:r w:rsidR="000F0C6F">
        <w:rPr>
          <w:rFonts w:ascii="Times New Roman" w:hAnsi="Times New Roman" w:cs="Times New Roman"/>
          <w:sz w:val="28"/>
        </w:rPr>
        <w:t xml:space="preserve"> параметра, было оценено качество построенной модели, в том числе с помощью кросс-валидации. Был произведен подбор параметра </w:t>
      </w:r>
      <w:r w:rsidR="000F0C6F">
        <w:rPr>
          <w:rFonts w:ascii="Times New Roman" w:hAnsi="Times New Roman" w:cs="Times New Roman"/>
          <w:sz w:val="28"/>
          <w:lang w:val="en-US"/>
        </w:rPr>
        <w:t>K</w:t>
      </w:r>
      <w:r w:rsidR="000F0C6F">
        <w:rPr>
          <w:rFonts w:ascii="Times New Roman" w:hAnsi="Times New Roman" w:cs="Times New Roman"/>
          <w:sz w:val="28"/>
        </w:rPr>
        <w:t xml:space="preserve"> с использованием </w:t>
      </w:r>
      <w:r w:rsidR="000F0C6F">
        <w:rPr>
          <w:rFonts w:ascii="Times New Roman" w:hAnsi="Times New Roman" w:cs="Times New Roman"/>
          <w:sz w:val="28"/>
          <w:lang w:val="en-US"/>
        </w:rPr>
        <w:t>GridSearchCV</w:t>
      </w:r>
      <w:r w:rsidR="000F0C6F" w:rsidRPr="000F0C6F">
        <w:rPr>
          <w:rFonts w:ascii="Times New Roman" w:hAnsi="Times New Roman" w:cs="Times New Roman"/>
          <w:sz w:val="28"/>
        </w:rPr>
        <w:t>.</w:t>
      </w:r>
      <w:r w:rsidR="000F0C6F">
        <w:rPr>
          <w:rFonts w:ascii="Times New Roman" w:hAnsi="Times New Roman" w:cs="Times New Roman"/>
          <w:sz w:val="28"/>
        </w:rPr>
        <w:t xml:space="preserve"> Построены кривые обучения и валидации.</w:t>
      </w:r>
    </w:p>
    <w:sectPr w:rsidR="00E4074A" w:rsidRPr="000F0C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07B4" w:rsidRDefault="005107B4">
      <w:pPr>
        <w:spacing w:after="0" w:line="240" w:lineRule="auto"/>
      </w:pPr>
      <w:r>
        <w:separator/>
      </w:r>
    </w:p>
  </w:endnote>
  <w:endnote w:type="continuationSeparator" w:id="0">
    <w:p w:rsidR="005107B4" w:rsidRDefault="00510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3ED0" w:rsidRDefault="005107B4" w:rsidP="000C3ED0">
    <w:pPr>
      <w:pStyle w:val="a4"/>
      <w:ind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07B4" w:rsidRDefault="005107B4">
      <w:pPr>
        <w:spacing w:after="0" w:line="240" w:lineRule="auto"/>
      </w:pPr>
      <w:r>
        <w:separator/>
      </w:r>
    </w:p>
  </w:footnote>
  <w:footnote w:type="continuationSeparator" w:id="0">
    <w:p w:rsidR="005107B4" w:rsidRDefault="005107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4C10D8"/>
    <w:multiLevelType w:val="multilevel"/>
    <w:tmpl w:val="B1744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F68"/>
    <w:rsid w:val="000F0C6F"/>
    <w:rsid w:val="0027090C"/>
    <w:rsid w:val="00362F68"/>
    <w:rsid w:val="005107B4"/>
    <w:rsid w:val="008A6820"/>
    <w:rsid w:val="00DC4F8D"/>
    <w:rsid w:val="00E40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56EA4"/>
  <w15:chartTrackingRefBased/>
  <w15:docId w15:val="{F6FA2E21-7D3D-46BD-B18D-3A27D7561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2F68"/>
    <w:pPr>
      <w:spacing w:after="160" w:line="259" w:lineRule="auto"/>
    </w:pPr>
    <w:rPr>
      <w:rFonts w:asciiTheme="minorHAnsi" w:hAnsiTheme="minorHAns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59"/>
    <w:rsid w:val="00362F68"/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362F68"/>
    <w:pPr>
      <w:tabs>
        <w:tab w:val="center" w:pos="4677"/>
        <w:tab w:val="right" w:pos="9355"/>
      </w:tabs>
      <w:spacing w:after="0" w:line="240" w:lineRule="auto"/>
      <w:ind w:firstLine="284"/>
      <w:contextualSpacing/>
      <w:jc w:val="both"/>
    </w:pPr>
    <w:rPr>
      <w:rFonts w:ascii="Times New Roman" w:hAnsi="Times New Roman"/>
      <w:sz w:val="28"/>
    </w:rPr>
  </w:style>
  <w:style w:type="character" w:customStyle="1" w:styleId="a5">
    <w:name w:val="Нижний колонтитул Знак"/>
    <w:basedOn w:val="a0"/>
    <w:link w:val="a4"/>
    <w:uiPriority w:val="99"/>
    <w:rsid w:val="00362F68"/>
    <w:rPr>
      <w:sz w:val="28"/>
    </w:rPr>
  </w:style>
  <w:style w:type="table" w:styleId="a3">
    <w:name w:val="Table Grid"/>
    <w:basedOn w:val="a1"/>
    <w:uiPriority w:val="39"/>
    <w:rsid w:val="00362F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75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17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mashka4711@live.com</dc:creator>
  <cp:keywords/>
  <dc:description/>
  <cp:lastModifiedBy>mashka4711@live.com</cp:lastModifiedBy>
  <cp:revision>3</cp:revision>
  <dcterms:created xsi:type="dcterms:W3CDTF">2019-05-14T06:52:00Z</dcterms:created>
  <dcterms:modified xsi:type="dcterms:W3CDTF">2019-05-14T07:10:00Z</dcterms:modified>
</cp:coreProperties>
</file>