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    SPRING SECURITY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Open pom.xml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B589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xml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 version</w:t>
      </w:r>
      <w:r>
        <w:rPr>
          <w:rFonts w:ascii="Calibri" w:hAnsi="Calibri" w:cs="Calibri" w:eastAsia="Calibri"/>
          <w:color w:val="B589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B58900"/>
          <w:spacing w:val="0"/>
          <w:position w:val="0"/>
          <w:sz w:val="20"/>
          <w:shd w:fill="auto" w:val="clear"/>
        </w:rPr>
        <w:t xml:space="preserve">1.0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" encoding</w:t>
      </w:r>
      <w:r>
        <w:rPr>
          <w:rFonts w:ascii="Calibri" w:hAnsi="Calibri" w:cs="Calibri" w:eastAsia="Calibri"/>
          <w:color w:val="B589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B58900"/>
          <w:spacing w:val="0"/>
          <w:position w:val="0"/>
          <w:sz w:val="20"/>
          <w:shd w:fill="auto" w:val="clear"/>
        </w:rPr>
        <w:t xml:space="preserve">UTF-8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B58900"/>
          <w:spacing w:val="0"/>
          <w:position w:val="0"/>
          <w:sz w:val="20"/>
          <w:shd w:fill="auto" w:val="clear"/>
        </w:rPr>
        <w:t xml:space="preserve">?&gt;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project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xmlns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http://maven.apache.org/POM/4.0.0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"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xmlns:xsi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http://www.w3.org/2001/XMLSchema-instance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"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xsi:schemaLocation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http://maven.apache.org/POM/4.0.0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2AA198"/>
            <w:spacing w:val="0"/>
            <w:position w:val="0"/>
            <w:sz w:val="20"/>
            <w:u w:val="single"/>
            <w:shd w:fill="auto" w:val="clear"/>
          </w:rPr>
          <w:t xml:space="preserve">https://maven.apache.org/xsd/maven-4.0.0.xsd</w:t>
        </w:r>
      </w:hyperlink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modelVersion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&gt;4.0.0&lt;/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modelVersion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parent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&gt;spring-boot-starter-parent&lt;/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&gt;2.4.4&lt;/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relativePath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/&gt; </w:t>
      </w:r>
      <w:r>
        <w:rPr>
          <w:rFonts w:ascii="Calibri" w:hAnsi="Calibri" w:cs="Calibri" w:eastAsia="Calibri"/>
          <w:color w:val="93A1A1"/>
          <w:spacing w:val="0"/>
          <w:position w:val="0"/>
          <w:sz w:val="20"/>
          <w:shd w:fill="auto" w:val="clear"/>
        </w:rPr>
        <w:t xml:space="preserve">&lt;!-- lookup parent from repository --&gt;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parent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&gt;com.project&lt;/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&gt;SpringSecurity&lt;/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&gt;0.0.1-SNAPSHOT&lt;/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&gt;SpringSecurity&lt;/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&gt;Demo project for Spring Boot&lt;/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properties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java.version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&gt;1.8&lt;/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java.version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properties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dependencies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&gt;spring-boot-starter-data-jdbc&lt;/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&gt;spring-boot-starter-jdbc&lt;/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&gt;spring-boot-starter-data-jpa&lt;/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&gt;spring-boot-starter-jersey&lt;/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&gt;spring-boot-starter-web&lt;/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&gt;spring-boot-starter-security&lt;/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&gt;spring-boot-starter-web-services&lt;/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&gt;spring-boot-starter-thymeleaf&lt;/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&gt;spring-boot-devtools&lt;/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&gt;runtime&lt;/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optional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&gt;true&lt;/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optional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&gt;spring-boot-starter-test&lt;/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&gt;test&lt;/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&gt;org.springframework.security&lt;/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&gt;spring-security-test&lt;/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&gt;test&lt;/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&gt;org.apache.tomcat.embed&lt;/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&gt;tomcat-embed-jasper&lt;/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&gt;provided&lt;/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dependencies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build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plugins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plugin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&gt;org.springframework.boot&lt;/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&gt;spring-boot-maven-plugin&lt;/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plugin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plugins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build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268BD2"/>
          <w:spacing w:val="0"/>
          <w:position w:val="0"/>
          <w:sz w:val="20"/>
          <w:shd w:fill="auto" w:val="clear"/>
        </w:rPr>
        <w:t xml:space="preserve">project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Src/main/java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package com.project.SpringSecurity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MvcConfig.java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package com.project.SpringSecurity;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org.springframework.context.annotation.Configuration;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org.springframework.web.servlet.config.annotation.ViewControllerRegistry;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org.springframework.web.servlet.config.annotation.WebMvcConfigurer;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@Configuration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class MvcConfig implements WebMvcConfigurer{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  <w:tab/>
        <w:t xml:space="preserve">public void addViewControllers(ViewControllerRegistry registry)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registry.addViewController("/index").setViewName("index");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registry.addViewController("/").setViewName("index");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registry.addViewController("/login").setViewName("login");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registry.addViewController("/welcome").setViewName("welcome");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SpringSecurityApplication.java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package com.project.SpringSecurity;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org.springframework.boot.SpringApplication;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org.springframework.boot.autoconfigure.SpringBootApplication;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org.springframework.data.jpa.repository.config.EnableJpaRepositories;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com.project.SpringSecurity.repositories.UsersRepository;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@SpringBootApplication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@EnableJpaRepositories(basePackageClasses = UsersRepository.class)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class SpringSecurityApplication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static void main(String[] args)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SpringApplication.run(SpringSecurityApplication.class, args);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WebSecurityConfig.java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package com.project.SpringSecurity;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org.slf4j.Logger;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org.slf4j.LoggerFactory;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org.springframework.beans.factory.annotation.Autowired;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org.springframework.context.annotation.Bean;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org.springframework.context.annotation.Configuration;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org.springframework.security.config.annotation.authentication.builders.AuthenticationManagerBuilder;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org.springframework.security.config.annotation.web.builders.HttpSecurity;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org.springframework.security.config.annotation.web.configuration.EnableWebSecurity;</w:t>
      </w:r>
    </w:p>
    <w:p>
      <w:pPr>
        <w:tabs>
          <w:tab w:val="left" w:pos="5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org.springframework.security.config.annotation.web.configuration.WebSecurityConfigurerAdapter;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org.springframework.security.core.userdetails.UserDetailsService;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org.springframework.security.crypto.password.NoOpPasswordEncoder;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org.springframework.security.crypto.password.PasswordEncoder;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@SuppressWarnings("deprecation")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@Configuration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@EnableWebSecurity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class WebSecurityConfig extends WebSecurityConfigurerAdapter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Logger logger = LoggerFactory.getLogger(WebSecurityConfig.class);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@Autowired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UserDetailsService userDetailsService;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@Bean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PasswordEncoder getPasswordEncoder()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NoOpPasswordEncoder.getInstance();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@Autowired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configureGlobal(AuthenticationManagerBuilder auth) throws Exception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auth.userDetailsService(userDetailsService);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@Override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protected void configure(HttpSecurity http) throws Exception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http.authorizeRequests()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.antMatchers("/", "/index").permitAll()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.anyRequest().authenticated()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.and()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.formLogin()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.loginPage("/login")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.defaultSuccessUrl("/welcome")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.failureUrl("/login?error=true")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.permitAll()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.and()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.logout()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.logoutSuccessUrl("/login?logout=true")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.invalidateHttpSession(true)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.permitAll()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.and()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.csrf()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.disable();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package com.project.SpringSecurity.entities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MyUserDetails.java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package com.project.SpringSecurity.entities;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java.util.Collection;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org.springframework.security.core.GrantedAuthority;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org.springframework.security.core.userdetails.UserDetails;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class MyUserDetails implements UserDetails{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private static final long serialVersionUID = 1L;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private String userName;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private String password;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MyUserDetails()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public MyUserDetails(User user)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this.userName = user.getName();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this.password = user.getPassword();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@Override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Collection&lt;? extends GrantedAuthority&gt; getAuthorities()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null;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@Override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getPassword()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password;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@Override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getUsername()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userName;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@Override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boolean isAccountNonExpired()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true;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@Override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boolean isAccountNonLocked()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true;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@Override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boolean isCredentialsNonExpired()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true;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@Override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boolean isEnabled()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true;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User.java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package com.project.SpringSecurity.entities;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javax.persistence.Entity;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javax.persistence.GeneratedValue;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javax.persistence.GenerationType;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javax.persistence.Id;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javax.persistence.Table;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@Entity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@Table(name="user")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class User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@Id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@GeneratedValue(strategy=GenerationType.AUTO)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private Integer id;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private String 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private String password;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User()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super();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User(String name, String password)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super();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this.name = 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this.password = password;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getName()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setName(String name)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this.name = name;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String getPassword()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password;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void setPassword(String password)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this.password = password;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package com.project.SpringSecurity.repositories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UsersRepository.java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com.project.SpringSecurity.repositories;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java.util.Optional;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org.springframework.data.repository.CrudRepository;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org.springframework.stereotype.Repository;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com.project.SpringSecurity.entities.User;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46464"/>
          <w:spacing w:val="0"/>
          <w:position w:val="0"/>
          <w:sz w:val="20"/>
          <w:shd w:fill="auto" w:val="clear"/>
        </w:rPr>
        <w:t xml:space="preserve">@Repository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interface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UsersRepository </w:t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extends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CrudRepository&lt;User, Integer&gt;{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Optional&lt;User&gt; findUserByName(String </w:t>
      </w:r>
      <w:r>
        <w:rPr>
          <w:rFonts w:ascii="Calibri" w:hAnsi="Calibri" w:cs="Calibri" w:eastAsia="Calibri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package com.project.SpringSecurity.services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MyUserDetailsService.java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package com.project.SpringSecurity.services;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java.util.Optional;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org.springframework.beans.factory.annotation.Autowired;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org.springframework.security.core.userdetails.UserDetailsService;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org.springframework.security.core.userdetails.UsernameNotFoundException;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org.springframework.stereotype.Service;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com.project.SpringSecurity.entities.MyUserDetails;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com.project.SpringSecurity.entities.User;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import com.project.SpringSecurity.repositories.UsersRepository;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@Service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class MyUserDetailsService implements UserDetailsService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@Autowired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UsersRepository userRepo;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public User GetUserByName(String name)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Optional&lt;User&gt; user = userRepo.findUserByName(name);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if(!user.isPresent()) throw new RuntimeException();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user.get();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@Override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public org.springframework.security.core.userdetails.UserDetails loadUserByUsername(String username)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throws UsernameNotFoundException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return new MyUserDetails(GetUserByName(username));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Src/main/resources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application.properties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spring.jpa.hibernate.ddl-auto=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update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spring.jpa.hibernate.naming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-strategy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org.hibernate.cfg.ImprovedNamingStrategy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spring.ja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p.properties.hibernate.dialect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org.hibernate.dialect.MySQL5Dialect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spring.datasource.url=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jdbc:mysql://localhost:3306/mywork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spring.datasource.username=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root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spring.datasource.password=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password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logging.level.org.springframework.web: 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DEBUG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spring.thymeleaf.prefix=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/WEB-INF/jsp/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spring.thymeleaf.suffix=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.jsp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server.port=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8080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server.error.whitelabel.enabled=</w:t>
      </w:r>
      <w:r>
        <w:rPr>
          <w:rFonts w:ascii="Calibri" w:hAnsi="Calibri" w:cs="Calibri" w:eastAsia="Calibri"/>
          <w:color w:val="2AA198"/>
          <w:spacing w:val="0"/>
          <w:position w:val="0"/>
          <w:sz w:val="20"/>
          <w:shd w:fill="auto" w:val="clear"/>
        </w:rPr>
        <w:t xml:space="preserve">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src/main/webapp/WEB-INF/jsp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index.jsp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xmlns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"http://www.w3.org/1999/xhtml"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xmlns:th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"http://www.thymeleaf.org"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xmlns:sec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"http://www.thymeleaf.org/thymeleaf-extras-springsecurity3"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xmlns:layout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"http://www.ultraq.net.nz/thymeleaf/layout"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Greetings!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Welcome!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p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Click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th:href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"@{/welcome}"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here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to see a greeting.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p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login.jsp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xmlns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"http://www.w3.org/1999/xhtml"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xmlns:th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"https://www.thymeleaf.org"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xmlns:sec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"https://www.thymeleaf.org/thymeleaf-extras-springsecurity3"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Login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th:if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${param.error}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Invalid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username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or password.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th:if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${param.logout}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You have been logged out.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th:action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"@{/login}"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"post"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User Name :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"username"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/&gt;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Password: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"password"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"password"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/&gt;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"Sign In"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/&gt;&lt;/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"/"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Return to Main Page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Create welcome.jsp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xmlns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"http://www.w3.org/1999/xhtml"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xmlns:th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"https://www.thymeleaf.org"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xmlns:sec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"https://www.thymeleaf.org/thymeleaf-extras-springsecurity3"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Welcome!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th:inline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Hello [[${#httpServletRequest.remoteUser}]]!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h1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th:action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"@{/logout}"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"post"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i/>
          <w:color w:val="2A00FF"/>
          <w:spacing w:val="0"/>
          <w:position w:val="0"/>
          <w:sz w:val="20"/>
          <w:shd w:fill="auto" w:val="clear"/>
        </w:rPr>
        <w:t xml:space="preserve">"Sign Out"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alibri" w:hAnsi="Calibri" w:cs="Calibri" w:eastAsia="Calibri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aven.apache.org/xsd/maven-4.0.0.xs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