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77" w:rsidRDefault="00013EB0">
      <w:pPr>
        <w:pStyle w:val="Title"/>
      </w:pPr>
      <w:r>
        <w:t>Day 5 Attempt</w:t>
      </w:r>
    </w:p>
    <w:p w:rsidR="00013EB0" w:rsidRDefault="00013EB0">
      <w:pPr>
        <w:pStyle w:val="Heading1"/>
      </w:pPr>
      <w:r>
        <w:t>Plan</w:t>
      </w:r>
    </w:p>
    <w:p w:rsidR="00013EB0" w:rsidRDefault="00013EB0" w:rsidP="00013EB0">
      <w:r>
        <w:t>Create new Projects/Solution</w:t>
      </w:r>
    </w:p>
    <w:p w:rsidR="00013EB0" w:rsidRDefault="00013EB0" w:rsidP="00013EB0">
      <w:r>
        <w:t>Follow CORS document to the letter –Azure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Convention Based Routing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GET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POST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POST with data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Verify on all browsers</w:t>
      </w:r>
    </w:p>
    <w:p w:rsidR="00013EB0" w:rsidRDefault="00013EB0" w:rsidP="00013EB0">
      <w:r>
        <w:t>Follow Attribute Routing document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GET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POST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POST /w data ( here is where I expect it to break )</w:t>
      </w:r>
    </w:p>
    <w:p w:rsidR="00013EB0" w:rsidRDefault="00013EB0" w:rsidP="00013EB0">
      <w:pPr>
        <w:pStyle w:val="Heading1"/>
      </w:pPr>
      <w:r>
        <w:t>Notes on Attempt</w:t>
      </w:r>
    </w:p>
    <w:p w:rsidR="00013EB0" w:rsidRDefault="00041C60" w:rsidP="00013EB0">
      <w:r>
        <w:t xml:space="preserve">Created a directory on </w:t>
      </w:r>
      <w:proofErr w:type="spellStart"/>
      <w:r>
        <w:t>GitHub</w:t>
      </w:r>
      <w:proofErr w:type="spellEnd"/>
      <w:r>
        <w:t xml:space="preserve"> to make it easier to share with others who will hopefully see what I’m doing wrong.</w:t>
      </w:r>
    </w:p>
    <w:p w:rsidR="00041C60" w:rsidRDefault="00041C60" w:rsidP="00013EB0">
      <w:r>
        <w:t xml:space="preserve">Following this document: </w:t>
      </w:r>
      <w:hyperlink r:id="rId6" w:history="1">
        <w:r w:rsidRPr="0041338C">
          <w:rPr>
            <w:rStyle w:val="Hyperlink"/>
          </w:rPr>
          <w:t>http://www.asp.net/web-api/overview/security/enabling-cross-origin-requests-in-web-api</w:t>
        </w:r>
      </w:hyperlink>
    </w:p>
    <w:p w:rsidR="00041C60" w:rsidRDefault="00041C60" w:rsidP="004D51EA">
      <w:pPr>
        <w:pStyle w:val="Heading2"/>
      </w:pPr>
      <w:r w:rsidRPr="00041C60">
        <w:t>Enabling Cross-Origin Requests in ASP.NET Web API</w:t>
      </w:r>
    </w:p>
    <w:p w:rsidR="004D51EA" w:rsidRDefault="004D51EA" w:rsidP="00013EB0">
      <w:r>
        <w:t xml:space="preserve">I’m using: </w:t>
      </w:r>
      <w:r>
        <w:br/>
        <w:t>Visual Studio 2013 Update 3</w:t>
      </w:r>
      <w:r>
        <w:br/>
        <w:t>.NET Framework 4.5.51641</w:t>
      </w:r>
      <w:r>
        <w:br/>
        <w:t>I’m running Visual Studio as Administrator.  That seems to give IIS Express the authority it needs to function.  This is a problem I’d like to resolve another day.</w:t>
      </w:r>
    </w:p>
    <w:p w:rsidR="004D51EA" w:rsidRPr="004D51EA" w:rsidRDefault="004D51EA" w:rsidP="00013EB0">
      <w:pPr>
        <w:rPr>
          <w:i/>
        </w:rPr>
      </w:pPr>
      <w:r w:rsidRPr="004D51EA">
        <w:rPr>
          <w:i/>
        </w:rPr>
        <w:t>NOTE: I’ve never had a problem with IE and a note in this article explains why: “Internet Explorer does not consider the port when comparing origins.”</w:t>
      </w:r>
    </w:p>
    <w:p w:rsidR="008A2BAB" w:rsidRDefault="004D51EA" w:rsidP="00013EB0">
      <w:r w:rsidRPr="008A2BAB">
        <w:rPr>
          <w:b/>
        </w:rPr>
        <w:t xml:space="preserve">Creating the new </w:t>
      </w:r>
      <w:proofErr w:type="spellStart"/>
      <w:r w:rsidRPr="008A2BAB">
        <w:rPr>
          <w:b/>
        </w:rPr>
        <w:t>WebService</w:t>
      </w:r>
      <w:proofErr w:type="spellEnd"/>
      <w:r w:rsidRPr="008A2BAB">
        <w:rPr>
          <w:b/>
        </w:rPr>
        <w:t xml:space="preserve"> project.</w:t>
      </w:r>
      <w:r>
        <w:t xml:space="preserve">  </w:t>
      </w:r>
    </w:p>
    <w:p w:rsidR="004D51EA" w:rsidRDefault="004D51EA" w:rsidP="00013EB0"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</w:t>
      </w:r>
      <w:r>
        <w:sym w:font="Wingdings" w:char="F0E0"/>
      </w:r>
      <w:r>
        <w:t>ASP.NET Web Application</w:t>
      </w:r>
    </w:p>
    <w:p w:rsidR="004D51EA" w:rsidRDefault="004D51EA" w:rsidP="00013EB0">
      <w:r>
        <w:t>I give the project a name and location.</w:t>
      </w:r>
    </w:p>
    <w:p w:rsidR="004D51EA" w:rsidRPr="004D51EA" w:rsidRDefault="004D51EA" w:rsidP="00013EB0">
      <w:pPr>
        <w:rPr>
          <w:i/>
        </w:rPr>
      </w:pPr>
      <w:r w:rsidRPr="004D51EA">
        <w:rPr>
          <w:i/>
        </w:rPr>
        <w:t>NOTE: I hate to include this level of detail but after 5 days I clearly shouldn’t be the judge of what is and is not important.  I’m sharing everything and maybe someone will see something that might seem insignificant to me now.</w:t>
      </w:r>
    </w:p>
    <w:p w:rsidR="004D51EA" w:rsidRDefault="004D51EA" w:rsidP="00013EB0">
      <w:r>
        <w:t>Selecting Web API only as instructed but not selecting “Host in the cloud”.  This is my only deviation.  It probably shouldn’t have been added to this tutorial because now I have a question in my head if that makes the difference I’m looking for.</w:t>
      </w:r>
    </w:p>
    <w:p w:rsidR="004D51EA" w:rsidRDefault="004D51EA" w:rsidP="00013EB0">
      <w:r>
        <w:rPr>
          <w:noProof/>
          <w:lang w:eastAsia="en-US"/>
        </w:rPr>
        <w:drawing>
          <wp:inline distT="0" distB="0" distL="0" distR="0" wp14:anchorId="11964C02" wp14:editId="5D364B26">
            <wp:extent cx="4765349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068" cy="35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60" w:rsidRDefault="008A2BAB" w:rsidP="00013EB0">
      <w:r>
        <w:t>Added a new controller called “</w:t>
      </w:r>
      <w:proofErr w:type="spellStart"/>
      <w:r>
        <w:t>TestController</w:t>
      </w:r>
      <w:proofErr w:type="spellEnd"/>
      <w:r>
        <w:t>”.</w:t>
      </w:r>
    </w:p>
    <w:p w:rsidR="008A2BAB" w:rsidRPr="008A2BAB" w:rsidRDefault="008A2BAB" w:rsidP="00013EB0">
      <w:pPr>
        <w:rPr>
          <w:i/>
        </w:rPr>
      </w:pPr>
      <w:r w:rsidRPr="008A2BAB">
        <w:rPr>
          <w:i/>
        </w:rPr>
        <w:t xml:space="preserve">The instructions did not say I could use </w:t>
      </w:r>
      <w:proofErr w:type="gramStart"/>
      <w:r w:rsidRPr="008A2BAB">
        <w:rPr>
          <w:i/>
        </w:rPr>
        <w:t>the add</w:t>
      </w:r>
      <w:proofErr w:type="gramEnd"/>
      <w:r w:rsidRPr="008A2BAB">
        <w:rPr>
          <w:i/>
        </w:rPr>
        <w:t xml:space="preserve"> new “controller” so I added a </w:t>
      </w:r>
      <w:proofErr w:type="spellStart"/>
      <w:r w:rsidRPr="008A2BAB">
        <w:rPr>
          <w:i/>
        </w:rPr>
        <w:t>cs</w:t>
      </w:r>
      <w:proofErr w:type="spellEnd"/>
      <w:r w:rsidRPr="008A2BAB">
        <w:rPr>
          <w:i/>
        </w:rPr>
        <w:t xml:space="preserve"> file and pasted in the code from the class in the tutorial.  I real life I’d like to be able to “add controller” but maybe that is part of what is causing my problem so I’m following the tutorial more strictly.</w:t>
      </w:r>
    </w:p>
    <w:p w:rsidR="008A2BAB" w:rsidRDefault="008A2BAB" w:rsidP="00013EB0">
      <w:r>
        <w:t>Seems to be working as expected.  This has always worked.</w:t>
      </w:r>
    </w:p>
    <w:p w:rsidR="008A2BAB" w:rsidRDefault="008A2BAB" w:rsidP="00013EB0">
      <w:r>
        <w:rPr>
          <w:noProof/>
          <w:lang w:eastAsia="en-US"/>
        </w:rPr>
        <w:drawing>
          <wp:inline distT="0" distB="0" distL="0" distR="0" wp14:anchorId="309C54CA" wp14:editId="36623BB7">
            <wp:extent cx="38195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AB" w:rsidRPr="008A2BAB" w:rsidRDefault="008A2BAB" w:rsidP="00013EB0">
      <w:pPr>
        <w:rPr>
          <w:b/>
        </w:rPr>
      </w:pPr>
      <w:r w:rsidRPr="008A2BAB">
        <w:rPr>
          <w:b/>
        </w:rPr>
        <w:t xml:space="preserve">Create the </w:t>
      </w:r>
      <w:proofErr w:type="spellStart"/>
      <w:r w:rsidRPr="008A2BAB">
        <w:rPr>
          <w:b/>
        </w:rPr>
        <w:t>WebClient</w:t>
      </w:r>
      <w:proofErr w:type="spellEnd"/>
      <w:r w:rsidRPr="008A2BAB">
        <w:rPr>
          <w:b/>
        </w:rPr>
        <w:t xml:space="preserve"> Project</w:t>
      </w:r>
    </w:p>
    <w:p w:rsidR="008A2BAB" w:rsidRDefault="008A2BAB" w:rsidP="008A2BAB"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</w:t>
      </w:r>
      <w:r>
        <w:sym w:font="Wingdings" w:char="F0E0"/>
      </w:r>
      <w:r>
        <w:t>ASP.NET Web Application</w:t>
      </w:r>
    </w:p>
    <w:p w:rsidR="008A2BAB" w:rsidRDefault="00913D4D" w:rsidP="00013EB0">
      <w:r>
        <w:rPr>
          <w:noProof/>
          <w:lang w:eastAsia="en-US"/>
        </w:rPr>
        <w:drawing>
          <wp:inline distT="0" distB="0" distL="0" distR="0" wp14:anchorId="1327E39B" wp14:editId="526B7B42">
            <wp:extent cx="4642899" cy="34671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847" cy="34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60" w:rsidRDefault="002728F0" w:rsidP="00013EB0">
      <w:pPr>
        <w:rPr>
          <w:color w:val="FF0000"/>
        </w:rPr>
      </w:pPr>
      <w:r w:rsidRPr="002728F0">
        <w:rPr>
          <w:color w:val="FF0000"/>
        </w:rPr>
        <w:t>ERROR in tutorial</w:t>
      </w:r>
    </w:p>
    <w:p w:rsidR="002728F0" w:rsidRDefault="002728F0" w:rsidP="00013EB0">
      <w:pPr>
        <w:rPr>
          <w:color w:val="FF0000"/>
        </w:rPr>
      </w:pPr>
      <w:r>
        <w:rPr>
          <w:color w:val="FF0000"/>
        </w:rPr>
        <w:t xml:space="preserve">When I follow the tutorial exactly I get an error after adding the </w:t>
      </w:r>
      <w:proofErr w:type="spellStart"/>
      <w:r>
        <w:rPr>
          <w:color w:val="FF0000"/>
        </w:rPr>
        <w:t>WebClient</w:t>
      </w:r>
      <w:proofErr w:type="spellEnd"/>
      <w:r>
        <w:rPr>
          <w:color w:val="FF0000"/>
        </w:rPr>
        <w:t xml:space="preserve">.  I’ve added the new </w:t>
      </w:r>
      <w:proofErr w:type="spellStart"/>
      <w:r>
        <w:rPr>
          <w:color w:val="FF0000"/>
        </w:rPr>
        <w:t>WebClient</w:t>
      </w:r>
      <w:proofErr w:type="spellEnd"/>
      <w:r>
        <w:rPr>
          <w:color w:val="FF0000"/>
        </w:rPr>
        <w:t xml:space="preserve"> exactly as instructed and then replaced the content of Views/Home/</w:t>
      </w:r>
      <w:proofErr w:type="spellStart"/>
      <w:r>
        <w:rPr>
          <w:color w:val="FF0000"/>
        </w:rPr>
        <w:t>Index.cshtml</w:t>
      </w:r>
      <w:proofErr w:type="spellEnd"/>
      <w:r>
        <w:rPr>
          <w:color w:val="FF0000"/>
        </w:rPr>
        <w:t xml:space="preserve"> and when I run the project I get the following error.</w:t>
      </w:r>
    </w:p>
    <w:p w:rsidR="002728F0" w:rsidRPr="002728F0" w:rsidRDefault="002728F0" w:rsidP="00013EB0">
      <w:r>
        <w:rPr>
          <w:noProof/>
          <w:lang w:eastAsia="en-US"/>
        </w:rPr>
        <w:drawing>
          <wp:inline distT="0" distB="0" distL="0" distR="0" wp14:anchorId="53D1B982" wp14:editId="5C201AD7">
            <wp:extent cx="7111365" cy="218478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6781" cy="220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60" w:rsidRDefault="002728F0" w:rsidP="00013EB0">
      <w:r>
        <w:t xml:space="preserve">Since all I’m trying to do is make a call to the new </w:t>
      </w:r>
      <w:proofErr w:type="spellStart"/>
      <w:r>
        <w:t>WebService</w:t>
      </w:r>
      <w:proofErr w:type="spellEnd"/>
      <w:r>
        <w:t xml:space="preserve"> with </w:t>
      </w:r>
      <w:proofErr w:type="spellStart"/>
      <w:proofErr w:type="gramStart"/>
      <w:r>
        <w:t>ajax</w:t>
      </w:r>
      <w:proofErr w:type="spellEnd"/>
      <w:proofErr w:type="gramEnd"/>
      <w:r>
        <w:t xml:space="preserve"> I’ll create a more basic site, not using MVC, and get that running.  It shouldn’t make a difference but again, I’ve been working on this for 5 days so I’m no longer dismissing anything.</w:t>
      </w:r>
    </w:p>
    <w:p w:rsidR="002728F0" w:rsidRPr="00B11E50" w:rsidRDefault="00B11E50" w:rsidP="00013EB0">
      <w:pPr>
        <w:rPr>
          <w:b/>
        </w:rPr>
      </w:pPr>
      <w:r w:rsidRPr="00B11E50">
        <w:rPr>
          <w:b/>
        </w:rPr>
        <w:t xml:space="preserve">Creating the </w:t>
      </w:r>
      <w:proofErr w:type="spellStart"/>
      <w:r w:rsidRPr="00B11E50">
        <w:rPr>
          <w:b/>
        </w:rPr>
        <w:t>WorkingClient</w:t>
      </w:r>
      <w:proofErr w:type="spellEnd"/>
      <w:r w:rsidRPr="00B11E50">
        <w:rPr>
          <w:b/>
        </w:rPr>
        <w:t xml:space="preserve"> project</w:t>
      </w:r>
    </w:p>
    <w:p w:rsidR="00B11E50" w:rsidRDefault="00B11E50" w:rsidP="00013EB0">
      <w:r>
        <w:rPr>
          <w:noProof/>
          <w:lang w:eastAsia="en-US"/>
        </w:rPr>
        <w:drawing>
          <wp:inline distT="0" distB="0" distL="0" distR="0" wp14:anchorId="75C635CF" wp14:editId="2CD2CC8F">
            <wp:extent cx="4678680" cy="351203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740" cy="35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55" w:rsidRDefault="00FD1055" w:rsidP="00013EB0">
      <w:r>
        <w:t>I’m using nearly the same index.html code as the tutorial except I’m adding a CDN to the jQuery and using pure html/</w:t>
      </w:r>
      <w:proofErr w:type="spellStart"/>
      <w:r>
        <w:t>js</w:t>
      </w:r>
      <w:proofErr w:type="spellEnd"/>
      <w:r>
        <w:t>.</w:t>
      </w:r>
    </w:p>
    <w:p w:rsidR="00FD1055" w:rsidRDefault="00FD1055" w:rsidP="00013EB0">
      <w:r>
        <w:t>PERFECT: The call failed which is what we expected because CORS isn’t set up yet.</w:t>
      </w:r>
    </w:p>
    <w:p w:rsidR="00FD1055" w:rsidRDefault="00FD1055" w:rsidP="00013EB0">
      <w:r>
        <w:rPr>
          <w:noProof/>
          <w:lang w:eastAsia="en-US"/>
        </w:rPr>
        <w:drawing>
          <wp:inline distT="0" distB="0" distL="0" distR="0" wp14:anchorId="47CA3586" wp14:editId="3760C76F">
            <wp:extent cx="7785735" cy="134048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43300" cy="13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55" w:rsidRPr="00FD1055" w:rsidRDefault="00FD1055" w:rsidP="00013EB0">
      <w:pPr>
        <w:rPr>
          <w:b/>
        </w:rPr>
      </w:pPr>
      <w:r w:rsidRPr="00FD1055">
        <w:rPr>
          <w:b/>
        </w:rPr>
        <w:t>Enable CORS</w:t>
      </w:r>
    </w:p>
    <w:p w:rsidR="00041C60" w:rsidRDefault="00FD1055" w:rsidP="00013EB0">
      <w:r>
        <w:t>Adding the CORS NuGet package.</w:t>
      </w:r>
    </w:p>
    <w:p w:rsidR="00FD1055" w:rsidRPr="00FD1055" w:rsidRDefault="00FD1055" w:rsidP="00FD1055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222222"/>
          <w:sz w:val="20"/>
          <w:szCs w:val="20"/>
          <w:lang w:eastAsia="en-US"/>
        </w:rPr>
      </w:pP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Install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-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Package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spellStart"/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Microsoft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.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AspNet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.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WebApi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.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Cors</w:t>
      </w:r>
      <w:proofErr w:type="spellEnd"/>
    </w:p>
    <w:p w:rsidR="00FD1055" w:rsidRDefault="00FD1055" w:rsidP="00013EB0"/>
    <w:p w:rsidR="00FD1055" w:rsidRDefault="00FD1055" w:rsidP="00013EB0">
      <w:bookmarkStart w:id="0" w:name="_GoBack"/>
      <w:bookmarkEnd w:id="0"/>
    </w:p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Pr="00013EB0" w:rsidRDefault="00041C60" w:rsidP="00013EB0"/>
    <w:sectPr w:rsidR="00041C60" w:rsidRPr="00013E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C6A7F"/>
    <w:multiLevelType w:val="hybridMultilevel"/>
    <w:tmpl w:val="4AE82BDC"/>
    <w:lvl w:ilvl="0" w:tplc="9BE8BB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83946"/>
    <w:multiLevelType w:val="hybridMultilevel"/>
    <w:tmpl w:val="CD70EDDA"/>
    <w:lvl w:ilvl="0" w:tplc="9BE8BB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B0"/>
    <w:rsid w:val="00013EB0"/>
    <w:rsid w:val="00041C60"/>
    <w:rsid w:val="002728F0"/>
    <w:rsid w:val="0048063C"/>
    <w:rsid w:val="004D51EA"/>
    <w:rsid w:val="008A2BAB"/>
    <w:rsid w:val="00913D4D"/>
    <w:rsid w:val="00B11E50"/>
    <w:rsid w:val="00ED7003"/>
    <w:rsid w:val="00FB5777"/>
    <w:rsid w:val="00F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9E691-D5FC-43CF-962B-7DC342B6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63C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EB0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13EB0"/>
    <w:rPr>
      <w:rFonts w:ascii="Calibri Light" w:eastAsiaTheme="majorEastAsia" w:hAnsi="Calibri Light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013EB0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EB0"/>
    <w:rPr>
      <w:rFonts w:ascii="Calibri Light" w:eastAsiaTheme="majorEastAsia" w:hAnsi="Calibri Light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055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typ">
    <w:name w:val="typ"/>
    <w:basedOn w:val="DefaultParagraphFont"/>
    <w:rsid w:val="00FD1055"/>
  </w:style>
  <w:style w:type="character" w:customStyle="1" w:styleId="pun">
    <w:name w:val="pun"/>
    <w:basedOn w:val="DefaultParagraphFont"/>
    <w:rsid w:val="00FD1055"/>
  </w:style>
  <w:style w:type="character" w:customStyle="1" w:styleId="pln">
    <w:name w:val="pln"/>
    <w:basedOn w:val="DefaultParagraphFont"/>
    <w:rsid w:val="00FD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sp.net/web-api/overview/security/enabling-cross-origin-requests-in-web-ap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dunaw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120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RDunawa on W8D3RDUNAWA</dc:creator>
  <cp:keywords/>
  <cp:lastModifiedBy>Robert Dunaway</cp:lastModifiedBy>
  <cp:revision>7</cp:revision>
  <dcterms:created xsi:type="dcterms:W3CDTF">2014-10-24T13:11:00Z</dcterms:created>
  <dcterms:modified xsi:type="dcterms:W3CDTF">2014-10-24T15:11:00Z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