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466AE" w14:textId="4409A35F" w:rsidR="00E8108D" w:rsidRPr="009F6EE4" w:rsidRDefault="000E71B3" w:rsidP="000E71B3">
      <w:pPr>
        <w:jc w:val="center"/>
        <w:rPr>
          <w:b/>
          <w:bCs/>
          <w:lang w:val="ro-RO"/>
        </w:rPr>
      </w:pPr>
      <w:r w:rsidRPr="009F6EE4">
        <w:rPr>
          <w:b/>
          <w:bCs/>
          <w:lang w:val="ro-RO"/>
        </w:rPr>
        <w:t>Anul 1848 in Tarile Romane</w:t>
      </w:r>
    </w:p>
    <w:p w14:paraId="40CD4DF3" w14:textId="0A3F0348" w:rsidR="000E71B3" w:rsidRPr="002A6B46" w:rsidRDefault="000E71B3" w:rsidP="000E71B3">
      <w:pPr>
        <w:rPr>
          <w:lang w:val="ro-RO"/>
        </w:rPr>
      </w:pPr>
      <w:r w:rsidRPr="002A6B46">
        <w:rPr>
          <w:lang w:val="ro-RO"/>
        </w:rPr>
        <w:t>Programele revolutionare cuprindeau cele de independenta sau autonomie, desfiintarea protectoratului rusiei, restabilirea unor raporturi echilibrate cu Turcia.</w:t>
      </w:r>
    </w:p>
    <w:p w14:paraId="2E6D9323" w14:textId="5D03DB70" w:rsidR="000E71B3" w:rsidRPr="002A6B46" w:rsidRDefault="000E71B3" w:rsidP="000E71B3">
      <w:pPr>
        <w:rPr>
          <w:lang w:val="ro-RO"/>
        </w:rPr>
      </w:pPr>
      <w:r w:rsidRPr="002A6B46">
        <w:rPr>
          <w:lang w:val="ro-RO"/>
        </w:rPr>
        <w:t>Boierii contestau autoritarismul domnesc, orasenii doreau reducerea taxelor, taranii doreau desfiintarea clacii si improprietarirea.</w:t>
      </w:r>
    </w:p>
    <w:p w14:paraId="78063BB7" w14:textId="1C0D923D" w:rsidR="000E71B3" w:rsidRPr="002A6B46" w:rsidRDefault="000E71B3" w:rsidP="000E71B3">
      <w:pPr>
        <w:rPr>
          <w:lang w:val="ro-RO"/>
        </w:rPr>
      </w:pPr>
      <w:r w:rsidRPr="009F6EE4">
        <w:rPr>
          <w:b/>
          <w:bCs/>
          <w:lang w:val="ro-RO"/>
        </w:rPr>
        <w:t>27 martie 1848</w:t>
      </w:r>
      <w:r w:rsidRPr="002A6B46">
        <w:rPr>
          <w:lang w:val="ro-RO"/>
        </w:rPr>
        <w:t xml:space="preserve"> – </w:t>
      </w:r>
      <w:r w:rsidRPr="009F6EE4">
        <w:rPr>
          <w:b/>
          <w:bCs/>
          <w:lang w:val="ro-RO"/>
        </w:rPr>
        <w:t>Iasi</w:t>
      </w:r>
      <w:r w:rsidRPr="002A6B46">
        <w:rPr>
          <w:lang w:val="ro-RO"/>
        </w:rPr>
        <w:t xml:space="preserve"> – S-au organizat o adunare de protest la care au participat 1000 de persoane.</w:t>
      </w:r>
    </w:p>
    <w:p w14:paraId="4FAFEC5A" w14:textId="7EA498EF" w:rsidR="000E71B3" w:rsidRPr="002A6B46" w:rsidRDefault="000E71B3" w:rsidP="000E71B3">
      <w:pPr>
        <w:rPr>
          <w:lang w:val="ro-RO"/>
        </w:rPr>
      </w:pPr>
      <w:r w:rsidRPr="002A6B46">
        <w:rPr>
          <w:lang w:val="ro-RO"/>
        </w:rPr>
        <w:t>Vasile Alecsandri a alcatuit o petitie proclamatie in care se cerea un regim liberar moderat, dezvoltarea economiei, limitarea abuzurilor domnitorului. Domnitorul a trimis armata. Unii revolutionari au fost arestati, altii au plecat in exil.</w:t>
      </w:r>
    </w:p>
    <w:p w14:paraId="0B8C043C" w14:textId="24ABE898" w:rsidR="000E71B3" w:rsidRPr="002A6B46" w:rsidRDefault="000E71B3" w:rsidP="000E71B3">
      <w:pPr>
        <w:rPr>
          <w:lang w:val="ro-RO"/>
        </w:rPr>
      </w:pPr>
      <w:r w:rsidRPr="002A6B46">
        <w:rPr>
          <w:lang w:val="ro-RO"/>
        </w:rPr>
        <w:t>Revolutionarii moldovei, prezenti la Brasov, au redactat un program numit « Principile noastre pentru reformarea patriei « , in care cereau unirea Moldovei cu Tara Romaneasca.</w:t>
      </w:r>
    </w:p>
    <w:p w14:paraId="7206D486" w14:textId="0202379B" w:rsidR="000E71B3" w:rsidRPr="002A6B46" w:rsidRDefault="000E71B3" w:rsidP="000E71B3">
      <w:pPr>
        <w:rPr>
          <w:lang w:val="ro-RO"/>
        </w:rPr>
      </w:pPr>
      <w:r w:rsidRPr="002A6B46">
        <w:rPr>
          <w:lang w:val="ro-RO"/>
        </w:rPr>
        <w:t>In Tara Romaneasca, revolutia a inceput la 9 iunie 1848. Cand Eliade Radulescu a prezentat programul numit “Proclamatia de la Islaz”, in care erau prevazute libertatile individuale, emanciparea locuitorilor clacasi prin despagubiri.</w:t>
      </w:r>
    </w:p>
    <w:p w14:paraId="46D858F4" w14:textId="64E68FE1" w:rsidR="000E71B3" w:rsidRPr="002A6B46" w:rsidRDefault="000E71B3" w:rsidP="000E71B3">
      <w:pPr>
        <w:rPr>
          <w:lang w:val="ro-RO"/>
        </w:rPr>
      </w:pPr>
      <w:r w:rsidRPr="002A6B46">
        <w:rPr>
          <w:lang w:val="ro-RO"/>
        </w:rPr>
        <w:t>Domnitorul Gheorghe Bibescu a acceptat proclamatia si un nou guvern, dupa care a abdicat si a plecat la Brasov.</w:t>
      </w:r>
    </w:p>
    <w:p w14:paraId="7C2A9DAD" w14:textId="58F4A052" w:rsidR="000E71B3" w:rsidRPr="002A6B46" w:rsidRDefault="000E71B3" w:rsidP="000E71B3">
      <w:pPr>
        <w:rPr>
          <w:lang w:val="ro-RO"/>
        </w:rPr>
      </w:pPr>
      <w:r w:rsidRPr="009F6EE4">
        <w:rPr>
          <w:b/>
          <w:bCs/>
          <w:lang w:val="ro-RO"/>
        </w:rPr>
        <w:t>14 iunie 1848</w:t>
      </w:r>
      <w:r w:rsidRPr="002A6B46">
        <w:rPr>
          <w:lang w:val="ro-RO"/>
        </w:rPr>
        <w:t xml:space="preserve"> – erau comunicate primele decrete ale noii puteri, adoptarea drapelului tricolor, desfiintarea rangurilor civile</w:t>
      </w:r>
      <w:r w:rsidR="002A6B46" w:rsidRPr="002A6B46">
        <w:rPr>
          <w:lang w:val="ro-RO"/>
        </w:rPr>
        <w:t>, garda nationala, desfiintarea pedepsei cu moartea.</w:t>
      </w:r>
    </w:p>
    <w:p w14:paraId="3BB754DD" w14:textId="061BDE33" w:rsidR="002A6B46" w:rsidRDefault="002A6B46" w:rsidP="000E71B3">
      <w:pPr>
        <w:rPr>
          <w:lang w:val="ro-RO"/>
        </w:rPr>
      </w:pPr>
      <w:r>
        <w:rPr>
          <w:lang w:val="ro-RO"/>
        </w:rPr>
        <w:t>S-a consituit .................. proprietatii, formata din proprietari si tarani.</w:t>
      </w:r>
    </w:p>
    <w:p w14:paraId="7627FB74" w14:textId="607FD424" w:rsidR="002A6B46" w:rsidRDefault="002A6B46" w:rsidP="000E71B3">
      <w:pPr>
        <w:rPr>
          <w:lang w:val="ro-RO"/>
        </w:rPr>
      </w:pPr>
      <w:r w:rsidRPr="009F6EE4">
        <w:rPr>
          <w:b/>
          <w:bCs/>
          <w:lang w:val="ro-RO"/>
        </w:rPr>
        <w:t>Iulie 1848</w:t>
      </w:r>
      <w:r>
        <w:rPr>
          <w:lang w:val="ro-RO"/>
        </w:rPr>
        <w:t xml:space="preserve"> – trupele Otomane au trecut Dunarea.</w:t>
      </w:r>
    </w:p>
    <w:p w14:paraId="22FA50EE" w14:textId="50CCEDD8" w:rsidR="002A6B46" w:rsidRDefault="002A6B46" w:rsidP="000E71B3">
      <w:pPr>
        <w:rPr>
          <w:lang w:val="ro-RO"/>
        </w:rPr>
      </w:pPr>
      <w:r w:rsidRPr="009F6EE4">
        <w:rPr>
          <w:b/>
          <w:bCs/>
          <w:lang w:val="ro-RO"/>
        </w:rPr>
        <w:t>Septembrie 1848</w:t>
      </w:r>
      <w:r>
        <w:rPr>
          <w:lang w:val="ro-RO"/>
        </w:rPr>
        <w:t xml:space="preserve"> – </w:t>
      </w:r>
      <w:r w:rsidRPr="009F6EE4">
        <w:rPr>
          <w:b/>
          <w:bCs/>
          <w:lang w:val="ro-RO"/>
        </w:rPr>
        <w:t>Bucuresti</w:t>
      </w:r>
      <w:r>
        <w:rPr>
          <w:lang w:val="ro-RO"/>
        </w:rPr>
        <w:t xml:space="preserve"> – Au intampinat rezistenta pompierilor, condusi de Pavel Zaganescu. Autoritatile otomane si ruse au intocmit dosare de cercetare penala, finalizate cu condamnari la ani grei de temnita pentru militantii revolutiei.</w:t>
      </w:r>
    </w:p>
    <w:p w14:paraId="60CD58E0" w14:textId="56557C67" w:rsidR="002A6B46" w:rsidRDefault="002A6B46" w:rsidP="000E71B3">
      <w:pPr>
        <w:rPr>
          <w:lang w:val="ro-RO"/>
        </w:rPr>
      </w:pPr>
      <w:r w:rsidRPr="009F6EE4">
        <w:rPr>
          <w:b/>
          <w:bCs/>
          <w:lang w:val="ro-RO"/>
        </w:rPr>
        <w:t>Aprilie 1849</w:t>
      </w:r>
      <w:r>
        <w:rPr>
          <w:lang w:val="ro-RO"/>
        </w:rPr>
        <w:t xml:space="preserve"> – </w:t>
      </w:r>
      <w:r w:rsidRPr="009F6EE4">
        <w:rPr>
          <w:b/>
          <w:bCs/>
          <w:lang w:val="ro-RO"/>
        </w:rPr>
        <w:t>Conventia de la Balta Liman</w:t>
      </w:r>
      <w:r>
        <w:rPr>
          <w:lang w:val="ro-RO"/>
        </w:rPr>
        <w:t xml:space="preserve"> – Turcia si Rusia au restabilit regimul regulamentar.</w:t>
      </w:r>
    </w:p>
    <w:p w14:paraId="28927062" w14:textId="76F8C0F8" w:rsidR="002A6B46" w:rsidRDefault="002A6B46" w:rsidP="000E71B3">
      <w:pPr>
        <w:rPr>
          <w:lang w:val="ro-RO"/>
        </w:rPr>
      </w:pPr>
      <w:r>
        <w:rPr>
          <w:lang w:val="ro-RO"/>
        </w:rPr>
        <w:t>In Transilvania, revolutionarii romani se opuneau extinderii statului maghiar pana la Carpati.</w:t>
      </w:r>
    </w:p>
    <w:p w14:paraId="400FD444" w14:textId="17CC0A2A" w:rsidR="002A6B46" w:rsidRDefault="002A6B46" w:rsidP="000E71B3">
      <w:pPr>
        <w:rPr>
          <w:lang w:val="ro-RO"/>
        </w:rPr>
      </w:pPr>
      <w:r w:rsidRPr="009F6EE4">
        <w:rPr>
          <w:b/>
          <w:bCs/>
          <w:lang w:val="ro-RO"/>
        </w:rPr>
        <w:t>5 mai 1848</w:t>
      </w:r>
      <w:r>
        <w:rPr>
          <w:lang w:val="ro-RO"/>
        </w:rPr>
        <w:t xml:space="preserve"> – </w:t>
      </w:r>
      <w:r w:rsidRPr="009F6EE4">
        <w:rPr>
          <w:b/>
          <w:bCs/>
          <w:lang w:val="ro-RO"/>
        </w:rPr>
        <w:t>Blaj</w:t>
      </w:r>
      <w:r>
        <w:rPr>
          <w:lang w:val="ro-RO"/>
        </w:rPr>
        <w:t xml:space="preserve"> – A avut loc o adunare la care au participat 40 000 de romani. La Blaj s-a adoptat „Petitia Nationala”.</w:t>
      </w:r>
    </w:p>
    <w:p w14:paraId="6A442FD1" w14:textId="0A17ABB5" w:rsidR="002A6B46" w:rsidRDefault="002A6B46" w:rsidP="000E71B3">
      <w:pPr>
        <w:rPr>
          <w:lang w:val="ro-RO"/>
        </w:rPr>
      </w:pPr>
      <w:r w:rsidRPr="009F6EE4">
        <w:rPr>
          <w:b/>
          <w:bCs/>
          <w:lang w:val="ro-RO"/>
        </w:rPr>
        <w:t>Septembrie, octombrie 184</w:t>
      </w:r>
      <w:r w:rsidR="007475C1" w:rsidRPr="009F6EE4">
        <w:rPr>
          <w:b/>
          <w:bCs/>
          <w:lang w:val="ro-RO"/>
        </w:rPr>
        <w:t>8</w:t>
      </w:r>
      <w:r>
        <w:rPr>
          <w:lang w:val="ro-RO"/>
        </w:rPr>
        <w:t xml:space="preserve"> – </w:t>
      </w:r>
      <w:r w:rsidRPr="009F6EE4">
        <w:rPr>
          <w:b/>
          <w:bCs/>
          <w:lang w:val="ro-RO"/>
        </w:rPr>
        <w:t>Transilvania</w:t>
      </w:r>
      <w:r>
        <w:rPr>
          <w:lang w:val="ro-RO"/>
        </w:rPr>
        <w:t xml:space="preserve"> – S-au organizat 15 legiuni ................. , armata rusiei a intervenit impotriva armatei maghiare, pe care a infrant-o.</w:t>
      </w:r>
    </w:p>
    <w:p w14:paraId="7CAB072B" w14:textId="7A75D497" w:rsidR="002A6B46" w:rsidRDefault="002A6B46" w:rsidP="000E71B3">
      <w:pPr>
        <w:rPr>
          <w:lang w:val="ro-RO"/>
        </w:rPr>
      </w:pPr>
      <w:r>
        <w:rPr>
          <w:lang w:val="ro-RO"/>
        </w:rPr>
        <w:t>O delegatie condusa de Andrei Saguna a solicitat imparatului crearea unui stat romanesc, in cadrul monarhiei habsburgice, administratie in limba romana, reprezentarea romanilor in parlamentul imperial.</w:t>
      </w:r>
    </w:p>
    <w:p w14:paraId="15699002" w14:textId="3DE2A885" w:rsidR="002A6B46" w:rsidRPr="002A6B46" w:rsidRDefault="002A6B46" w:rsidP="000E71B3">
      <w:pPr>
        <w:rPr>
          <w:lang w:val="ro-RO"/>
        </w:rPr>
      </w:pPr>
      <w:r w:rsidRPr="009F6EE4">
        <w:rPr>
          <w:b/>
          <w:bCs/>
          <w:lang w:val="ro-RO"/>
        </w:rPr>
        <w:t>Martie 1849</w:t>
      </w:r>
      <w:r>
        <w:rPr>
          <w:lang w:val="ro-RO"/>
        </w:rPr>
        <w:t xml:space="preserve"> – Transilvania a primit un statut special in cadrul Ungariei si se asigura egalitatea in drepturi a natiunilor din imperiu</w:t>
      </w:r>
      <w:bookmarkStart w:id="0" w:name="_GoBack"/>
      <w:bookmarkEnd w:id="0"/>
    </w:p>
    <w:sectPr w:rsidR="002A6B46" w:rsidRPr="002A6B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B3"/>
    <w:rsid w:val="000E71B3"/>
    <w:rsid w:val="002A6B46"/>
    <w:rsid w:val="007475C1"/>
    <w:rsid w:val="00801A01"/>
    <w:rsid w:val="009F6EE4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6236"/>
  <w15:chartTrackingRefBased/>
  <w15:docId w15:val="{DD47AEBE-E9B8-43FB-960A-2A7D6DFD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801A01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240" w:lineRule="auto"/>
    </w:pPr>
    <w:rPr>
      <w:rFonts w:ascii="Consolas" w:hAnsi="Consolas"/>
      <w:color w:val="000000" w:themeColor="text1"/>
      <w:sz w:val="2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2</cp:revision>
  <cp:lastPrinted>2019-12-06T07:49:00Z</cp:lastPrinted>
  <dcterms:created xsi:type="dcterms:W3CDTF">2019-12-06T07:24:00Z</dcterms:created>
  <dcterms:modified xsi:type="dcterms:W3CDTF">2019-12-06T07:51:00Z</dcterms:modified>
</cp:coreProperties>
</file>