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https://www.notion.so/woodong2/20210525-3d208d80be0e4f29a62b64335ee97c4b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output에 대한 설명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woodong2/20210525-3d208d80be0e4f29a62b64335ee97c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