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D93" w:rsidRDefault="00693B34">
      <w:pPr>
        <w:rPr>
          <w:lang w:val="tr-TR"/>
        </w:rPr>
      </w:pPr>
      <w:r>
        <w:rPr>
          <w:lang w:val="tr-TR"/>
        </w:rPr>
        <w:t>Use Case: Register</w:t>
      </w:r>
    </w:p>
    <w:p w:rsidR="00693B34" w:rsidRDefault="00693B34">
      <w:pPr>
        <w:rPr>
          <w:lang w:val="tr-TR"/>
        </w:rPr>
      </w:pPr>
      <w:r>
        <w:rPr>
          <w:lang w:val="tr-TR"/>
        </w:rPr>
        <w:t>Actors:</w:t>
      </w:r>
    </w:p>
    <w:p w:rsidR="00693B34" w:rsidRDefault="00693B34">
      <w:pPr>
        <w:rPr>
          <w:lang w:val="tr-TR"/>
        </w:rPr>
      </w:pPr>
      <w:r>
        <w:rPr>
          <w:lang w:val="tr-TR"/>
        </w:rPr>
        <w:t>Flow of events:</w:t>
      </w:r>
    </w:p>
    <w:p w:rsidR="00693B34" w:rsidRDefault="00693B34" w:rsidP="00693B34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 xml:space="preserve"> </w:t>
      </w:r>
    </w:p>
    <w:p w:rsidR="00693B34" w:rsidRDefault="00693B34" w:rsidP="00693B34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 xml:space="preserve">  </w:t>
      </w:r>
    </w:p>
    <w:p w:rsidR="00D32091" w:rsidRDefault="00D32091" w:rsidP="00693B34">
      <w:pPr>
        <w:rPr>
          <w:lang w:val="tr-TR"/>
        </w:rPr>
      </w:pPr>
      <w:r>
        <w:rPr>
          <w:lang w:val="tr-TR"/>
        </w:rPr>
        <w:t xml:space="preserve">Entry condition: </w:t>
      </w:r>
      <w:bookmarkStart w:id="0" w:name="_GoBack"/>
      <w:bookmarkEnd w:id="0"/>
    </w:p>
    <w:p w:rsidR="00D32091" w:rsidRDefault="00D32091" w:rsidP="00693B34">
      <w:pPr>
        <w:rPr>
          <w:lang w:val="tr-TR"/>
        </w:rPr>
      </w:pPr>
      <w:r>
        <w:rPr>
          <w:lang w:val="tr-TR"/>
        </w:rPr>
        <w:t>Exit condition:</w:t>
      </w:r>
    </w:p>
    <w:p w:rsidR="00693B34" w:rsidRDefault="00D32091" w:rsidP="00693B34">
      <w:pPr>
        <w:pBdr>
          <w:bottom w:val="single" w:sz="6" w:space="1" w:color="auto"/>
        </w:pBdr>
        <w:rPr>
          <w:lang w:val="tr-TR"/>
        </w:rPr>
      </w:pPr>
      <w:r>
        <w:rPr>
          <w:lang w:val="tr-TR"/>
        </w:rPr>
        <w:t>Quality requirements:</w:t>
      </w:r>
    </w:p>
    <w:p w:rsidR="00D32091" w:rsidRDefault="00D32091" w:rsidP="00693B34">
      <w:pPr>
        <w:pBdr>
          <w:bottom w:val="single" w:sz="6" w:space="1" w:color="auto"/>
        </w:pBdr>
        <w:rPr>
          <w:lang w:val="tr-TR"/>
        </w:rPr>
      </w:pPr>
    </w:p>
    <w:p w:rsidR="00D32091" w:rsidRDefault="00D32091" w:rsidP="00D32091">
      <w:pPr>
        <w:rPr>
          <w:lang w:val="tr-TR"/>
        </w:rPr>
      </w:pPr>
      <w:r>
        <w:rPr>
          <w:lang w:val="tr-TR"/>
        </w:rPr>
        <w:t xml:space="preserve">Use Case: </w:t>
      </w:r>
      <w:r>
        <w:rPr>
          <w:lang w:val="tr-TR"/>
        </w:rPr>
        <w:t>Fill a Survey</w:t>
      </w:r>
    </w:p>
    <w:p w:rsidR="00D32091" w:rsidRDefault="00D32091" w:rsidP="00D32091">
      <w:pPr>
        <w:rPr>
          <w:lang w:val="tr-TR"/>
        </w:rPr>
      </w:pPr>
      <w:r>
        <w:rPr>
          <w:lang w:val="tr-TR"/>
        </w:rPr>
        <w:t>Actors:</w:t>
      </w:r>
    </w:p>
    <w:p w:rsidR="00D32091" w:rsidRDefault="00D32091" w:rsidP="00D32091">
      <w:pPr>
        <w:rPr>
          <w:lang w:val="tr-TR"/>
        </w:rPr>
      </w:pPr>
      <w:r>
        <w:rPr>
          <w:lang w:val="tr-TR"/>
        </w:rPr>
        <w:t>Flow of events:</w:t>
      </w:r>
    </w:p>
    <w:p w:rsidR="00D32091" w:rsidRDefault="00D32091" w:rsidP="00D32091">
      <w:pPr>
        <w:pStyle w:val="ListParagraph"/>
        <w:numPr>
          <w:ilvl w:val="0"/>
          <w:numId w:val="4"/>
        </w:numPr>
        <w:rPr>
          <w:lang w:val="tr-TR"/>
        </w:rPr>
      </w:pPr>
      <w:r>
        <w:rPr>
          <w:lang w:val="tr-TR"/>
        </w:rPr>
        <w:t xml:space="preserve"> </w:t>
      </w:r>
    </w:p>
    <w:p w:rsidR="00D32091" w:rsidRDefault="00D32091" w:rsidP="00D32091">
      <w:pPr>
        <w:pStyle w:val="ListParagraph"/>
        <w:numPr>
          <w:ilvl w:val="0"/>
          <w:numId w:val="4"/>
        </w:numPr>
        <w:rPr>
          <w:lang w:val="tr-TR"/>
        </w:rPr>
      </w:pPr>
      <w:r>
        <w:rPr>
          <w:lang w:val="tr-TR"/>
        </w:rPr>
        <w:t xml:space="preserve">  </w:t>
      </w:r>
    </w:p>
    <w:p w:rsidR="00D32091" w:rsidRDefault="00D32091" w:rsidP="00D32091">
      <w:pPr>
        <w:rPr>
          <w:lang w:val="tr-TR"/>
        </w:rPr>
      </w:pPr>
      <w:r>
        <w:rPr>
          <w:lang w:val="tr-TR"/>
        </w:rPr>
        <w:t>Entry condition:</w:t>
      </w:r>
    </w:p>
    <w:p w:rsidR="00D32091" w:rsidRDefault="00D32091" w:rsidP="00D32091">
      <w:pPr>
        <w:rPr>
          <w:lang w:val="tr-TR"/>
        </w:rPr>
      </w:pPr>
      <w:r>
        <w:rPr>
          <w:lang w:val="tr-TR"/>
        </w:rPr>
        <w:t>Exit condition:</w:t>
      </w:r>
    </w:p>
    <w:p w:rsidR="00D32091" w:rsidRDefault="00D32091" w:rsidP="00D32091">
      <w:pPr>
        <w:pBdr>
          <w:bottom w:val="single" w:sz="6" w:space="1" w:color="auto"/>
        </w:pBdr>
        <w:rPr>
          <w:lang w:val="tr-TR"/>
        </w:rPr>
      </w:pPr>
      <w:r>
        <w:rPr>
          <w:lang w:val="tr-TR"/>
        </w:rPr>
        <w:t>Quality requirements:</w:t>
      </w:r>
    </w:p>
    <w:p w:rsidR="00D32091" w:rsidRDefault="00D32091" w:rsidP="00D32091">
      <w:pPr>
        <w:pBdr>
          <w:bottom w:val="single" w:sz="6" w:space="1" w:color="auto"/>
        </w:pBdr>
        <w:rPr>
          <w:lang w:val="tr-TR"/>
        </w:rPr>
      </w:pPr>
    </w:p>
    <w:p w:rsidR="00D32091" w:rsidRPr="00693B34" w:rsidRDefault="00D32091" w:rsidP="00D32091">
      <w:pPr>
        <w:rPr>
          <w:lang w:val="tr-TR"/>
        </w:rPr>
      </w:pPr>
    </w:p>
    <w:p w:rsidR="00D32091" w:rsidRDefault="00D32091" w:rsidP="00D32091">
      <w:pPr>
        <w:rPr>
          <w:lang w:val="tr-TR"/>
        </w:rPr>
      </w:pPr>
      <w:r>
        <w:rPr>
          <w:lang w:val="tr-TR"/>
        </w:rPr>
        <w:t xml:space="preserve">Use Case: </w:t>
      </w:r>
      <w:r>
        <w:rPr>
          <w:lang w:val="tr-TR"/>
        </w:rPr>
        <w:t>Logout</w:t>
      </w:r>
    </w:p>
    <w:p w:rsidR="00D32091" w:rsidRDefault="00D32091" w:rsidP="00D32091">
      <w:pPr>
        <w:rPr>
          <w:lang w:val="tr-TR"/>
        </w:rPr>
      </w:pPr>
      <w:r>
        <w:rPr>
          <w:lang w:val="tr-TR"/>
        </w:rPr>
        <w:t>Actors:</w:t>
      </w:r>
    </w:p>
    <w:p w:rsidR="00D32091" w:rsidRDefault="00D32091" w:rsidP="00D32091">
      <w:pPr>
        <w:rPr>
          <w:lang w:val="tr-TR"/>
        </w:rPr>
      </w:pPr>
      <w:r>
        <w:rPr>
          <w:lang w:val="tr-TR"/>
        </w:rPr>
        <w:t>Flow of events:</w:t>
      </w:r>
    </w:p>
    <w:p w:rsidR="00D32091" w:rsidRDefault="00D32091" w:rsidP="00D32091">
      <w:pPr>
        <w:pStyle w:val="ListParagraph"/>
        <w:numPr>
          <w:ilvl w:val="0"/>
          <w:numId w:val="5"/>
        </w:numPr>
        <w:rPr>
          <w:lang w:val="tr-TR"/>
        </w:rPr>
      </w:pPr>
      <w:r>
        <w:rPr>
          <w:lang w:val="tr-TR"/>
        </w:rPr>
        <w:t xml:space="preserve"> </w:t>
      </w:r>
    </w:p>
    <w:p w:rsidR="00D32091" w:rsidRDefault="00D32091" w:rsidP="00D32091">
      <w:pPr>
        <w:pStyle w:val="ListParagraph"/>
        <w:numPr>
          <w:ilvl w:val="0"/>
          <w:numId w:val="5"/>
        </w:numPr>
        <w:rPr>
          <w:lang w:val="tr-TR"/>
        </w:rPr>
      </w:pPr>
      <w:r>
        <w:rPr>
          <w:lang w:val="tr-TR"/>
        </w:rPr>
        <w:t xml:space="preserve">  </w:t>
      </w:r>
    </w:p>
    <w:p w:rsidR="00D32091" w:rsidRDefault="00D32091" w:rsidP="00D32091">
      <w:pPr>
        <w:rPr>
          <w:lang w:val="tr-TR"/>
        </w:rPr>
      </w:pPr>
      <w:r>
        <w:rPr>
          <w:lang w:val="tr-TR"/>
        </w:rPr>
        <w:t>Entry condition:</w:t>
      </w:r>
    </w:p>
    <w:p w:rsidR="00D32091" w:rsidRDefault="00D32091" w:rsidP="00D32091">
      <w:pPr>
        <w:rPr>
          <w:lang w:val="tr-TR"/>
        </w:rPr>
      </w:pPr>
      <w:r>
        <w:rPr>
          <w:lang w:val="tr-TR"/>
        </w:rPr>
        <w:t>Exit condition:</w:t>
      </w:r>
    </w:p>
    <w:p w:rsidR="00D32091" w:rsidRDefault="00D32091" w:rsidP="00D32091">
      <w:pPr>
        <w:pBdr>
          <w:bottom w:val="single" w:sz="6" w:space="1" w:color="auto"/>
        </w:pBdr>
        <w:rPr>
          <w:lang w:val="tr-TR"/>
        </w:rPr>
      </w:pPr>
      <w:r>
        <w:rPr>
          <w:lang w:val="tr-TR"/>
        </w:rPr>
        <w:t>Quality requirements:</w:t>
      </w:r>
    </w:p>
    <w:p w:rsidR="00D32091" w:rsidRDefault="00D32091" w:rsidP="00D32091">
      <w:pPr>
        <w:pBdr>
          <w:bottom w:val="single" w:sz="6" w:space="1" w:color="auto"/>
        </w:pBdr>
        <w:rPr>
          <w:lang w:val="tr-TR"/>
        </w:rPr>
      </w:pPr>
    </w:p>
    <w:p w:rsidR="00D32091" w:rsidRPr="00693B34" w:rsidRDefault="00D32091" w:rsidP="00D32091">
      <w:pPr>
        <w:rPr>
          <w:lang w:val="tr-TR"/>
        </w:rPr>
      </w:pPr>
    </w:p>
    <w:p w:rsidR="00D32091" w:rsidRDefault="00D32091" w:rsidP="00D32091">
      <w:pPr>
        <w:rPr>
          <w:lang w:val="tr-TR"/>
        </w:rPr>
      </w:pPr>
      <w:r>
        <w:rPr>
          <w:lang w:val="tr-TR"/>
        </w:rPr>
        <w:lastRenderedPageBreak/>
        <w:t xml:space="preserve">Use Case: </w:t>
      </w:r>
      <w:r>
        <w:rPr>
          <w:lang w:val="tr-TR"/>
        </w:rPr>
        <w:t>Forgot Password</w:t>
      </w:r>
    </w:p>
    <w:p w:rsidR="00D32091" w:rsidRDefault="00D32091" w:rsidP="00D32091">
      <w:pPr>
        <w:rPr>
          <w:lang w:val="tr-TR"/>
        </w:rPr>
      </w:pPr>
      <w:r>
        <w:rPr>
          <w:lang w:val="tr-TR"/>
        </w:rPr>
        <w:t>Actors:</w:t>
      </w:r>
    </w:p>
    <w:p w:rsidR="00D32091" w:rsidRDefault="00D32091" w:rsidP="00D32091">
      <w:pPr>
        <w:rPr>
          <w:lang w:val="tr-TR"/>
        </w:rPr>
      </w:pPr>
      <w:r>
        <w:rPr>
          <w:lang w:val="tr-TR"/>
        </w:rPr>
        <w:t>Flow of events:</w:t>
      </w:r>
    </w:p>
    <w:p w:rsidR="00D32091" w:rsidRDefault="00D32091" w:rsidP="00D32091">
      <w:pPr>
        <w:pStyle w:val="ListParagraph"/>
        <w:numPr>
          <w:ilvl w:val="0"/>
          <w:numId w:val="6"/>
        </w:numPr>
        <w:rPr>
          <w:lang w:val="tr-TR"/>
        </w:rPr>
      </w:pPr>
      <w:r>
        <w:rPr>
          <w:lang w:val="tr-TR"/>
        </w:rPr>
        <w:t xml:space="preserve"> </w:t>
      </w:r>
    </w:p>
    <w:p w:rsidR="00D32091" w:rsidRDefault="00D32091" w:rsidP="00D32091">
      <w:pPr>
        <w:pStyle w:val="ListParagraph"/>
        <w:numPr>
          <w:ilvl w:val="0"/>
          <w:numId w:val="6"/>
        </w:numPr>
        <w:rPr>
          <w:lang w:val="tr-TR"/>
        </w:rPr>
      </w:pPr>
      <w:r>
        <w:rPr>
          <w:lang w:val="tr-TR"/>
        </w:rPr>
        <w:t xml:space="preserve">  </w:t>
      </w:r>
    </w:p>
    <w:p w:rsidR="00D32091" w:rsidRDefault="00D32091" w:rsidP="00D32091">
      <w:pPr>
        <w:rPr>
          <w:lang w:val="tr-TR"/>
        </w:rPr>
      </w:pPr>
      <w:r>
        <w:rPr>
          <w:lang w:val="tr-TR"/>
        </w:rPr>
        <w:t>Entry condition:</w:t>
      </w:r>
    </w:p>
    <w:p w:rsidR="00D32091" w:rsidRDefault="00D32091" w:rsidP="00D32091">
      <w:pPr>
        <w:rPr>
          <w:lang w:val="tr-TR"/>
        </w:rPr>
      </w:pPr>
      <w:r>
        <w:rPr>
          <w:lang w:val="tr-TR"/>
        </w:rPr>
        <w:t>Exit condition:</w:t>
      </w:r>
    </w:p>
    <w:p w:rsidR="00D32091" w:rsidRDefault="00D32091" w:rsidP="00D32091">
      <w:pPr>
        <w:pBdr>
          <w:bottom w:val="single" w:sz="6" w:space="1" w:color="auto"/>
        </w:pBdr>
        <w:rPr>
          <w:lang w:val="tr-TR"/>
        </w:rPr>
      </w:pPr>
      <w:r>
        <w:rPr>
          <w:lang w:val="tr-TR"/>
        </w:rPr>
        <w:t>Quality requirements:</w:t>
      </w:r>
    </w:p>
    <w:p w:rsidR="00D32091" w:rsidRDefault="00D32091" w:rsidP="00D32091">
      <w:pPr>
        <w:pBdr>
          <w:bottom w:val="single" w:sz="6" w:space="1" w:color="auto"/>
        </w:pBdr>
        <w:rPr>
          <w:lang w:val="tr-TR"/>
        </w:rPr>
      </w:pPr>
    </w:p>
    <w:p w:rsidR="00D32091" w:rsidRPr="00693B34" w:rsidRDefault="00D32091" w:rsidP="00D32091">
      <w:pPr>
        <w:rPr>
          <w:lang w:val="tr-TR"/>
        </w:rPr>
      </w:pPr>
    </w:p>
    <w:p w:rsidR="00D32091" w:rsidRPr="00693B34" w:rsidRDefault="00D32091" w:rsidP="00693B34">
      <w:pPr>
        <w:rPr>
          <w:lang w:val="tr-TR"/>
        </w:rPr>
      </w:pPr>
    </w:p>
    <w:sectPr w:rsidR="00D32091" w:rsidRPr="00693B34" w:rsidSect="00D32091">
      <w:pgSz w:w="12240" w:h="15840"/>
      <w:pgMar w:top="15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F03" w:rsidRDefault="006F4F03" w:rsidP="00D32091">
      <w:pPr>
        <w:spacing w:after="0" w:line="240" w:lineRule="auto"/>
      </w:pPr>
      <w:r>
        <w:separator/>
      </w:r>
    </w:p>
  </w:endnote>
  <w:endnote w:type="continuationSeparator" w:id="0">
    <w:p w:rsidR="006F4F03" w:rsidRDefault="006F4F03" w:rsidP="00D32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F03" w:rsidRDefault="006F4F03" w:rsidP="00D32091">
      <w:pPr>
        <w:spacing w:after="0" w:line="240" w:lineRule="auto"/>
      </w:pPr>
      <w:r>
        <w:separator/>
      </w:r>
    </w:p>
  </w:footnote>
  <w:footnote w:type="continuationSeparator" w:id="0">
    <w:p w:rsidR="006F4F03" w:rsidRDefault="006F4F03" w:rsidP="00D320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E5CD2"/>
    <w:multiLevelType w:val="hybridMultilevel"/>
    <w:tmpl w:val="5136E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B00AA"/>
    <w:multiLevelType w:val="hybridMultilevel"/>
    <w:tmpl w:val="5136E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514D0"/>
    <w:multiLevelType w:val="hybridMultilevel"/>
    <w:tmpl w:val="828A5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D1E96"/>
    <w:multiLevelType w:val="hybridMultilevel"/>
    <w:tmpl w:val="471EC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D60C60"/>
    <w:multiLevelType w:val="hybridMultilevel"/>
    <w:tmpl w:val="5136E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26EA6"/>
    <w:multiLevelType w:val="hybridMultilevel"/>
    <w:tmpl w:val="5136E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B34"/>
    <w:rsid w:val="00394D93"/>
    <w:rsid w:val="00693B34"/>
    <w:rsid w:val="006F4F03"/>
    <w:rsid w:val="00D3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392CF-FCE9-4AB7-9DD8-A01F54F70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09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091"/>
  </w:style>
  <w:style w:type="paragraph" w:styleId="Footer">
    <w:name w:val="footer"/>
    <w:basedOn w:val="Normal"/>
    <w:link w:val="FooterChar"/>
    <w:uiPriority w:val="99"/>
    <w:unhideWhenUsed/>
    <w:rsid w:val="00D3209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Gozde Gokyokus</dc:creator>
  <cp:keywords/>
  <dc:description/>
  <cp:lastModifiedBy>Gozde Gokyokus</cp:lastModifiedBy>
  <cp:revision>1</cp:revision>
  <dcterms:created xsi:type="dcterms:W3CDTF">2019-10-21T09:37:00Z</dcterms:created>
  <dcterms:modified xsi:type="dcterms:W3CDTF">2019-10-21T09:51:00Z</dcterms:modified>
</cp:coreProperties>
</file>