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shd w:fill="93C47D" w:val="clear"/>
        </w:rPr>
      </w:pPr>
      <w:r>
        <w:rPr>
          <w:shd w:fill="93C47D" w:val="clear"/>
        </w:rPr>
        <w:t>Доделано</w:t>
      </w:r>
    </w:p>
    <w:p>
      <w:pPr>
        <w:pStyle w:val="LOnormal"/>
        <w:rPr>
          <w:shd w:fill="FFE599" w:val="clear"/>
        </w:rPr>
      </w:pPr>
      <w:r>
        <w:rPr>
          <w:shd w:fill="FFE599" w:val="clear"/>
        </w:rPr>
        <w:t xml:space="preserve">Не доделано </w:t>
      </w:r>
    </w:p>
    <w:p>
      <w:pPr>
        <w:pStyle w:val="LOnormal"/>
        <w:rPr>
          <w:shd w:fill="E06666" w:val="clear"/>
        </w:rPr>
      </w:pPr>
      <w:r>
        <w:rPr>
          <w:shd w:fill="E06666" w:val="clear"/>
        </w:rPr>
        <w:t>Не начато</w:t>
      </w:r>
    </w:p>
    <w:p>
      <w:pPr>
        <w:pStyle w:val="LOnormal"/>
        <w:rPr>
          <w:shd w:fill="6D9EEB" w:val="clear"/>
        </w:rPr>
      </w:pPr>
      <w:r>
        <w:rPr>
          <w:shd w:fill="6D9EEB" w:val="clear"/>
        </w:rPr>
        <w:t>В планах (если успею)</w:t>
      </w:r>
    </w:p>
    <w:p>
      <w:pPr>
        <w:pStyle w:val="LOnormal"/>
        <w:rPr/>
      </w:pPr>
      <w:r>
        <w:rPr/>
      </w:r>
    </w:p>
    <w:p>
      <w:pPr>
        <w:pStyle w:val="LOnormal"/>
        <w:rPr>
          <w:shd w:fill="93C47D" w:val="clear"/>
        </w:rPr>
      </w:pPr>
      <w:r>
        <w:rPr>
          <w:shd w:fill="93C47D" w:val="clear"/>
        </w:rPr>
        <w:t>Регистрация</w:t>
      </w:r>
    </w:p>
    <w:p>
      <w:pPr>
        <w:pStyle w:val="LOnormal"/>
        <w:numPr>
          <w:ilvl w:val="0"/>
          <w:numId w:val="5"/>
        </w:numPr>
        <w:ind w:left="1440" w:hanging="360"/>
        <w:rPr>
          <w:u w:val="none"/>
          <w:shd w:fill="93C47D" w:val="clear"/>
        </w:rPr>
      </w:pPr>
      <w:r>
        <w:rPr>
          <w:shd w:fill="93C47D" w:val="clear"/>
        </w:rPr>
        <w:t>До регистрации пользователь является гостем и не может делать никаких влияющих на сервер действий кроме как сама регистрация или авторизация.</w:t>
      </w:r>
    </w:p>
    <w:p>
      <w:pPr>
        <w:pStyle w:val="LOnormal"/>
        <w:numPr>
          <w:ilvl w:val="0"/>
          <w:numId w:val="5"/>
        </w:numPr>
        <w:ind w:left="1440" w:hanging="360"/>
        <w:rPr>
          <w:shd w:fill="93C47D" w:val="clear"/>
        </w:rPr>
      </w:pPr>
      <w:r>
        <w:rPr>
          <w:shd w:fill="93C47D" w:val="clear"/>
        </w:rPr>
        <w:t>Хранит данные в директории data/accaunts.json</w:t>
      </w:r>
    </w:p>
    <w:p>
      <w:pPr>
        <w:pStyle w:val="LOnormal"/>
        <w:numPr>
          <w:ilvl w:val="0"/>
          <w:numId w:val="5"/>
        </w:numPr>
        <w:ind w:left="1440" w:hanging="360"/>
        <w:rPr>
          <w:shd w:fill="93C47D" w:val="clear"/>
        </w:rPr>
      </w:pPr>
      <w:r>
        <w:rPr>
          <w:shd w:fill="93C47D" w:val="clear"/>
        </w:rPr>
        <w:t>Не позволяет зарегистрироваться если есть такой же логин.</w:t>
      </w:r>
    </w:p>
    <w:p>
      <w:pPr>
        <w:pStyle w:val="LOnormal"/>
        <w:numPr>
          <w:ilvl w:val="0"/>
          <w:numId w:val="5"/>
        </w:numPr>
        <w:ind w:left="1440" w:hanging="360"/>
        <w:rPr>
          <w:shd w:fill="93C47D" w:val="clear"/>
        </w:rPr>
      </w:pPr>
      <w:r>
        <w:rPr>
          <w:shd w:fill="93C47D" w:val="clear"/>
        </w:rPr>
        <w:t>Не позволяет зарегистрироваться если логин или пороль слишком короткие или длинные.</w:t>
      </w:r>
    </w:p>
    <w:p>
      <w:pPr>
        <w:pStyle w:val="LOnormal"/>
        <w:numPr>
          <w:ilvl w:val="0"/>
          <w:numId w:val="5"/>
        </w:numPr>
        <w:ind w:left="1440" w:hanging="360"/>
        <w:rPr>
          <w:shd w:fill="93C47D" w:val="clear"/>
        </w:rPr>
      </w:pPr>
      <w:r>
        <w:rPr>
          <w:shd w:fill="93C47D" w:val="clear"/>
        </w:rPr>
        <w:t>После регистрации заносит данные для входа в сессию (express-session)</w:t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ind w:left="0" w:hanging="0"/>
        <w:rPr>
          <w:shd w:fill="93C47D" w:val="clear"/>
        </w:rPr>
      </w:pPr>
      <w:r>
        <w:rPr>
          <w:shd w:fill="93C47D" w:val="clear"/>
        </w:rPr>
        <w:t>Авторизация</w:t>
      </w:r>
    </w:p>
    <w:p>
      <w:pPr>
        <w:pStyle w:val="LOnormal"/>
        <w:numPr>
          <w:ilvl w:val="0"/>
          <w:numId w:val="3"/>
        </w:numPr>
        <w:ind w:left="1440" w:hanging="360"/>
        <w:rPr>
          <w:shd w:fill="93C47D" w:val="clear"/>
        </w:rPr>
      </w:pPr>
      <w:r>
        <w:rPr>
          <w:shd w:fill="93C47D" w:val="clear"/>
        </w:rPr>
        <w:t>После авторизации заносит данные для входа в сессию (express-session)</w:t>
      </w:r>
    </w:p>
    <w:p>
      <w:pPr>
        <w:pStyle w:val="LOnormal"/>
        <w:numPr>
          <w:ilvl w:val="0"/>
          <w:numId w:val="3"/>
        </w:numPr>
        <w:ind w:left="1440" w:hanging="360"/>
        <w:rPr>
          <w:shd w:fill="93C47D" w:val="clear"/>
        </w:rPr>
      </w:pPr>
      <w:r>
        <w:rPr>
          <w:shd w:fill="93C47D" w:val="clear"/>
        </w:rPr>
        <w:t>С переходам на каждую станицу авторизация выполняется сама.</w:t>
      </w:r>
    </w:p>
    <w:p>
      <w:pPr>
        <w:pStyle w:val="LOnormal"/>
        <w:ind w:left="0" w:hanging="0"/>
        <w:rPr>
          <w:shd w:fill="93C47D" w:val="clear"/>
        </w:rPr>
      </w:pPr>
      <w:r>
        <w:rPr>
          <w:shd w:fill="93C47D" w:val="clear"/>
        </w:rPr>
      </w:r>
    </w:p>
    <w:p>
      <w:pPr>
        <w:pStyle w:val="LOnormal"/>
        <w:ind w:left="0" w:hanging="0"/>
        <w:rPr>
          <w:highlight w:val="none"/>
          <w:shd w:fill="93C47D" w:val="clear"/>
        </w:rPr>
      </w:pPr>
      <w:r>
        <w:rPr>
          <w:shd w:fill="93C47D" w:val="clear"/>
        </w:rPr>
        <w:t>Изменение данных аккаунта</w:t>
      </w:r>
    </w:p>
    <w:p>
      <w:pPr>
        <w:pStyle w:val="LOnormal"/>
        <w:numPr>
          <w:ilvl w:val="0"/>
          <w:numId w:val="6"/>
        </w:numPr>
        <w:ind w:left="1440" w:hanging="360"/>
        <w:rPr>
          <w:shd w:fill="93C47D" w:val="clear"/>
        </w:rPr>
      </w:pPr>
      <w:r>
        <w:rPr>
          <w:shd w:fill="93C47D" w:val="clear"/>
        </w:rPr>
        <w:t>Позволяет изменить данные никнейма и графы “Подробнее”.</w:t>
      </w:r>
    </w:p>
    <w:p>
      <w:pPr>
        <w:pStyle w:val="LOnormal"/>
        <w:numPr>
          <w:ilvl w:val="0"/>
          <w:numId w:val="6"/>
        </w:numPr>
        <w:ind w:left="1440" w:hanging="360"/>
        <w:rPr>
          <w:shd w:fill="93C47D" w:val="clear"/>
        </w:rPr>
      </w:pPr>
      <w:r>
        <w:rPr>
          <w:color w:val="000000"/>
          <w:shd w:fill="93C47D" w:val="clear"/>
        </w:rPr>
        <w:t>Позволяет изменить лог</w:t>
      </w:r>
      <w:r>
        <w:rPr>
          <w:shd w:fill="93C47D" w:val="clear"/>
        </w:rPr>
        <w:t>ин и пароль для входа.</w:t>
      </w:r>
    </w:p>
    <w:p>
      <w:pPr>
        <w:pStyle w:val="LOnormal"/>
        <w:numPr>
          <w:ilvl w:val="0"/>
          <w:numId w:val="6"/>
        </w:numPr>
        <w:ind w:left="1440" w:hanging="360"/>
        <w:rPr>
          <w:highlight w:val="none"/>
          <w:shd w:fill="93C47D" w:val="clear"/>
        </w:rPr>
      </w:pPr>
      <w:r>
        <w:rPr>
          <w:shd w:fill="93C47D" w:val="clear"/>
        </w:rPr>
        <w:t>Позволяет изменить аватар.</w:t>
      </w:r>
    </w:p>
    <w:p>
      <w:pPr>
        <w:pStyle w:val="LOnormal"/>
        <w:ind w:left="0" w:hanging="0"/>
        <w:rPr>
          <w:shd w:fill="E06666" w:val="clear"/>
        </w:rPr>
      </w:pPr>
      <w:r>
        <w:rPr>
          <w:shd w:fill="E06666" w:val="clear"/>
        </w:rPr>
      </w:r>
    </w:p>
    <w:p>
      <w:pPr>
        <w:pStyle w:val="LOnormal"/>
        <w:ind w:left="0" w:hanging="0"/>
        <w:rPr>
          <w:shd w:fill="93C47D" w:val="clear"/>
        </w:rPr>
      </w:pPr>
      <w:r>
        <w:rPr>
          <w:shd w:fill="93C47D" w:val="clear"/>
        </w:rPr>
        <w:t>Выход из аккаунта</w:t>
      </w:r>
    </w:p>
    <w:p>
      <w:pPr>
        <w:pStyle w:val="LOnormal"/>
        <w:numPr>
          <w:ilvl w:val="0"/>
          <w:numId w:val="2"/>
        </w:numPr>
        <w:ind w:left="1440" w:hanging="360"/>
        <w:rPr>
          <w:shd w:fill="93C47D" w:val="clear"/>
        </w:rPr>
      </w:pPr>
      <w:r>
        <w:rPr>
          <w:shd w:fill="93C47D" w:val="clear"/>
        </w:rPr>
        <w:t>Убирает также и данные для входа из сессии.</w:t>
      </w:r>
    </w:p>
    <w:p>
      <w:pPr>
        <w:pStyle w:val="LOnormal"/>
        <w:rPr>
          <w:shd w:fill="93C47D" w:val="clear"/>
        </w:rPr>
      </w:pPr>
      <w:r>
        <w:rPr>
          <w:shd w:fill="93C47D" w:val="clear"/>
        </w:rPr>
      </w:r>
    </w:p>
    <w:p>
      <w:pPr>
        <w:pStyle w:val="LOnormal"/>
        <w:rPr>
          <w:highlight w:val="none"/>
          <w:shd w:fill="93C47D" w:val="clear"/>
        </w:rPr>
      </w:pPr>
      <w:r>
        <w:rPr>
          <w:shd w:fill="93C47D" w:val="clear"/>
        </w:rPr>
        <w:t>Поиск игры</w:t>
      </w:r>
    </w:p>
    <w:p>
      <w:pPr>
        <w:pStyle w:val="LOnormal"/>
        <w:numPr>
          <w:ilvl w:val="0"/>
          <w:numId w:val="4"/>
        </w:numPr>
        <w:ind w:left="1440" w:hanging="360"/>
        <w:rPr>
          <w:u w:val="none"/>
          <w:shd w:fill="93C47D" w:val="clear"/>
        </w:rPr>
      </w:pPr>
      <w:r>
        <w:rPr>
          <w:shd w:fill="93C47D" w:val="clear"/>
        </w:rPr>
        <w:t xml:space="preserve">Можно занести себя в поток поиска игроков с определенными параметрами поиска </w:t>
        <w:br/>
        <w:t>(Режим игры: обычный, блиц, судьба.</w:t>
        <w:br/>
        <w:t>Режим ранга: ранговый или безранговый.</w:t>
        <w:br/>
        <w:t>Время поиска: быстрый, медленный, первый попавшийся)</w:t>
      </w:r>
    </w:p>
    <w:p>
      <w:pPr>
        <w:pStyle w:val="LOnormal"/>
        <w:numPr>
          <w:ilvl w:val="0"/>
          <w:numId w:val="4"/>
        </w:numPr>
        <w:ind w:left="1440" w:hanging="360"/>
        <w:rPr>
          <w:u w:val="none"/>
          <w:shd w:fill="93C47D" w:val="clear"/>
        </w:rPr>
      </w:pPr>
      <w:r>
        <w:rPr>
          <w:shd w:fill="93C47D" w:val="clear"/>
        </w:rPr>
        <w:t>Когда в потоке появляется новый пользователь, то идет перепроверка всех остальных запросов на игру на возможную совместимость. (Например по рангу)</w:t>
      </w:r>
    </w:p>
    <w:p>
      <w:pPr>
        <w:pStyle w:val="LOnormal"/>
        <w:numPr>
          <w:ilvl w:val="0"/>
          <w:numId w:val="4"/>
        </w:numPr>
        <w:ind w:left="1440" w:hanging="360"/>
        <w:rPr>
          <w:highlight w:val="none"/>
          <w:shd w:fill="93C47D" w:val="clear"/>
        </w:rPr>
      </w:pPr>
      <w:r>
        <w:rPr>
          <w:shd w:fill="93C47D" w:val="clear"/>
        </w:rPr>
        <w:t>Сообщает пользователю когда он ищет игру.</w:t>
      </w:r>
    </w:p>
    <w:p>
      <w:pPr>
        <w:pStyle w:val="LOnormal"/>
        <w:numPr>
          <w:ilvl w:val="0"/>
          <w:numId w:val="4"/>
        </w:numPr>
        <w:ind w:left="1440" w:hanging="360"/>
        <w:rPr>
          <w:highlight w:val="none"/>
          <w:shd w:fill="93C47D" w:val="clear"/>
        </w:rPr>
      </w:pPr>
      <w:r>
        <w:rPr>
          <w:shd w:fill="93C47D" w:val="clear"/>
        </w:rPr>
        <w:t>Возможность принять игру</w:t>
      </w:r>
    </w:p>
    <w:p>
      <w:pPr>
        <w:pStyle w:val="LOnormal"/>
        <w:ind w:left="0" w:hanging="0"/>
        <w:rPr>
          <w:shd w:fill="FFD966" w:val="clear"/>
        </w:rPr>
      </w:pPr>
      <w:r>
        <w:rPr>
          <w:shd w:fill="FFD966" w:val="clear"/>
        </w:rPr>
      </w:r>
    </w:p>
    <w:p>
      <w:pPr>
        <w:pStyle w:val="LOnormal"/>
        <w:ind w:left="0" w:hanging="0"/>
        <w:rPr>
          <w:highlight w:val="none"/>
          <w:shd w:fill="93C47D" w:val="clear"/>
        </w:rPr>
      </w:pPr>
      <w:r>
        <w:rPr>
          <w:shd w:fill="93C47D" w:val="clear"/>
        </w:rPr>
        <w:t>real-time Чат</w:t>
      </w:r>
    </w:p>
    <w:p>
      <w:pPr>
        <w:pStyle w:val="LOnormal"/>
        <w:ind w:left="0" w:hanging="0"/>
        <w:rPr>
          <w:shd w:fill="E06666" w:val="clear"/>
        </w:rPr>
      </w:pPr>
      <w:r>
        <w:rPr>
          <w:shd w:fill="E06666" w:val="clear"/>
        </w:rPr>
      </w:r>
    </w:p>
    <w:p>
      <w:pPr>
        <w:pStyle w:val="LOnormal"/>
        <w:ind w:left="0" w:hanging="0"/>
        <w:rPr>
          <w:highlight w:val="none"/>
          <w:shd w:fill="93C47D" w:val="clear"/>
        </w:rPr>
      </w:pPr>
      <w:r>
        <w:rPr>
          <w:shd w:fill="93C47D" w:val="clear"/>
        </w:rPr>
        <w:t>Логика шахмат</w:t>
      </w:r>
    </w:p>
    <w:p>
      <w:pPr>
        <w:pStyle w:val="LOnormal"/>
        <w:numPr>
          <w:ilvl w:val="0"/>
          <w:numId w:val="1"/>
        </w:numPr>
        <w:ind w:left="1440" w:hanging="360"/>
        <w:rPr>
          <w:shd w:fill="93C47D" w:val="clear"/>
        </w:rPr>
      </w:pPr>
      <w:r>
        <w:rPr>
          <w:shd w:fill="93C47D" w:val="clear"/>
        </w:rPr>
        <w:t>Фронт версия шахмат (с прошлого курса)</w:t>
      </w:r>
    </w:p>
    <w:p>
      <w:pPr>
        <w:pStyle w:val="LOnormal"/>
        <w:numPr>
          <w:ilvl w:val="0"/>
          <w:numId w:val="1"/>
        </w:numPr>
        <w:ind w:left="1440" w:hanging="360"/>
        <w:rPr>
          <w:highlight w:val="none"/>
          <w:shd w:fill="93C47D" w:val="clear"/>
        </w:rPr>
      </w:pPr>
      <w:r>
        <w:rPr>
          <w:shd w:fill="93C47D" w:val="clear"/>
        </w:rPr>
        <w:t>Переделаны под бекенд</w:t>
      </w:r>
    </w:p>
    <w:p>
      <w:pPr>
        <w:pStyle w:val="LOnormal"/>
        <w:ind w:left="0" w:hanging="0"/>
        <w:rPr>
          <w:shd w:fill="E06666" w:val="clear"/>
        </w:rPr>
      </w:pPr>
      <w:r>
        <w:rPr>
          <w:shd w:fill="E06666" w:val="clear"/>
        </w:rPr>
      </w:r>
    </w:p>
    <w:p>
      <w:pPr>
        <w:pStyle w:val="LOnormal"/>
        <w:ind w:left="0" w:hanging="0"/>
        <w:rPr>
          <w:highlight w:val="none"/>
          <w:shd w:fill="93C47D" w:val="clear"/>
        </w:rPr>
      </w:pPr>
      <w:r>
        <w:rPr>
          <w:shd w:fill="93C47D" w:val="clear"/>
        </w:rPr>
        <w:t>Повышение-понижение ранга</w:t>
      </w:r>
    </w:p>
    <w:p>
      <w:pPr>
        <w:pStyle w:val="LOnormal"/>
        <w:ind w:left="0" w:hanging="0"/>
        <w:rPr>
          <w:shd w:fill="E06666" w:val="clear"/>
        </w:rPr>
      </w:pPr>
      <w:r>
        <w:rPr>
          <w:shd w:fill="E06666" w:val="clear"/>
        </w:rPr>
      </w:r>
    </w:p>
    <w:p>
      <w:pPr>
        <w:pStyle w:val="LOnormal"/>
        <w:ind w:left="0" w:hanging="0"/>
        <w:rPr>
          <w:shd w:fill="6D9EEB" w:val="clear"/>
        </w:rPr>
      </w:pPr>
      <w:r>
        <w:rPr>
          <w:shd w:fill="6D9EEB" w:val="clear"/>
        </w:rPr>
        <w:t>Фишка с изменением имён отдельных (своих) фигур (Например стоит пешка по имени Биба, а рядом стоит такая же по имени Боба) и всё это может посмотреть и твой оппонент. XDXDXD</w:t>
      </w:r>
    </w:p>
    <w:p>
      <w:pPr>
        <w:pStyle w:val="LOnormal"/>
        <w:ind w:left="0" w:hanging="0"/>
        <w:rPr>
          <w:shd w:fill="E06666" w:val="clear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LibreOffice/7.2.2.2$Windows_X86_64 LibreOffice_project/02b2acce88a210515b4a5bb2e46cbfb63fe97d56</Application>
  <AppVersion>15.0000</AppVersion>
  <Pages>2</Pages>
  <Words>232</Words>
  <Characters>1344</Characters>
  <CharactersWithSpaces>1531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2024-01-13T22:57:13Z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