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4DFAE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Cambria" w:hAnsi="Cambria" w:eastAsia="Cambria" w:cs="Cambria"/>
          <w:kern w:val="3"/>
          <w:u w:color="000000"/>
          <w:rtl w:val="0"/>
          <w:lang w:val="ru-RU"/>
        </w:rPr>
      </w:pP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МИНИСТЕРСТВО ОБРАЗОВАНИЯ И НАУКИ РЕСПУБЛИКИ БЕЛАРУСЬ</w:t>
      </w:r>
    </w:p>
    <w:p w14:paraId="7E2E3570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Cambria" w:hAnsi="Cambria" w:eastAsia="Cambria" w:cs="Cambria"/>
          <w:kern w:val="3"/>
          <w:u w:color="000000"/>
          <w:rtl w:val="0"/>
          <w:lang w:val="ru-RU"/>
        </w:rPr>
      </w:pP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БЕЛОРУССКИЙ НАЦИОНАЛЬНЫЙ ТЕХНИЧЕСКИЙ УНИВЕРСИТЕТ</w:t>
      </w:r>
    </w:p>
    <w:p w14:paraId="747643CA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03F862F4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Cambria" w:hAnsi="Cambria" w:eastAsia="Cambria" w:cs="Cambria"/>
          <w:kern w:val="3"/>
          <w:sz w:val="28"/>
          <w:szCs w:val="28"/>
          <w:u w:color="000000"/>
          <w:rtl w:val="0"/>
          <w:lang w:val="ru-RU"/>
        </w:rPr>
      </w:pPr>
      <w:r>
        <w:rPr>
          <w:rFonts w:hint="default" w:ascii="Times New Roman" w:hAnsi="Times New Roman"/>
          <w:b/>
          <w:bCs/>
          <w:i/>
          <w:iCs/>
          <w:kern w:val="3"/>
          <w:sz w:val="28"/>
          <w:szCs w:val="28"/>
          <w:u w:color="000000"/>
          <w:rtl w:val="0"/>
          <w:lang w:val="ru-RU"/>
        </w:rPr>
        <w:t>Факультет информационных технологий и робототехники</w:t>
      </w:r>
    </w:p>
    <w:p w14:paraId="24E75FF3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41205AFF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0819D55E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12C8C487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289BD0FC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Cambria" w:hAnsi="Cambria" w:eastAsia="Cambria" w:cs="Cambria"/>
          <w:kern w:val="3"/>
          <w:sz w:val="28"/>
          <w:szCs w:val="28"/>
          <w:u w:color="000000"/>
          <w:rtl w:val="0"/>
          <w:lang w:val="ru-RU"/>
        </w:rPr>
      </w:pP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Кафедра программного обеспечения информационных систем и технологий</w:t>
      </w:r>
    </w:p>
    <w:p w14:paraId="0B2BC834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0B7DFD64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hint="default" w:ascii="Cambria" w:hAnsi="Cambria" w:eastAsia="Cambria" w:cs="Cambria"/>
          <w:kern w:val="3"/>
          <w:sz w:val="28"/>
          <w:szCs w:val="28"/>
          <w:u w:color="000000"/>
          <w:rtl w:val="0"/>
          <w:lang w:val="ru-RU"/>
        </w:rPr>
      </w:pPr>
      <w:r>
        <w:rPr>
          <w:rFonts w:hint="default" w:ascii="Times New Roman" w:hAnsi="Times New Roman"/>
          <w:b/>
          <w:bCs/>
          <w:kern w:val="3"/>
          <w:sz w:val="28"/>
          <w:szCs w:val="28"/>
          <w:u w:color="000000"/>
          <w:rtl w:val="0"/>
          <w:lang w:val="ru-RU"/>
        </w:rPr>
        <w:t>Отчет по лабораторной работе №4</w:t>
      </w:r>
    </w:p>
    <w:p w14:paraId="20A82263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64781ACA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3CE32BBC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66DA729E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1F9ABDF5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Cambria" w:hAnsi="Cambria" w:eastAsia="Cambria" w:cs="Cambria"/>
          <w:kern w:val="3"/>
          <w:sz w:val="28"/>
          <w:szCs w:val="28"/>
          <w:u w:color="000000"/>
          <w:rtl w:val="0"/>
          <w:lang w:val="ru-RU"/>
        </w:rPr>
      </w:pP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по дисциплине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«Конструирование программного обеспечения»</w:t>
      </w:r>
    </w:p>
    <w:p w14:paraId="1347EB8F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675A73DB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/>
          <w:sz w:val="28"/>
          <w:szCs w:val="28"/>
          <w:u w:color="000000"/>
          <w:rtl w:val="0"/>
          <w:lang w:val="ru-RU"/>
        </w:rPr>
        <w:t>на тему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hint="default" w:ascii="Times New Roman" w:hAnsi="Times New Roman" w:eastAsia="Aptos Display" w:cs="Times New Roman"/>
          <w:color w:val="000000" w:themeColor="text1"/>
          <w:spacing w:val="0"/>
          <w:w w:val="100"/>
          <w:kern w:val="0"/>
          <w:position w:val="0"/>
          <w:sz w:val="30"/>
          <w:szCs w:val="30"/>
          <w:u w:val="none" w:color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ПОВЕДЕНЧЕСКИЕ ШАБЛОНЫ ПРОЕКТИРОВАНИЯ</w:t>
      </w:r>
    </w:p>
    <w:p w14:paraId="649838CD">
      <w:pPr>
        <w:keepNext w:val="0"/>
        <w:keepLines w:val="0"/>
        <w:framePr w:wrap="auto" w:vAnchor="margin" w:hAnchor="text" w:yAlign="inline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E80674F">
      <w:pPr>
        <w:keepNext w:val="0"/>
        <w:keepLines w:val="0"/>
        <w:framePr w:wrap="auto" w:vAnchor="margin" w:hAnchor="text" w:yAlign="inline"/>
        <w:widowControl/>
        <w:suppressLineNumbers w:val="0"/>
        <w:jc w:val="left"/>
      </w:pPr>
    </w:p>
    <w:p w14:paraId="2966927A">
      <w:pPr>
        <w:pStyle w:val="6"/>
        <w:keepNext/>
        <w:framePr w:wrap="auto" w:vAnchor="margin" w:hAnchor="text" w:yAlign="inline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20" w:line="240" w:lineRule="auto"/>
        <w:ind w:left="0" w:right="0" w:firstLine="0"/>
        <w:jc w:val="center"/>
        <w:outlineLvl w:val="0"/>
        <w:rPr>
          <w:rFonts w:ascii="Times New Roman" w:hAnsi="Times New Roman" w:eastAsia="Times New Roman" w:cs="Times New Roman"/>
          <w:b/>
          <w:bCs/>
          <w:sz w:val="28"/>
          <w:szCs w:val="28"/>
          <w:u w:color="000000"/>
          <w:rtl w:val="0"/>
          <w:lang w:val="ru-RU"/>
        </w:rPr>
      </w:pPr>
    </w:p>
    <w:p w14:paraId="645DAE26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5BD6023E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right="0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4409A4FB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0606FAD0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66DFCA6E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2CAAEC2B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47D0CB5E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7003F933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right="0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66BE3E85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7760F79B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708" w:right="0" w:hanging="708"/>
        <w:jc w:val="center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590C3B5B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</w:pP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Выполнил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 xml:space="preserve">: 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ab/>
      </w: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 xml:space="preserve">студент группы 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>10701124</w:t>
      </w:r>
    </w:p>
    <w:p w14:paraId="05AB609A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right"/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</w:pP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Масловская  К.А</w:t>
      </w:r>
    </w:p>
    <w:p w14:paraId="6CA76034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wordWrap w:val="0"/>
        <w:bidi w:val="0"/>
        <w:spacing w:before="0" w:line="240" w:lineRule="auto"/>
        <w:ind w:left="6237" w:right="0" w:hanging="6237"/>
        <w:jc w:val="right"/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</w:pP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Аверьянова Е.А</w:t>
      </w:r>
    </w:p>
    <w:p w14:paraId="3F2A461C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071A4699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Cambria" w:hAnsi="Cambria" w:eastAsia="Cambria" w:cs="Cambria"/>
          <w:kern w:val="3"/>
          <w:u w:color="000000"/>
          <w:rtl w:val="0"/>
          <w:lang w:val="ru-RU"/>
        </w:rPr>
      </w:pP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Принял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>: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ab/>
      </w: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ст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пр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 xml:space="preserve">. </w:t>
      </w: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Станкевич С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>.</w:t>
      </w: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Н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>.</w:t>
      </w:r>
    </w:p>
    <w:p w14:paraId="0533956C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63487AEC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35BA18C2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24D2E652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4CB0C0E7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right="0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2811C7F1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60D1DF9F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227C72C8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0" w:right="0" w:firstLine="0"/>
        <w:jc w:val="both"/>
        <w:rPr>
          <w:rFonts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</w:p>
    <w:p w14:paraId="258F23EF">
      <w:pPr>
        <w:pStyle w:val="6"/>
        <w:framePr w:wrap="auto" w:vAnchor="margin" w:hAnchor="text" w:yAlign="inlin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bidi w:val="0"/>
        <w:spacing w:before="0" w:line="240" w:lineRule="auto"/>
        <w:ind w:left="6237" w:right="0" w:hanging="6237"/>
        <w:jc w:val="center"/>
        <w:rPr>
          <w:rFonts w:hint="default" w:ascii="Times New Roman" w:hAnsi="Times New Roman" w:eastAsia="Times New Roman" w:cs="Times New Roman"/>
          <w:kern w:val="3"/>
          <w:sz w:val="28"/>
          <w:szCs w:val="28"/>
          <w:u w:color="000000"/>
          <w:rtl w:val="0"/>
          <w:lang w:val="ru-RU"/>
        </w:rPr>
      </w:pP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 xml:space="preserve">Минск </w:t>
      </w:r>
      <w:r>
        <w:rPr>
          <w:rFonts w:ascii="Times New Roman" w:hAnsi="Times New Roman"/>
          <w:kern w:val="3"/>
          <w:sz w:val="28"/>
          <w:szCs w:val="28"/>
          <w:u w:color="000000"/>
          <w:rtl w:val="0"/>
          <w:lang w:val="ru-RU"/>
        </w:rPr>
        <w:t>202</w:t>
      </w:r>
      <w:r>
        <w:rPr>
          <w:rFonts w:hint="default" w:ascii="Times New Roman" w:hAnsi="Times New Roman"/>
          <w:kern w:val="3"/>
          <w:sz w:val="28"/>
          <w:szCs w:val="28"/>
          <w:u w:color="000000"/>
          <w:rtl w:val="0"/>
          <w:lang w:val="ru-RU"/>
        </w:rPr>
        <w:t>6</w:t>
      </w:r>
    </w:p>
    <w:p w14:paraId="3B48DAE7">
      <w:pPr>
        <w:pStyle w:val="6"/>
        <w:keepNext/>
        <w:framePr w:wrap="auto" w:vAnchor="margin" w:hAnchor="text" w:yAlign="inline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20" w:line="240" w:lineRule="auto"/>
        <w:ind w:left="0" w:right="0" w:firstLine="0"/>
        <w:jc w:val="center"/>
        <w:outlineLvl w:val="0"/>
        <w:rPr>
          <w:rFonts w:hint="default" w:ascii="Times New Roman" w:hAnsi="Times New Roman" w:eastAsia="Times New Roman" w:cs="Times New Roman"/>
          <w:b/>
          <w:bCs/>
          <w:sz w:val="28"/>
          <w:szCs w:val="28"/>
          <w:u w:color="000000"/>
          <w:rtl w:val="0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u w:color="000000"/>
          <w:rtl w:val="0"/>
          <w:lang w:val="ru-RU"/>
        </w:rPr>
        <w:t>ЛАБОРАТОРНАЯ РАБОТА 4</w:t>
      </w:r>
    </w:p>
    <w:p w14:paraId="06049EF5">
      <w:pPr>
        <w:keepNext w:val="0"/>
        <w:keepLines w:val="0"/>
        <w:framePr w:wrap="auto" w:vAnchor="margin" w:hAnchor="text" w:yAlign="inline"/>
        <w:widowControl/>
        <w:suppressLineNumbers w:val="0"/>
        <w:jc w:val="center"/>
        <w:rPr>
          <w:rFonts w:hint="default" w:ascii="Times New Roman" w:hAnsi="Times New Roman" w:eastAsia="Aptos Display" w:cs="Times New Roman"/>
          <w:b/>
          <w:bCs/>
          <w:color w:val="000000" w:themeColor="text1"/>
          <w:spacing w:val="0"/>
          <w:w w:val="100"/>
          <w:kern w:val="0"/>
          <w:position w:val="0"/>
          <w:sz w:val="30"/>
          <w:szCs w:val="30"/>
          <w:u w:val="none" w:color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 Display" w:cs="Times New Roman"/>
          <w:b/>
          <w:bCs/>
          <w:color w:val="000000" w:themeColor="text1"/>
          <w:spacing w:val="0"/>
          <w:w w:val="100"/>
          <w:kern w:val="0"/>
          <w:position w:val="0"/>
          <w:sz w:val="30"/>
          <w:szCs w:val="30"/>
          <w:u w:val="none" w:color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ПОВЕДЕНЧЕСКИЕ ШАБЛОНЫ ПРОЕКТИРОВАНИЯ</w:t>
      </w:r>
    </w:p>
    <w:p w14:paraId="48290A4C">
      <w:pPr>
        <w:keepNext w:val="0"/>
        <w:keepLines w:val="0"/>
        <w:framePr w:wrap="auto" w:vAnchor="margin" w:hAnchor="text" w:yAlign="inline"/>
        <w:widowControl/>
        <w:suppressLineNumbers w:val="0"/>
        <w:jc w:val="center"/>
        <w:rPr>
          <w:rFonts w:hint="default" w:ascii="Times New Roman" w:hAnsi="Times New Roman" w:eastAsia="Aptos Display" w:cs="Times New Roman"/>
          <w:b/>
          <w:bCs/>
          <w:color w:val="000000" w:themeColor="text1"/>
          <w:spacing w:val="0"/>
          <w:w w:val="100"/>
          <w:kern w:val="0"/>
          <w:position w:val="0"/>
          <w:sz w:val="30"/>
          <w:szCs w:val="30"/>
          <w:u w:val="none" w:color="auto"/>
          <w:vertAlign w:val="baseline"/>
          <w:rtl w:val="0"/>
          <w:lang w:val="ru-RU" w:eastAsia="zh-CN" w:bidi="ar"/>
          <w14:textFill>
            <w14:solidFill>
              <w14:schemeClr w14:val="tx1"/>
            </w14:solidFill>
          </w14:textFill>
        </w:rPr>
      </w:pPr>
    </w:p>
    <w:p w14:paraId="604963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Arial Unicode MS" w:cs="Arial Unicode MS"/>
          <w:b/>
          <w:bCs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clear" w:color="auto" w:fill="auto"/>
          <w:vertAlign w:val="baseline"/>
          <w:rtl w:val="0"/>
          <w:lang w:val="ru-RU"/>
        </w:rPr>
        <w:t>Цель лабораторной работы</w:t>
      </w:r>
      <w:r>
        <w:rPr>
          <w:rFonts w:ascii="Times New Roman" w:hAnsi="Times New Roman" w:eastAsia="Arial Unicode MS" w:cs="Arial Unicode MS"/>
          <w:b/>
          <w:bCs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clear" w:color="auto" w:fill="auto"/>
          <w:vertAlign w:val="baseline"/>
          <w:rtl w:val="0"/>
          <w:lang w:val="ru-RU"/>
        </w:rPr>
        <w:t>:</w:t>
      </w:r>
      <w:r>
        <w:rPr>
          <w:rFonts w:ascii="Times New Roman" w:hAnsi="Times New Roman" w:eastAsia="Arial Unicode MS" w:cs="Arial Unicode MS"/>
          <w:b/>
          <w:bCs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32"/>
          <w:szCs w:val="32"/>
          <w:u w:val="none" w:color="000000"/>
          <w:shd w:val="clear" w:color="auto" w:fill="auto"/>
          <w:vertAlign w:val="baseline"/>
          <w:rtl w:val="0"/>
          <w:lang w:val="ru-RU"/>
        </w:rPr>
        <w:t xml:space="preserve"> </w:t>
      </w:r>
      <w:r>
        <w:rPr>
          <w:rFonts w:hint="default" w:ascii="Times New Roman" w:hAnsi="Times New Roman" w:eastAsia="Aptos" w:cs="Times New Roman"/>
          <w:color w:val="000000" w:themeColor="text1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Изучить и научиться применять на практике основные поведенческие </w:t>
      </w:r>
      <w:r>
        <w:rPr>
          <w:rFonts w:hint="default" w:ascii="Times New Roman" w:hAnsi="Times New Roman" w:eastAsia="Aptos" w:cs="Times New Roman"/>
          <w:color w:val="000000" w:themeColor="text1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ptos" w:cs="Times New Roman"/>
          <w:color w:val="000000" w:themeColor="text1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шаблоны проектирования чтобы улучшить структуру и функциональность </w:t>
      </w:r>
      <w:r>
        <w:rPr>
          <w:rFonts w:hint="default" w:ascii="Times New Roman" w:hAnsi="Times New Roman" w:eastAsia="Aptos" w:cs="Times New Roman"/>
          <w:color w:val="000000" w:themeColor="text1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ptos" w:cs="Times New Roman"/>
          <w:color w:val="000000" w:themeColor="text1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программного обеспечения.</w:t>
      </w:r>
    </w:p>
    <w:p w14:paraId="6D10BC75">
      <w:pPr>
        <w:keepNext w:val="0"/>
        <w:keepLines w:val="0"/>
        <w:pageBreakBefore w:val="0"/>
        <w:framePr w:wrap="auto" w:vAnchor="margin" w:hAnchor="text" w:yAlign="inline"/>
        <w:widowControl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bidi w:val="0"/>
        <w:spacing w:before="0" w:after="0" w:line="360" w:lineRule="auto"/>
        <w:ind w:left="0" w:right="0" w:firstLine="0"/>
        <w:jc w:val="both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8"/>
          <w:szCs w:val="28"/>
          <w:u w:val="none" w:color="000000"/>
          <w:shd w:val="clear" w:color="auto" w:fill="auto"/>
          <w:vertAlign w:val="baseline"/>
          <w:rtl w:val="0"/>
          <w:lang w:val="ru-RU"/>
        </w:rPr>
      </w:pPr>
    </w:p>
    <w:p w14:paraId="3B81FBB9">
      <w:pPr>
        <w:keepNext w:val="0"/>
        <w:keepLines w:val="0"/>
        <w:framePr w:wrap="auto" w:vAnchor="margin" w:hAnchor="text" w:yAlign="inline"/>
        <w:widowControl/>
        <w:suppressLineNumbers w:val="0"/>
        <w:jc w:val="left"/>
        <w:rPr>
          <w:rFonts w:hint="default" w:ascii="Times New Roman" w:hAnsi="Times New Roman" w:eastAsia="Aptos Display" w:cs="Times New Roman"/>
          <w:b/>
          <w:bCs/>
          <w:color w:val="000000" w:themeColor="text1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 Display" w:cs="Times New Roman"/>
          <w:b/>
          <w:bCs/>
          <w:color w:val="000000" w:themeColor="text1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 xml:space="preserve">Ход выполнения работы </w:t>
      </w:r>
    </w:p>
    <w:p w14:paraId="02C5C535">
      <w:pPr>
        <w:keepNext w:val="0"/>
        <w:keepLines w:val="0"/>
        <w:framePr w:wrap="auto" w:vAnchor="margin" w:hAnchor="text" w:yAlign="inline"/>
        <w:widowControl/>
        <w:suppressLineNumbers w:val="0"/>
        <w:jc w:val="left"/>
        <w:rPr>
          <w:rFonts w:hint="default" w:ascii="Times New Roman" w:hAnsi="Times New Roman" w:eastAsia="Aptos Display" w:cs="Times New Roman"/>
          <w:b/>
          <w:bCs/>
          <w:color w:val="000000" w:themeColor="text1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E943B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Bold" w:cs="Times New Roman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1. Изучить поведенческие паттерны </w:t>
      </w:r>
    </w:p>
    <w:p w14:paraId="0A6F56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Ознакомится с основными поведенческими шаблонами проектирования, </w:t>
      </w:r>
    </w:p>
    <w:p w14:paraId="04AC35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такими как Observer, Strategy, Command, State и другими. Научиться </w:t>
      </w:r>
    </w:p>
    <w:p w14:paraId="2B2FBB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понимать их назначения и применения в реальных проектах. </w:t>
      </w:r>
    </w:p>
    <w:p w14:paraId="3E8C95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2. Практическое применение </w:t>
      </w:r>
    </w:p>
    <w:p w14:paraId="392E4E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Разработать и реализовать примеры использования поведенческих </w:t>
      </w:r>
    </w:p>
    <w:p w14:paraId="3B3467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паттернов в программном обеспечении, что позволит увидеть, как эти </w:t>
      </w:r>
    </w:p>
    <w:p w14:paraId="302B20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паттерны помогают в решении конкретных задач. </w:t>
      </w:r>
    </w:p>
    <w:p w14:paraId="5FBE6C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3. Анализ и оценка </w:t>
      </w:r>
    </w:p>
    <w:p w14:paraId="247735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Провести оценку преимуществ и недостатков различных поведенческих </w:t>
      </w:r>
    </w:p>
    <w:p w14:paraId="64F295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паттернов, а также их влияние на архитектуру и гибкость программного </w:t>
      </w:r>
    </w:p>
    <w:p w14:paraId="451A92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обеспечения. </w:t>
      </w:r>
    </w:p>
    <w:p w14:paraId="222952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4. Развитие навыков проектирования </w:t>
      </w:r>
    </w:p>
    <w:p w14:paraId="7BF316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Сформировать навыки проектирования программных систем с </w:t>
      </w:r>
    </w:p>
    <w:p w14:paraId="5C7CED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использованием поведенческих паттернов, что способствует улучшению </w:t>
      </w:r>
    </w:p>
    <w:p w14:paraId="369D22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качества кода и упрощению его сопровождения.</w:t>
      </w:r>
    </w:p>
    <w:p w14:paraId="6B356C72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p w14:paraId="643ACCB5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>Ход выполнения лабораторной работы</w:t>
      </w:r>
    </w:p>
    <w:p w14:paraId="23E0A84A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</w:p>
    <w:p w14:paraId="27774D39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1. Подготовительный этап</w:t>
      </w:r>
    </w:p>
    <w:p w14:paraId="70FFF58F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- Изучение поведенческих паттернов проектирования (Command, Observer, Strategy)</w:t>
      </w:r>
    </w:p>
    <w:p w14:paraId="2431B2D1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- Анализ исходного кода калькулятора MVVM</w:t>
      </w:r>
    </w:p>
    <w:p w14:paraId="2C520891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- Определение точек внедрения паттернов</w:t>
      </w:r>
    </w:p>
    <w:p w14:paraId="3F1B9EF2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</w:p>
    <w:p w14:paraId="3121FDB2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2. Рефакторинг проекта</w:t>
      </w:r>
    </w:p>
    <w:p w14:paraId="3B24636B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- Создание интерфейса ICommand для команд</w:t>
      </w:r>
    </w:p>
    <w:p w14:paraId="2EA0DA86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- Реализация конкретных команд (NumberCommand, OperatorCommand, ClearCommand и др.)</w:t>
      </w:r>
    </w:p>
    <w:p w14:paraId="6AD23CB1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- Добавление CommandManager для управления историей команд</w:t>
      </w:r>
    </w:p>
    <w:p w14:paraId="72ACDC53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- Внедрение команд в обработчики кнопок</w:t>
      </w:r>
    </w:p>
    <w:p w14:paraId="772EBB06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</w:p>
    <w:p w14:paraId="06D173D2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drawing>
          <wp:inline distT="0" distB="0" distL="114300" distR="114300">
            <wp:extent cx="5187950" cy="5258435"/>
            <wp:effectExtent l="0" t="0" r="8890" b="146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525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D6FE3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</w:p>
    <w:p w14:paraId="1416C2DE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3. Добавление функциональности</w:t>
      </w:r>
    </w:p>
    <w:p w14:paraId="7DD4C798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- Реализация поддержки отмены операций (Undo)</w:t>
      </w:r>
    </w:p>
    <w:p w14:paraId="6996BBE0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- Добавление кнопки отмены в интерфейс</w:t>
      </w:r>
    </w:p>
    <w:p w14:paraId="04896EF9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- Тестирование функциональности отмены</w:t>
      </w:r>
    </w:p>
    <w:p w14:paraId="273D08EF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</w:p>
    <w:p w14:paraId="5E3F4365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drawing>
          <wp:inline distT="0" distB="0" distL="114300" distR="114300">
            <wp:extent cx="5293995" cy="5349875"/>
            <wp:effectExtent l="0" t="0" r="9525" b="146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534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268AC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</w:p>
    <w:p w14:paraId="0C6BCB24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4. Завершение</w:t>
      </w:r>
    </w:p>
    <w:p w14:paraId="315B66DD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- Проверка работоспособности приложения</w:t>
      </w:r>
    </w:p>
    <w:p w14:paraId="70E33EFE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- Коммит в репозиторий на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GitHub</w:t>
      </w:r>
    </w:p>
    <w:p w14:paraId="7B5FCC93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</w:p>
    <w:p w14:paraId="63A229AB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</w:pPr>
      <w:r>
        <w:drawing>
          <wp:inline distT="0" distB="0" distL="114300" distR="114300">
            <wp:extent cx="6115685" cy="2415540"/>
            <wp:effectExtent l="0" t="0" r="10795" b="76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D3DC6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</w:pPr>
      <w:r>
        <w:drawing>
          <wp:inline distT="0" distB="0" distL="114300" distR="114300">
            <wp:extent cx="6110605" cy="2143760"/>
            <wp:effectExtent l="0" t="0" r="635" b="508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F8062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</w:pPr>
    </w:p>
    <w:p w14:paraId="7E628E57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hint="default"/>
          <w:rtl w:val="0"/>
        </w:rPr>
      </w:pPr>
    </w:p>
    <w:p w14:paraId="43352D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 w:cs="Times New Roman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  <w:r>
        <w:rPr>
          <w:rFonts w:hint="default" w:ascii="Times New Roman" w:hAnsi="Times New Roman" w:eastAsia="Aptos" w:cs="Times New Roman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Д</w:t>
      </w:r>
      <w:r>
        <w:rPr>
          <w:rFonts w:hint="default" w:ascii="Times New Roman" w:hAnsi="Times New Roman" w:eastAsia="Aptos" w:cs="Times New Roman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>иаграмм</w:t>
      </w:r>
      <w:r>
        <w:rPr>
          <w:rFonts w:hint="default" w:ascii="Times New Roman" w:hAnsi="Times New Roman" w:eastAsia="Aptos" w:cs="Times New Roman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 w:bidi="ar"/>
        </w:rPr>
        <w:t>а</w:t>
      </w:r>
      <w:r>
        <w:rPr>
          <w:rFonts w:hint="default" w:ascii="Times New Roman" w:hAnsi="Times New Roman" w:eastAsia="Aptos" w:cs="Times New Roman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t xml:space="preserve"> классов проекта</w:t>
      </w:r>
    </w:p>
    <w:p w14:paraId="1FB59E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 w:cs="Times New Roman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</w:p>
    <w:p w14:paraId="142EFC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Aptos" w:cs="Times New Roman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  <w:bookmarkStart w:id="0" w:name="_GoBack"/>
      <w:r>
        <w:rPr>
          <w:rFonts w:hint="default" w:ascii="Times New Roman" w:hAnsi="Times New Roman" w:eastAsia="Aptos" w:cs="Times New Roman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  <w:drawing>
          <wp:inline distT="0" distB="0" distL="114300" distR="114300">
            <wp:extent cx="6109335" cy="2263775"/>
            <wp:effectExtent l="0" t="0" r="1905" b="6985"/>
            <wp:docPr id="5" name="Изображение 5" descr="mermaid-1777406665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mermaid-177740666534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AD2DCB5">
      <w:pPr>
        <w:pStyle w:val="6"/>
        <w:framePr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hAnsi="Times New Roman"/>
          <w:b/>
          <w:bCs/>
          <w:sz w:val="28"/>
          <w:szCs w:val="28"/>
          <w:rtl w:val="0"/>
          <w:lang w:val="ru-RU"/>
        </w:rPr>
      </w:pPr>
    </w:p>
    <w:p w14:paraId="3AFF5D38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/>
          <w:b w:val="0"/>
          <w:bCs w:val="0"/>
          <w:sz w:val="28"/>
          <w:szCs w:val="28"/>
          <w:shd w:val="clear" w:color="auto" w:fill="FFFFFF"/>
          <w:rtl w:val="0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shd w:val="clear" w:color="auto" w:fill="FFFFFF"/>
          <w:rtl w:val="0"/>
          <w:lang w:val="ru-RU"/>
        </w:rPr>
        <w:t>Вывод</w:t>
      </w:r>
      <w:r>
        <w:rPr>
          <w:rFonts w:ascii="Times New Roman" w:hAnsi="Times New Roman"/>
          <w:b/>
          <w:bCs/>
          <w:sz w:val="28"/>
          <w:szCs w:val="28"/>
          <w:shd w:val="clear" w:color="auto" w:fill="FFFFFF"/>
          <w:rtl w:val="0"/>
          <w:lang w:val="ru-RU"/>
        </w:rPr>
        <w:t>:</w:t>
      </w:r>
      <w:r>
        <w:rPr>
          <w:rFonts w:hint="default" w:ascii="Times New Roman" w:hAnsi="Times New Roman"/>
          <w:b/>
          <w:bCs/>
          <w:sz w:val="28"/>
          <w:szCs w:val="28"/>
          <w:shd w:val="clear" w:color="auto" w:fill="FFFFFF"/>
          <w:rtl w:val="0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shd w:val="clear" w:color="auto" w:fill="FFFFFF"/>
          <w:rtl w:val="0"/>
          <w:lang w:val="ru-RU"/>
        </w:rPr>
        <w:t xml:space="preserve">в ходе выполнения данной лабораторной работы были изучены поведенческие шаблоны проектирования, такие как Observer, Strategy, Command, State, Mediator и другие. Эти шаблоны позволяют эффективно управлять взаимодействием между объектами, снижают связанность кода и </w:t>
      </w:r>
    </w:p>
    <w:p w14:paraId="2612DE97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/>
          <w:b w:val="0"/>
          <w:bCs w:val="0"/>
          <w:sz w:val="28"/>
          <w:szCs w:val="28"/>
          <w:shd w:val="clear" w:color="auto" w:fill="FFFFFF"/>
          <w:rtl w:val="0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shd w:val="clear" w:color="auto" w:fill="FFFFFF"/>
          <w:rtl w:val="0"/>
          <w:lang w:val="ru-RU"/>
        </w:rPr>
        <w:t>обеспечивают гибкость, расширяемость и повторное использование компонентов. Анализ шаблонов позволил понять, как правильно организовать архитектуру приложения, особенно в условиях, когда требуется поддержка сложного поведения, многопоточности, системы отмены действий и подписки на события. Также было рассмотрено, как каждый из шаблонов решает конкретные задачи: от реализации динамического выбора алгоритмов до организации коммуникаций между объектами.</w:t>
      </w:r>
    </w:p>
    <w:p w14:paraId="27C936B9">
      <w:pPr>
        <w:keepNext w:val="0"/>
        <w:keepLines w:val="0"/>
        <w:framePr w:wrap="auto" w:vAnchor="margin" w:hAnchor="text" w:yAlign="inline"/>
        <w:widowControl/>
        <w:suppressLineNumbers w:val="0"/>
        <w:jc w:val="left"/>
        <w:rPr>
          <w:rFonts w:hint="default" w:ascii="Times New Roman" w:hAnsi="Times New Roman" w:eastAsia="Aptos" w:cs="Times New Roman"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 w:bidi="ar"/>
        </w:rPr>
      </w:pPr>
    </w:p>
    <w:p w14:paraId="25CE3078">
      <w:pPr>
        <w:keepNext w:val="0"/>
        <w:keepLines w:val="0"/>
        <w:framePr w:wrap="auto" w:vAnchor="margin" w:hAnchor="text" w:yAlign="inline"/>
        <w:widowControl/>
        <w:suppressLineNumbers w:val="0"/>
        <w:jc w:val="left"/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</w:pP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ru-RU" w:eastAsia="zh-CN"/>
        </w:rPr>
        <w:t>К</w:t>
      </w:r>
      <w:r>
        <w:rPr>
          <w:rFonts w:hint="default" w:ascii="Times New Roman" w:hAnsi="Times New Roman" w:eastAsia="Aptos"/>
          <w:b/>
          <w:bCs/>
          <w:color w:val="000000"/>
          <w:spacing w:val="0"/>
          <w:w w:val="100"/>
          <w:kern w:val="0"/>
          <w:position w:val="0"/>
          <w:sz w:val="28"/>
          <w:szCs w:val="28"/>
          <w:u w:val="none" w:color="auto"/>
          <w:vertAlign w:val="baseline"/>
          <w:lang w:val="en-US" w:eastAsia="zh-CN"/>
        </w:rPr>
        <w:t>онтрольные вопросы</w:t>
      </w:r>
    </w:p>
    <w:p w14:paraId="6E3D5D5B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b/>
          <w:bCs/>
          <w:sz w:val="32"/>
          <w:szCs w:val="32"/>
          <w:rtl w:val="0"/>
        </w:rPr>
      </w:pPr>
    </w:p>
    <w:p w14:paraId="4FED1FCF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1. Что такое поведенческие шаблоны проектирования и какова их основная цель? Объясните, как поведенческие шаблоны помогают в управлении взаимодействием между объектами.</w:t>
      </w:r>
    </w:p>
    <w:p w14:paraId="03EC3CD4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6FD4CBD4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Поведенческие шаблоны — это шаблоны проектирования, которые отвечают за эффективное и гибкое взаимодействие между объектами. Они определяют, как объекты общаются друг с другом, как передаются обязанности и как управляется сложное поведение.</w:t>
      </w:r>
    </w:p>
    <w:p w14:paraId="0FD3B53B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7233B539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Цель:  </w:t>
      </w:r>
    </w:p>
    <w:p w14:paraId="53F0D35D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- Упрощение коммуникации между объектами.  </w:t>
      </w:r>
    </w:p>
    <w:p w14:paraId="0DEBBC01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- Улучшение гибкости и повторного использования кода.  </w:t>
      </w:r>
    </w:p>
    <w:p w14:paraId="2E6B7E6B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- Распределение обязанностей между классами и объектами.</w:t>
      </w:r>
    </w:p>
    <w:p w14:paraId="014F5CCE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5A927423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Как помогают:  </w:t>
      </w:r>
    </w:p>
    <w:p w14:paraId="5D288BA4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- Снижают связанность (coupling) между объектами.  </w:t>
      </w:r>
    </w:p>
    <w:p w14:paraId="7682BD4D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- Определяют чёткие протоколы взаимодействия.  </w:t>
      </w:r>
    </w:p>
    <w:p w14:paraId="0C5FAED3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- Позволяют легко изменять алгоритмы или логику взаимодействия.</w:t>
      </w:r>
    </w:p>
    <w:p w14:paraId="0635665F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60080689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2. Назовите и кратко опишите три основных поведенческих шаблона проектирования. Приведите примеры использования каждого из них.</w:t>
      </w:r>
    </w:p>
    <w:p w14:paraId="5DABC61D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5C18A3BE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1. Observer (Наблюдатель)  </w:t>
      </w:r>
    </w:p>
    <w:p w14:paraId="5A4AF8B3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 - Описание: Определяет зависимость "один ко многим" между объектами, так что при изменении состояния одного объекта все зависящие от него автоматически уведомляются.  </w:t>
      </w:r>
    </w:p>
    <w:p w14:paraId="341464FE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 - Пример: GUI-компоненты, которые обновляются при изменении модели данных; система уведомлений в мессенджере.</w:t>
      </w:r>
    </w:p>
    <w:p w14:paraId="40FD29E4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67521325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2. Strategy (Стратегия)  </w:t>
      </w:r>
    </w:p>
    <w:p w14:paraId="2CD114AC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 - Описание: Позволяет выбирать алгоритм во время выполнения программы, инкапсулируя его в отдельный класс.  </w:t>
      </w:r>
    </w:p>
    <w:p w14:paraId="4F5FF181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 - Пример: Различные способы сортировки в зависимости от входных данных; разные способы оплаты в интернет-магазине.</w:t>
      </w:r>
    </w:p>
    <w:p w14:paraId="0E328C10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44E1E156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3. Command (Команда)  </w:t>
      </w:r>
    </w:p>
    <w:p w14:paraId="058ABBAC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 - Описание: Инкапсулирует запрос как объект, позволяя параметризовать клиентов с различными запросами, ставить их в очередь, поддерживать отмену операций.  </w:t>
      </w:r>
    </w:p>
    <w:p w14:paraId="3A6FB2DA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 - Пример: Реализация Undo/Redo в текстовых редакторах; выполнение команд в терминалах.</w:t>
      </w:r>
    </w:p>
    <w:p w14:paraId="45683C19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22621554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3. Какой шаблон проектирования Вы бы использовали для реализации механизма подписки и уведомления? Почему? Объясните, как этот шаблон решает задачу.</w:t>
      </w:r>
    </w:p>
    <w:p w14:paraId="4AC828D6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4904A3C5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Шаблон Observer (Наблюдатель).</w:t>
      </w:r>
    </w:p>
    <w:p w14:paraId="279F6376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082B14AF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- Почему: Он идеально подходит для реализации паттерна "подписка-уведомление", где один объект (Subject) уведомляет множество других (Observers) при изменении своего состояния.</w:t>
      </w:r>
    </w:p>
    <w:p w14:paraId="0A6952EF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- Как работает:  </w:t>
      </w:r>
    </w:p>
    <w:p w14:paraId="0A0B1396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- Издатель (Subject) хранит список подписчиков (Observers).  </w:t>
      </w:r>
    </w:p>
    <w:p w14:paraId="7DD38C85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- При изменении состояния он вызывает метод `notify()` у всех подписчиков.  </w:t>
      </w:r>
    </w:p>
    <w:p w14:paraId="2181B758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- Подписчики могут динамически подписываться и отписываться.</w:t>
      </w:r>
    </w:p>
    <w:p w14:paraId="6E190988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0AA4AA24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4. В чем разница между шаблонами "Стратегия" и "Состояние"? Приведите примеры, когда уместно использовать каждый из этих шаблонов.</w:t>
      </w:r>
    </w:p>
    <w:p w14:paraId="16726DBD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17EF66A5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| Стратегия | Состояние |</w:t>
      </w:r>
    </w:p>
    <w:p w14:paraId="0EEDB7CF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|---------------|----------------|</w:t>
      </w:r>
    </w:p>
    <w:p w14:paraId="766ABBB6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| Позволяет выбирать алгоритм во время выполнения. | Позволяет объекту менять свое поведение в зависимости от внутреннего состояния. |</w:t>
      </w:r>
    </w:p>
    <w:p w14:paraId="4AA9A625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| Контекст сам управляет выбором стратегии. | Переход между состояниями определяется внутри самого объекта. |</w:t>
      </w:r>
    </w:p>
    <w:p w14:paraId="70CD5B81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| Алгоритмы не зависят друг от друга. | Состояния связаны и могут переходить друг в друга. |</w:t>
      </w:r>
    </w:p>
    <w:p w14:paraId="6A899E3E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292D4729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Пример "Стратегии":  </w:t>
      </w:r>
    </w:p>
    <w:p w14:paraId="67323A1F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Выбор алгоритма сжатия файла (ZIP, RAR, 7Z).</w:t>
      </w:r>
    </w:p>
    <w:p w14:paraId="607EC146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17426F20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Пример "Состояния":  </w:t>
      </w:r>
    </w:p>
    <w:p w14:paraId="59566D03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Объект "дверь", который может быть открыт/закрыт/заблокирован, и поведение меняется в зависимости от текущего состояния.</w:t>
      </w:r>
    </w:p>
    <w:p w14:paraId="5A25D029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1F8EE7FA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5. Как поведенческие шаблоны проектирования способствуют улучшению гибкости и расширяемости кода? Обсудите, как использование шаблонов может упростить внесение изменений в систему.</w:t>
      </w:r>
    </w:p>
    <w:p w14:paraId="4F55DA88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639CC0C6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- Гибкость:  </w:t>
      </w:r>
    </w:p>
    <w:p w14:paraId="18D65931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- Позволяют заменять компоненты без изменения клиентского кода (например, через Strategy).  </w:t>
      </w:r>
    </w:p>
    <w:p w14:paraId="41273AC3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- Упрощают тестирование (легче подставлять mock-объекты).</w:t>
      </w:r>
    </w:p>
    <w:p w14:paraId="69269F17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15C2BEC7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- Расширяемость:  </w:t>
      </w:r>
    </w:p>
    <w:p w14:paraId="4D67667E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- Новые стратегии, команды или наблюдатели легко добавляются без модификации существующего кода.  </w:t>
      </w:r>
    </w:p>
    <w:p w14:paraId="536B0539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- Уменьшается связанность, что делает систему более модульной.</w:t>
      </w:r>
    </w:p>
    <w:p w14:paraId="40387C1D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0CC7E24D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- Простота изменений:  </w:t>
      </w:r>
    </w:p>
    <w:p w14:paraId="29C0B378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- Изменения в одном компоненте не затрагивают другие, если используется интерфейс.</w:t>
      </w:r>
    </w:p>
    <w:p w14:paraId="6DEA2C1C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2A57F127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6. Как шаблон "Команда" может быть использован для реализации системы отмены действий? Приведите пример реализации.</w:t>
      </w:r>
    </w:p>
    <w:p w14:paraId="67BC8CBB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76BEC945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Шаблон "Команда" позволяет инкапсулировать действия в объекты, которые можно сохранить, отменить, повторить.</w:t>
      </w:r>
    </w:p>
    <w:p w14:paraId="5065D816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2657FF9B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Пример:</w:t>
      </w:r>
    </w:p>
    <w:p w14:paraId="4FDC6A6D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- В текстовом редакторе каждое действие (вставка, удаление) оборачивается в объект `Command`, реализующий методы `execute()` и `undo()`.</w:t>
      </w:r>
    </w:p>
    <w:p w14:paraId="6054439B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- Команды сохраняются в стеке: при нажатии Ctrl+Z берется последняя команда и вызывается `command.undo()`.</w:t>
      </w:r>
    </w:p>
    <w:p w14:paraId="75CEEFCD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0DBBAF08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7. Что такое шаблон "Посредник" и как он помогает уменьшить связанность между объектами? Объясните, как этот шаблон может быть применен в реальных приложениях.</w:t>
      </w:r>
    </w:p>
    <w:p w14:paraId="7384D7AA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3ACC9445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>- Mediator (Посредник) — объект, инкапсулирующий взаимодействие между несколькими другими объектами, чтобы они не были напрямую связаны.</w:t>
      </w:r>
    </w:p>
    <w:p w14:paraId="4005F532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66E40864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- Почему полезен:  </w:t>
      </w:r>
    </w:p>
    <w:p w14:paraId="67BFFA42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- Уменьшает количество прямых зависимостей между объектами.  </w:t>
      </w:r>
    </w:p>
    <w:p w14:paraId="77E5C5CF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- Упрощает архитектуру, особенно при сложных взаимодействиях.</w:t>
      </w:r>
    </w:p>
    <w:p w14:paraId="665E84C9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6F8E7C8C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- Пример:  </w:t>
      </w:r>
    </w:p>
    <w:p w14:paraId="2D2943F2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- Чат-приложение: вместо того чтобы пользователи напрямую обменивались сообщениями, они отправляют их через сервер (посредника).  </w:t>
      </w:r>
    </w:p>
    <w:p w14:paraId="5514288C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- GUI-компоненты: все взаимодействия между кнопками, полями ввода и т.д. управляются через контроллер.</w:t>
      </w:r>
    </w:p>
    <w:p w14:paraId="3AF638D3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22B7CAE2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8. Как поведенческие шаблоны проектирования могут помочь в реализации многопоточных приложений? Обсудите, какие шаблоны могут быть полезны в контексте многопоточности.</w:t>
      </w:r>
    </w:p>
    <w:p w14:paraId="72114A23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19E2192F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- Command (Команда):  </w:t>
      </w:r>
    </w:p>
    <w:p w14:paraId="2A2E13AF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Позволяет помещать задачи в очередь для выполнения в разных потоках.</w:t>
      </w:r>
    </w:p>
    <w:p w14:paraId="7635AB5B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2301A17C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- Observer (Наблюдатель):  </w:t>
      </w:r>
    </w:p>
    <w:p w14:paraId="229A6011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Может использоваться для уведомления потоков об изменениях, при этом важно обеспечить потокобезопасность.</w:t>
      </w:r>
    </w:p>
    <w:p w14:paraId="0D15DE6E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2479319C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- State (Состояние):  </w:t>
      </w:r>
    </w:p>
    <w:p w14:paraId="5FC47833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Полезен для управления состоянием потоков или асинхронных операций (ожидание, выполнение, завершение).</w:t>
      </w:r>
    </w:p>
    <w:p w14:paraId="1AFC8645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</w:p>
    <w:p w14:paraId="5AA6876D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- Strategy (Стратегия):  </w:t>
      </w:r>
    </w:p>
    <w:p w14:paraId="4B5E0491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rtl w:val="0"/>
        </w:rPr>
        <w:t xml:space="preserve">  Позволяет выбирать различные алгоритмы синхронизации или управления потоками.</w:t>
      </w:r>
    </w:p>
    <w:p w14:paraId="0221C109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/>
          <w:b/>
          <w:bCs/>
          <w:sz w:val="32"/>
          <w:szCs w:val="32"/>
          <w:rtl w:val="0"/>
        </w:rPr>
      </w:pPr>
    </w:p>
    <w:p w14:paraId="6FE380D2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b/>
          <w:bCs/>
          <w:sz w:val="32"/>
          <w:szCs w:val="32"/>
          <w:rtl w:val="0"/>
        </w:rPr>
      </w:pPr>
    </w:p>
    <w:p w14:paraId="380B5F34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/>
          <w:b/>
          <w:bCs/>
          <w:sz w:val="28"/>
          <w:szCs w:val="28"/>
          <w:rtl w:val="0"/>
          <w:lang w:val="ru-RU"/>
        </w:rPr>
      </w:pPr>
      <w:r>
        <w:rPr>
          <w:b/>
          <w:bCs/>
          <w:sz w:val="28"/>
          <w:szCs w:val="28"/>
          <w:rtl w:val="0"/>
          <w:lang w:val="ru-RU"/>
        </w:rPr>
        <w:t>Листинг</w:t>
      </w:r>
      <w:r>
        <w:rPr>
          <w:rFonts w:hint="default"/>
          <w:b/>
          <w:bCs/>
          <w:sz w:val="28"/>
          <w:szCs w:val="28"/>
          <w:rtl w:val="0"/>
          <w:lang w:val="ru-RU"/>
        </w:rPr>
        <w:t xml:space="preserve"> кода</w:t>
      </w:r>
    </w:p>
    <w:p w14:paraId="41F97C8E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/>
          <w:b/>
          <w:bCs/>
          <w:sz w:val="28"/>
          <w:szCs w:val="28"/>
          <w:rtl w:val="0"/>
          <w:lang w:val="ru-RU"/>
        </w:rPr>
      </w:pPr>
    </w:p>
    <w:p w14:paraId="5B70F1B2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/>
          <w:b w:val="0"/>
          <w:bCs w:val="0"/>
          <w:sz w:val="28"/>
          <w:szCs w:val="28"/>
          <w:rtl w:val="0"/>
          <w:lang w:val="en-US"/>
        </w:rPr>
      </w:pPr>
      <w:r>
        <w:rPr>
          <w:rFonts w:hint="default"/>
          <w:b w:val="0"/>
          <w:bCs w:val="0"/>
          <w:sz w:val="28"/>
          <w:szCs w:val="28"/>
          <w:rtl w:val="0"/>
          <w:lang w:val="ru-RU"/>
        </w:rPr>
        <w:t xml:space="preserve">Все на </w:t>
      </w:r>
      <w:r>
        <w:rPr>
          <w:rFonts w:hint="default"/>
          <w:b w:val="0"/>
          <w:bCs w:val="0"/>
          <w:sz w:val="28"/>
          <w:szCs w:val="28"/>
          <w:rtl w:val="0"/>
          <w:lang w:val="en-US"/>
        </w:rPr>
        <w:t>GitHub :)</w:t>
      </w:r>
    </w:p>
    <w:p w14:paraId="1C9666A3"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default"/>
          <w:sz w:val="16"/>
          <w:szCs w:val="16"/>
          <w:rtl w:val="0"/>
          <w:lang w:val="ru-RU"/>
        </w:rPr>
      </w:pPr>
    </w:p>
    <w:sectPr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Bold">
    <w:altName w:val="Arial Rounded MT 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172A27"/>
    <w:rsid w:val="06645A1A"/>
    <w:rsid w:val="13EB0DED"/>
    <w:rsid w:val="2AA5617C"/>
    <w:rsid w:val="32E32AF1"/>
    <w:rsid w:val="39CC7CFE"/>
    <w:rsid w:val="473800CE"/>
    <w:rsid w:val="56364497"/>
    <w:rsid w:val="6C0F1F1E"/>
    <w:rsid w:val="6C527D95"/>
    <w:rsid w:val="6CCD403F"/>
    <w:rsid w:val="6F5B0394"/>
    <w:rsid w:val="759035E8"/>
    <w:rsid w:val="75E2118F"/>
    <w:rsid w:val="7CA56B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u w:val="single"/>
    </w:rPr>
  </w:style>
  <w:style w:type="table" w:customStyle="1" w:styleId="5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По умолчанию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default"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228</Words>
  <Characters>1720</Characters>
  <TotalTime>18</TotalTime>
  <ScaleCrop>false</ScaleCrop>
  <LinksUpToDate>false</LinksUpToDate>
  <CharactersWithSpaces>1932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2026-02-24T18:52:00Z</dcterms:created>
  <dc:creator>maslo</dc:creator>
  <cp:lastModifiedBy>Масловская Ксен�</cp:lastModifiedBy>
  <dcterms:modified xsi:type="dcterms:W3CDTF">2026-04-28T20:05:19Z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DDADF855C28449CD90538533127CF8F2_13</vt:lpwstr>
  </property>
  <property fmtid="{D5CDD505-2E9C-101B-9397-08002B2CF9AE}" pid="4" name="KSOTemplateDocerSaveRecord">
    <vt:lpwstr>eyJoZGlkIjoiMjU0YzU4ZmQ2ODNkZDUwNmFkNjM2MWViMWQyZDkzNjUiLCJ1c2VySWQiOiIzNzI4NzE1OTU1NTM2In0=</vt:lpwstr>
  </property>
</Properties>
</file>