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62E4ED20" w:rsidP="62E4ED20" w:rsidRDefault="62E4ED20" w14:paraId="1D9692C4" w14:textId="4A34221E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</w:pPr>
      <w:r w:rsidRPr="62E4ED20" w:rsidR="62E4ED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  <w:t>Project Specification: Convert 68000 Assembly Code to x86_64</w:t>
      </w:r>
    </w:p>
    <w:p w:rsidR="75470DAE" w:rsidP="770C51D9" w:rsidRDefault="75470DAE" w14:paraId="305A4CD1" w14:textId="24C8D6B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1CA8C325" w:rsidR="770C5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Project Due:</w:t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1CA8C325" w:rsidR="557CE44E">
        <w:rPr>
          <w:rFonts w:ascii="Calibri" w:hAnsi="Calibri" w:eastAsia="Calibri" w:cs="Calibri" w:asciiTheme="minorAscii" w:hAnsiTheme="minorAscii" w:eastAsiaTheme="minorAscii" w:cstheme="minorAscii"/>
        </w:rPr>
        <w:t>Wednesday</w:t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</w:rPr>
        <w:t>, 2</w:t>
      </w:r>
      <w:r w:rsidRPr="1CA8C325" w:rsidR="7B2D10B8">
        <w:rPr>
          <w:rFonts w:ascii="Calibri" w:hAnsi="Calibri" w:eastAsia="Calibri" w:cs="Calibri" w:asciiTheme="minorAscii" w:hAnsiTheme="minorAscii" w:eastAsiaTheme="minorAscii" w:cstheme="minorAscii"/>
        </w:rPr>
        <w:t>9</w:t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</w:rPr>
        <w:t>th April 202</w:t>
      </w:r>
      <w:r w:rsidRPr="1CA8C325" w:rsidR="470C8A19">
        <w:rPr>
          <w:rFonts w:ascii="Calibri" w:hAnsi="Calibri" w:eastAsia="Calibri" w:cs="Calibri" w:asciiTheme="minorAscii" w:hAnsiTheme="minorAscii" w:eastAsiaTheme="minorAscii" w:cstheme="minorAscii"/>
        </w:rPr>
        <w:t>6</w:t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</w:rPr>
        <w:t xml:space="preserve"> (9:00 AM) – No GitHub commits after this time. </w:t>
      </w:r>
      <w:r>
        <w:br/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Project Demonstration and Grading: </w:t>
      </w:r>
      <w:r w:rsidRPr="1CA8C325" w:rsidR="68882E3B">
        <w:rPr>
          <w:rFonts w:ascii="Calibri" w:hAnsi="Calibri" w:eastAsia="Calibri" w:cs="Calibri" w:asciiTheme="minorAscii" w:hAnsiTheme="minorAscii" w:eastAsiaTheme="minorAscii" w:cstheme="minorAscii"/>
        </w:rPr>
        <w:t>Wednesday, 29th April 2026</w:t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</w:rPr>
        <w:t xml:space="preserve"> 9.00 am to 5.00 pm</w:t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>
        <w:br/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Project Quiz: </w:t>
      </w:r>
      <w:r w:rsidRPr="1CA8C325" w:rsidR="640F4C3A">
        <w:rPr>
          <w:rFonts w:ascii="Calibri" w:hAnsi="Calibri" w:eastAsia="Calibri" w:cs="Calibri" w:asciiTheme="minorAscii" w:hAnsiTheme="minorAscii" w:eastAsiaTheme="minorAscii" w:cstheme="minorAscii"/>
        </w:rPr>
        <w:t>Wednesday, 29th April 2026</w:t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</w:rPr>
        <w:t xml:space="preserve"> 10.00 am to 11.00 am</w:t>
      </w:r>
    </w:p>
    <w:p w:rsidR="75470DAE" w:rsidP="75470DAE" w:rsidRDefault="75470DAE" w14:paraId="30A88BB4" w14:textId="750D8D80">
      <w:pPr>
        <w:shd w:val="clear" w:color="auto" w:fill="FFFFFF" w:themeFill="background1"/>
        <w:spacing w:before="300" w:beforeAutospacing="off" w:after="300" w:afterAutospacing="off"/>
        <w:jc w:val="left"/>
      </w:pPr>
      <w:r w:rsidRPr="770C51D9" w:rsidR="770C5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 xml:space="preserve">1. </w:t>
      </w:r>
      <w:r w:rsidRPr="770C51D9" w:rsidR="770C5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Objective</w:t>
      </w:r>
      <w:r w:rsidRPr="770C51D9" w:rsidR="770C51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:</w:t>
      </w:r>
      <w:r w:rsidRPr="770C51D9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 xml:space="preserve"> The </w:t>
      </w:r>
      <w:r w:rsidRPr="770C51D9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objective</w:t>
      </w:r>
      <w:r w:rsidRPr="770C51D9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 xml:space="preserve"> of this project is to convert a 68000-assembly program that </w:t>
      </w:r>
      <w:r w:rsidRPr="770C51D9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demonstrates</w:t>
      </w:r>
      <w:r w:rsidRPr="770C51D9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 xml:space="preserve"> parameter passing via registers and the stack into an equivalent x86_64 assembly program. The focus is on </w:t>
      </w:r>
      <w:r w:rsidRPr="770C51D9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maintaining</w:t>
      </w:r>
      <w:r w:rsidRPr="770C51D9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 xml:space="preserve"> functionality, efficiency, and correctness while adhering to best coding practices. This project will also highlight security considerations relevant to software developers and cybersecurity professionals, including:</w:t>
      </w:r>
    </w:p>
    <w:p w:rsidR="75470DAE" w:rsidP="75470DAE" w:rsidRDefault="75470DAE" w14:paraId="52F209EF" w14:textId="2CCE0A74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300" w:beforeAutospacing="off" w:after="30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</w:pP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The importance of proper stack handling to prevent stack-based buffer overflows.</w:t>
      </w:r>
    </w:p>
    <w:p w:rsidR="75470DAE" w:rsidP="75470DAE" w:rsidRDefault="75470DAE" w14:paraId="39FA1B67" w14:textId="02201A9E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300" w:beforeAutospacing="off" w:after="30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</w:pP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Ensuring proper input validation to avoid unintended code execution.</w:t>
      </w:r>
    </w:p>
    <w:p w:rsidR="75470DAE" w:rsidP="75470DAE" w:rsidRDefault="75470DAE" w14:paraId="758D243C" w14:textId="4C79ACBA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300" w:beforeAutospacing="off" w:after="300" w:afterAutospacing="off"/>
        <w:jc w:val="left"/>
        <w:rPr/>
      </w:pPr>
      <w:r w:rsidRPr="1CA8C325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Recognising how improper memory access can lead to exploits.</w:t>
      </w:r>
      <w:r>
        <w:br/>
      </w:r>
      <w:r>
        <w:br/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 xml:space="preserve">Example of one of the </w:t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major issues</w:t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 xml:space="preserve"> to fix (what is this </w:t>
      </w:r>
      <w:r w:rsidRPr="1CA8C325" w:rsidR="773C3C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called?</w:t>
      </w:r>
      <w:r w:rsidRPr="1CA8C325" w:rsidR="770C5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)</w:t>
      </w:r>
      <w:r>
        <w:br/>
      </w:r>
      <w:r w:rsidR="75470DAE">
        <w:drawing>
          <wp:inline wp14:editId="6F60B1CE" wp14:anchorId="5F599E90">
            <wp:extent cx="4667248" cy="3737036"/>
            <wp:effectExtent l="0" t="0" r="0" b="0"/>
            <wp:docPr id="462509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49770f7caabc4aa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67248" cy="373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470DAE" w:rsidRDefault="75470DAE" w14:paraId="096CC977" w14:textId="583101EA">
      <w:r>
        <w:br w:type="page"/>
      </w:r>
    </w:p>
    <w:p w:rsidR="75470DAE" w:rsidP="75470DAE" w:rsidRDefault="75470DAE" w14:paraId="3F4AD1C5" w14:textId="27C58CB6">
      <w:pPr>
        <w:shd w:val="clear" w:color="auto" w:fill="FFFFFF" w:themeFill="background1"/>
        <w:spacing w:before="300" w:beforeAutospacing="off" w:after="300" w:afterAutospacing="off"/>
        <w:jc w:val="left"/>
      </w:pP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2. Input:</w:t>
      </w: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 xml:space="preserve"> The input for this project is the provided 68000 assembly </w:t>
      </w:r>
      <w:hyperlink r:id="Rc09c91c856444921">
        <w:r w:rsidRPr="75470DAE" w:rsidR="75470DAE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IE"/>
          </w:rPr>
          <w:t>code (image here)</w:t>
        </w:r>
        <w:r>
          <w:br/>
        </w:r>
      </w:hyperlink>
      <w:r>
        <w:drawing>
          <wp:inline wp14:editId="06EA18FE" wp14:anchorId="176A0DEE">
            <wp:extent cx="3841745" cy="7934324"/>
            <wp:effectExtent l="0" t="0" r="0" b="0"/>
            <wp:docPr id="12641822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43efd601b349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45" cy="793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470DAE" w:rsidRDefault="75470DAE" w14:paraId="7347AAAB" w14:textId="405EF847">
      <w:r>
        <w:br w:type="page"/>
      </w:r>
    </w:p>
    <w:p w:rsidR="75470DAE" w:rsidP="75470DAE" w:rsidRDefault="75470DAE" w14:paraId="31745F7D" w14:textId="30F2F349">
      <w:pPr>
        <w:pStyle w:val="Normal"/>
        <w:shd w:val="clear" w:color="auto" w:fill="FFFFFF" w:themeFill="background1"/>
        <w:bidi w:val="0"/>
        <w:spacing w:before="300" w:beforeAutospacing="off" w:after="30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</w:pP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3. Output:</w:t>
      </w: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 xml:space="preserve"> The expected output of this project will be an x86_64 assembly program that replicates the functionality of the 68000 version, correctly handling parameter passing, arithmetic operations, and </w:t>
      </w: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maintaining</w:t>
      </w: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 xml:space="preserve"> a running sum through a loop.</w:t>
      </w:r>
    </w:p>
    <w:p w:rsidR="62E4ED20" w:rsidP="62E4ED20" w:rsidRDefault="62E4ED20" w14:paraId="1BC506B2" w14:textId="7CA00134">
      <w:pPr>
        <w:shd w:val="clear" w:color="auto" w:fill="FFFFFF" w:themeFill="background1"/>
        <w:bidi w:val="0"/>
        <w:spacing w:before="300" w:beforeAutospacing="off" w:after="30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</w:pP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4. Requirements:</w:t>
      </w:r>
    </w:p>
    <w:p w:rsidR="75470DAE" w:rsidP="75470DAE" w:rsidRDefault="75470DAE" w14:paraId="6C946570" w14:textId="180281A4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</w:pP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The x86_64 implementation should match the 68000 version's functionality.</w:t>
      </w:r>
    </w:p>
    <w:p w:rsidR="75470DAE" w:rsidP="75470DAE" w:rsidRDefault="75470DAE" w14:paraId="5652EBE4" w14:textId="0E6B5E63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E"/>
        </w:rPr>
      </w:pP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All variable names, comments, and labels should be appropriately translated to x86_64 syntax.</w:t>
      </w:r>
    </w:p>
    <w:p w:rsidR="75470DAE" w:rsidP="75470DAE" w:rsidRDefault="75470DAE" w14:paraId="0B094CC5" w14:textId="2B7021E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IE"/>
        </w:rPr>
      </w:pPr>
      <w:r w:rsidRPr="75470DAE" w:rsidR="75470DAE">
        <w:rPr>
          <w:noProof w:val="0"/>
          <w:sz w:val="24"/>
          <w:szCs w:val="24"/>
          <w:lang w:val="en-IE"/>
        </w:rPr>
        <w:t>Parameter passing via registers and the stack should be properly converted.</w:t>
      </w:r>
    </w:p>
    <w:p w:rsidR="75470DAE" w:rsidP="75470DAE" w:rsidRDefault="75470DAE" w14:paraId="3145098E" w14:textId="5C50731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IE"/>
        </w:rPr>
      </w:pPr>
      <w:r w:rsidRPr="75470DAE" w:rsidR="75470DAE">
        <w:rPr>
          <w:noProof w:val="0"/>
          <w:sz w:val="24"/>
          <w:szCs w:val="24"/>
          <w:lang w:val="en-IE"/>
        </w:rPr>
        <w:t>The loop should run three times, keeping a running sum.</w:t>
      </w:r>
    </w:p>
    <w:p w:rsidR="75470DAE" w:rsidP="75470DAE" w:rsidRDefault="75470DAE" w14:paraId="6AE9CDF7" w14:textId="1FF6821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IE"/>
        </w:rPr>
      </w:pPr>
      <w:r w:rsidRPr="75470DAE" w:rsidR="75470DAE">
        <w:rPr>
          <w:noProof w:val="0"/>
          <w:sz w:val="24"/>
          <w:szCs w:val="24"/>
          <w:lang w:val="en-IE"/>
        </w:rPr>
        <w:t xml:space="preserve">Proper commenting and formatting should be </w:t>
      </w:r>
      <w:r w:rsidRPr="75470DAE" w:rsidR="75470DAE">
        <w:rPr>
          <w:noProof w:val="0"/>
          <w:sz w:val="24"/>
          <w:szCs w:val="24"/>
          <w:lang w:val="en-IE"/>
        </w:rPr>
        <w:t>maintained</w:t>
      </w:r>
      <w:r w:rsidRPr="75470DAE" w:rsidR="75470DAE">
        <w:rPr>
          <w:noProof w:val="0"/>
          <w:sz w:val="24"/>
          <w:szCs w:val="24"/>
          <w:lang w:val="en-IE"/>
        </w:rPr>
        <w:t>.</w:t>
      </w:r>
    </w:p>
    <w:p w:rsidR="75470DAE" w:rsidP="75470DAE" w:rsidRDefault="75470DAE" w14:paraId="3B5C1C91" w14:textId="36C1DE9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IE"/>
        </w:rPr>
      </w:pPr>
      <w:r w:rsidRPr="75470DAE" w:rsidR="75470DAE">
        <w:rPr>
          <w:noProof w:val="0"/>
          <w:sz w:val="24"/>
          <w:szCs w:val="24"/>
          <w:lang w:val="en-IE"/>
        </w:rPr>
        <w:t>Optimisations should be applied where possible.</w:t>
      </w:r>
    </w:p>
    <w:p w:rsidR="75470DAE" w:rsidP="75470DAE" w:rsidRDefault="75470DAE" w14:paraId="35DF355A" w14:textId="4D7FA30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IE"/>
        </w:rPr>
      </w:pPr>
      <w:r w:rsidRPr="75470DAE" w:rsidR="75470DAE">
        <w:rPr>
          <w:noProof w:val="0"/>
          <w:sz w:val="24"/>
          <w:szCs w:val="24"/>
          <w:lang w:val="en-IE"/>
        </w:rPr>
        <w:t>The program should handle errors gracefully.</w:t>
      </w:r>
    </w:p>
    <w:p w:rsidR="75470DAE" w:rsidP="75470DAE" w:rsidRDefault="75470DAE" w14:paraId="0A9579D1" w14:textId="23CBA95C">
      <w:pPr>
        <w:pStyle w:val="ListParagraph"/>
        <w:numPr>
          <w:ilvl w:val="0"/>
          <w:numId w:val="4"/>
        </w:numPr>
        <w:bidi w:val="0"/>
        <w:rPr>
          <w:noProof w:val="0"/>
          <w:sz w:val="24"/>
          <w:szCs w:val="24"/>
          <w:lang w:val="en-IE"/>
        </w:rPr>
      </w:pPr>
      <w:r w:rsidRPr="75470DAE" w:rsidR="75470DAE">
        <w:rPr>
          <w:noProof w:val="0"/>
          <w:sz w:val="24"/>
          <w:szCs w:val="24"/>
          <w:lang w:val="en-IE"/>
        </w:rPr>
        <w:t>Address security concerns where relevant, such as stack handling and buffer overflow risks.</w:t>
      </w:r>
    </w:p>
    <w:p w:rsidR="75470DAE" w:rsidP="75470DAE" w:rsidRDefault="75470DAE" w14:paraId="5CDFDD73" w14:textId="2250044F">
      <w:pPr>
        <w:pStyle w:val="ListParagraph"/>
        <w:bidi w:val="0"/>
        <w:ind w:left="720"/>
        <w:rPr>
          <w:noProof w:val="0"/>
          <w:sz w:val="24"/>
          <w:szCs w:val="24"/>
          <w:lang w:val="en-IE"/>
        </w:rPr>
      </w:pPr>
    </w:p>
    <w:p w:rsidR="62E4ED20" w:rsidP="62E4ED20" w:rsidRDefault="62E4ED20" w14:paraId="33FE50B7" w14:textId="5348C34B">
      <w:pPr>
        <w:shd w:val="clear" w:color="auto" w:fill="FFFFFF" w:themeFill="background1"/>
        <w:bidi w:val="0"/>
        <w:spacing w:before="300" w:beforeAutospacing="off" w:after="30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</w:pPr>
      <w:r w:rsidRPr="62E4ED20" w:rsidR="62E4ED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  <w:t>5. Tools and Resources:</w:t>
      </w:r>
    </w:p>
    <w:p w:rsidR="62E4ED20" w:rsidP="1CA8C325" w:rsidRDefault="62E4ED20" w14:paraId="3CE2AA98" w14:textId="352E0D93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noProof w:val="0"/>
          <w:sz w:val="22"/>
          <w:szCs w:val="22"/>
          <w:lang w:val="en-IE"/>
        </w:rPr>
      </w:pPr>
      <w:r w:rsidRPr="1CA8C325" w:rsidR="78C117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WSL or Linux Host</w:t>
      </w:r>
      <w:r w:rsidRPr="1CA8C325" w:rsidR="75470DAE">
        <w:rPr>
          <w:noProof w:val="0"/>
          <w:lang w:val="en-IE"/>
        </w:rPr>
        <w:t xml:space="preserve"> </w:t>
      </w:r>
    </w:p>
    <w:p w:rsidR="62E4ED20" w:rsidP="75470DAE" w:rsidRDefault="62E4ED20" w14:paraId="3173B05F" w14:textId="5B3FA8B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E"/>
        </w:rPr>
      </w:pP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An x86_64 assembly language development environment such as NASM (Netwide Assembler).</w:t>
      </w:r>
    </w:p>
    <w:p w:rsidR="62E4ED20" w:rsidP="62E4ED20" w:rsidRDefault="62E4ED20" w14:paraId="1A226D37" w14:textId="6A464C92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</w:pPr>
      <w:r w:rsidRPr="62E4ED20" w:rsidR="62E4ED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  <w:t>A debugger GDB for testing and troubleshooting the converted code.</w:t>
      </w:r>
    </w:p>
    <w:p w:rsidR="62E4ED20" w:rsidP="62E4ED20" w:rsidRDefault="62E4ED20" w14:paraId="7A0E796B" w14:textId="7A758635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</w:pPr>
      <w:r w:rsidRPr="62E4ED20" w:rsidR="62E4ED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  <w:t>Documentation and references for x86_64 assembly language syntax and instructions.</w:t>
      </w:r>
    </w:p>
    <w:p w:rsidR="62E4ED20" w:rsidP="62E4ED20" w:rsidRDefault="62E4ED20" w14:paraId="6B11A957" w14:textId="15D4A2EE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</w:pPr>
      <w:r w:rsidRPr="75470DAE" w:rsidR="75470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The original 68000 assembly code as a reference.</w:t>
      </w:r>
    </w:p>
    <w:p w:rsidR="75470DAE" w:rsidRDefault="75470DAE" w14:paraId="09C3E990" w14:textId="3A66CDCA">
      <w:r>
        <w:br w:type="page"/>
      </w:r>
    </w:p>
    <w:p w:rsidR="62E4ED20" w:rsidP="62E4ED20" w:rsidRDefault="62E4ED20" w14:paraId="7753C495" w14:textId="7D608FF0">
      <w:pPr>
        <w:shd w:val="clear" w:color="auto" w:fill="FFFFFF" w:themeFill="background1"/>
        <w:bidi w:val="0"/>
        <w:spacing w:before="300" w:beforeAutospacing="off" w:after="30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</w:pPr>
      <w:r w:rsidRPr="62E4ED20" w:rsidR="62E4ED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  <w:t>6. Deliverables:</w:t>
      </w:r>
    </w:p>
    <w:p w:rsidR="62E4ED20" w:rsidP="62E4ED20" w:rsidRDefault="62E4ED20" w14:paraId="1A0C3747" w14:textId="376348F0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</w:pPr>
      <w:r w:rsidRPr="62E4ED20" w:rsidR="62E4ED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  <w:t>A complete set of x86_64 assembly files corresponding to the original 68000 assembly code.</w:t>
      </w:r>
    </w:p>
    <w:p w:rsidR="62E4ED20" w:rsidP="62E4ED20" w:rsidRDefault="62E4ED20" w14:paraId="562693EA" w14:textId="108C727E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</w:pPr>
      <w:r w:rsidRPr="62E4ED20" w:rsidR="62E4ED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IE"/>
        </w:rPr>
        <w:t>A README file explaining any significant changes or considerations made during the conversion process.</w:t>
      </w:r>
    </w:p>
    <w:p w:rsidR="5B9CDDBC" w:rsidP="5B9CDDBC" w:rsidRDefault="5B9CDDBC" w14:paraId="069DD231" w14:textId="3513628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E"/>
        </w:rPr>
      </w:pPr>
      <w:r w:rsidRPr="5B9CDDBC" w:rsidR="5B9CDD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A test plan and test cases to verify the correctness and functionality of the converted code.</w:t>
      </w:r>
      <w:r>
        <w:br/>
      </w:r>
      <w:r w:rsidRPr="5B9CDDBC" w:rsidR="5B9CDD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Test Scripts C (create a separate C file to test assembly code)_</w:t>
      </w:r>
      <w:r>
        <w:br/>
      </w:r>
      <w:hyperlink r:id="R4343434b448b4437">
        <w:r w:rsidRPr="5B9CDDBC" w:rsidR="5B9CDDBC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IE"/>
          </w:rPr>
          <w:t>https://www.tutorialspoint.com/c_standard_library/assert_h.htm</w:t>
        </w:r>
        <w:r>
          <w:br/>
        </w:r>
      </w:hyperlink>
      <w:hyperlink r:id="Rc3f0e75ab2784c6f">
        <w:r w:rsidRPr="5B9CDDBC" w:rsidR="5B9CDDBC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IE"/>
          </w:rPr>
          <w:t>https://libcheck.github.io/check/index.html</w:t>
        </w:r>
      </w:hyperlink>
      <w:r w:rsidRPr="5B9CDDBC" w:rsidR="5B9CDD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E"/>
        </w:rPr>
        <w:t xml:space="preserve"> </w:t>
      </w:r>
      <w:r>
        <w:br/>
      </w:r>
      <w:r w:rsidRPr="5B9CDDBC" w:rsidR="5B9CDD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Assembly Macros</w:t>
      </w:r>
      <w:r>
        <w:br/>
      </w:r>
      <w:hyperlink r:id="R9a8ea975eee34889">
        <w:r w:rsidRPr="5B9CDDBC" w:rsidR="5B9CDDBC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IE"/>
          </w:rPr>
          <w:t>http://blog.code-cop.org/2015/08/how-to-unit-test-assembly.html</w:t>
        </w:r>
      </w:hyperlink>
      <w:r w:rsidRPr="5B9CDDBC" w:rsidR="5B9CDD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E"/>
        </w:rPr>
        <w:t xml:space="preserve"> </w:t>
      </w:r>
    </w:p>
    <w:p w:rsidR="5B9CDDBC" w:rsidP="5B9CDDBC" w:rsidRDefault="5B9CDDBC" w14:paraId="5A4FE7CC" w14:textId="15DAEDCF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E"/>
        </w:rPr>
      </w:pPr>
      <w:r w:rsidRPr="5B9CDDBC" w:rsidR="5B9CDD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IE"/>
        </w:rPr>
        <w:t>Capture a brief 10 to 20-second video of software being executed in the command line after it has been ported.</w:t>
      </w:r>
    </w:p>
    <w:p w:rsidR="62E4ED20" w:rsidP="62E4ED20" w:rsidRDefault="62E4ED20" w14:paraId="1D939E98" w14:textId="40FC5130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5B9CDDBC" w:rsidP="5B9CDDBC" w:rsidRDefault="5B9CDDBC" w14:paraId="3734E97C" w14:textId="1F82CFF4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5B9CDDBC" w:rsidP="5B9CDDBC" w:rsidRDefault="5B9CDDBC" w14:paraId="1A61896B" w14:textId="70E7500E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5B9CDDBC" w:rsidP="5B9CDDBC" w:rsidRDefault="5B9CDDBC" w14:paraId="1BB9A630" w14:textId="1BBE03AC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5B9CDDBC" w:rsidRDefault="5B9CDDBC" w14:paraId="2C36A811" w14:textId="5D7FD16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4108D8" w:rsidTr="62E4ED20" w14:paraId="0E8B6199" w14:textId="77777777">
        <w:tc>
          <w:tcPr>
            <w:tcW w:w="0" w:type="auto"/>
            <w:gridSpan w:val="3"/>
            <w:tcMar/>
          </w:tcPr>
          <w:p w:rsidR="004108D8" w:rsidP="62E4ED20" w:rsidRDefault="720FD1FA" w14:paraId="0E8B6198" w14:textId="072855A2">
            <w:pPr>
              <w:pStyle w:val="ListParagraph"/>
              <w:ind w:left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Project Rubric</w:t>
            </w:r>
          </w:p>
        </w:tc>
      </w:tr>
      <w:tr w:rsidR="00A5102F" w:rsidTr="62E4ED20" w14:paraId="0E8B619D" w14:textId="77777777">
        <w:tc>
          <w:tcPr>
            <w:tcW w:w="3080" w:type="dxa"/>
            <w:tcMar/>
          </w:tcPr>
          <w:p w:rsidR="00A5102F" w:rsidP="62E4ED20" w:rsidRDefault="3A2E4475" w14:paraId="0E8B619A" w14:textId="2424D11B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0 - 35%</w:t>
            </w:r>
            <w:r>
              <w:br/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(0 - 8)</w:t>
            </w:r>
            <w:r>
              <w:br/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Basic</w:t>
            </w:r>
          </w:p>
        </w:tc>
        <w:tc>
          <w:tcPr>
            <w:tcW w:w="3081" w:type="dxa"/>
            <w:tcMar/>
          </w:tcPr>
          <w:p w:rsidR="00A5102F" w:rsidP="62E4ED20" w:rsidRDefault="3A2E4475" w14:paraId="0E8B619B" w14:textId="3C48DBE3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35% - 75%</w:t>
            </w:r>
            <w:r>
              <w:br/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(8 - 18)</w:t>
            </w:r>
            <w:r>
              <w:br/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Intermediate</w:t>
            </w:r>
          </w:p>
        </w:tc>
        <w:tc>
          <w:tcPr>
            <w:tcW w:w="3081" w:type="dxa"/>
            <w:tcMar/>
          </w:tcPr>
          <w:p w:rsidR="00A5102F" w:rsidP="62E4ED20" w:rsidRDefault="3A2E4475" w14:paraId="0E8B619C" w14:textId="79F4B6A2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75% - 100%</w:t>
            </w:r>
            <w:r>
              <w:br/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(18 - 25)</w:t>
            </w:r>
            <w:r>
              <w:br/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Advanced</w:t>
            </w:r>
          </w:p>
        </w:tc>
      </w:tr>
      <w:tr w:rsidR="00A5102F" w:rsidTr="62E4ED20" w14:paraId="0E8B61B2" w14:textId="77777777">
        <w:tc>
          <w:tcPr>
            <w:tcW w:w="3080" w:type="dxa"/>
            <w:tcMar/>
          </w:tcPr>
          <w:p w:rsidR="00A5102F" w:rsidP="62E4ED20" w:rsidRDefault="2E8ABA3C" w14:paraId="0E8B619E" w14:textId="1DCE4098">
            <w:pPr>
              <w:pStyle w:val="ListParagraph"/>
              <w:numPr>
                <w:ilvl w:val="0"/>
                <w:numId w:val="2"/>
              </w:numPr>
              <w:ind w:left="284" w:hanging="295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Implementation will achieve 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minimum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functionality.</w:t>
            </w:r>
          </w:p>
          <w:p w:rsidR="00A5102F" w:rsidP="62E4ED20" w:rsidRDefault="2E8ABA3C" w14:paraId="0E8B619F" w14:textId="340FC98C">
            <w:pPr>
              <w:pStyle w:val="ListParagraph"/>
              <w:numPr>
                <w:ilvl w:val="0"/>
                <w:numId w:val="2"/>
              </w:numPr>
              <w:ind w:left="284" w:hanging="295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Implementation may 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contain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some syntax and/or run-time errors.</w:t>
            </w:r>
          </w:p>
          <w:p w:rsidR="00A5102F" w:rsidP="62E4ED20" w:rsidRDefault="2E8ABA3C" w14:paraId="0E8B61A0" w14:textId="75075C58">
            <w:pPr>
              <w:pStyle w:val="ListParagraph"/>
              <w:numPr>
                <w:ilvl w:val="0"/>
                <w:numId w:val="2"/>
              </w:numPr>
              <w:ind w:left="284" w:hanging="295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Implementation code will be poorly commented and/or formatted. </w:t>
            </w:r>
          </w:p>
          <w:p w:rsidR="00A5102F" w:rsidP="62E4ED20" w:rsidRDefault="2E8ABA3C" w14:paraId="0E8B61A1" w14:textId="7436C419">
            <w:pPr>
              <w:pStyle w:val="ListParagraph"/>
              <w:numPr>
                <w:ilvl w:val="0"/>
                <w:numId w:val="2"/>
              </w:numPr>
              <w:ind w:left="284" w:hanging="295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Implementation will 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contain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basic features; application will not be tested properly.</w:t>
            </w:r>
          </w:p>
          <w:p w:rsidR="00A5102F" w:rsidP="62E4ED20" w:rsidRDefault="3A2E4475" w14:paraId="0E8B61A2" w14:textId="3A62E77D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left="284" w:hanging="295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Implementation code will not follow applicable coding conventions.</w:t>
            </w:r>
          </w:p>
        </w:tc>
        <w:tc>
          <w:tcPr>
            <w:tcW w:w="3081" w:type="dxa"/>
            <w:tcMar/>
          </w:tcPr>
          <w:p w:rsidR="00A5102F" w:rsidP="62E4ED20" w:rsidRDefault="2E8ABA3C" w14:paraId="0E8B61A3" w14:textId="5C9F5421">
            <w:pPr>
              <w:pStyle w:val="ListParagraph"/>
              <w:numPr>
                <w:ilvl w:val="0"/>
                <w:numId w:val="2"/>
              </w:numPr>
              <w:ind w:left="322" w:hanging="283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Implementation will achieve expected functionality.</w:t>
            </w:r>
          </w:p>
          <w:p w:rsidR="00A5102F" w:rsidP="62E4ED20" w:rsidRDefault="2E8ABA3C" w14:paraId="0E8B61A4" w14:textId="4906557B">
            <w:pPr>
              <w:pStyle w:val="ListParagraph"/>
              <w:numPr>
                <w:ilvl w:val="0"/>
                <w:numId w:val="2"/>
              </w:numPr>
              <w:ind w:left="322" w:hanging="283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Implementation will not 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contain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syntax and/or run-time errors.</w:t>
            </w:r>
          </w:p>
          <w:p w:rsidR="00A5102F" w:rsidP="62E4ED20" w:rsidRDefault="2E8ABA3C" w14:paraId="0E8B61A5" w14:textId="1C99406C">
            <w:pPr>
              <w:pStyle w:val="ListParagraph"/>
              <w:numPr>
                <w:ilvl w:val="0"/>
                <w:numId w:val="2"/>
              </w:numPr>
              <w:ind w:left="322" w:hanging="283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Implementation code will be 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reasonably commented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and/or formatted.</w:t>
            </w:r>
          </w:p>
          <w:p w:rsidR="00A5102F" w:rsidP="62E4ED20" w:rsidRDefault="2E8ABA3C" w14:paraId="0E8B61A6" w14:textId="700E0A11">
            <w:pPr>
              <w:pStyle w:val="ListParagraph"/>
              <w:numPr>
                <w:ilvl w:val="0"/>
                <w:numId w:val="2"/>
              </w:numPr>
              <w:ind w:left="322" w:hanging="283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Implementation will 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contain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assignment features.</w:t>
            </w:r>
          </w:p>
          <w:p w:rsidR="00A5102F" w:rsidP="62E4ED20" w:rsidRDefault="2E8ABA3C" w14:paraId="0E8B61A7" w14:textId="0B3B0BDD">
            <w:pPr>
              <w:pStyle w:val="ListParagraph"/>
              <w:numPr>
                <w:ilvl w:val="0"/>
                <w:numId w:val="2"/>
              </w:numPr>
              <w:ind w:left="322" w:hanging="283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Implementation will be tested to a reasonable degree.</w:t>
            </w:r>
          </w:p>
          <w:p w:rsidR="00A5102F" w:rsidP="62E4ED20" w:rsidRDefault="00A5102F" w14:paraId="0E8B61A8" w14:textId="16570D5B">
            <w:pPr>
              <w:pStyle w:val="ListParagraph"/>
              <w:numPr>
                <w:ilvl w:val="0"/>
                <w:numId w:val="2"/>
              </w:numPr>
              <w:ind w:left="322" w:hanging="283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Implementation code will follow 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appropriate coding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conventions.</w:t>
            </w:r>
          </w:p>
        </w:tc>
        <w:tc>
          <w:tcPr>
            <w:tcW w:w="3081" w:type="dxa"/>
            <w:tcMar/>
          </w:tcPr>
          <w:p w:rsidR="00A5102F" w:rsidP="62E4ED20" w:rsidRDefault="2E8ABA3C" w14:paraId="0E8B61A9" w14:textId="532031EC">
            <w:pPr>
              <w:pStyle w:val="ListParagraph"/>
              <w:numPr>
                <w:ilvl w:val="0"/>
                <w:numId w:val="2"/>
              </w:numPr>
              <w:ind w:left="218" w:hanging="142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Implementation will achieve advanced functionality.</w:t>
            </w:r>
          </w:p>
          <w:p w:rsidR="00A5102F" w:rsidP="62E4ED20" w:rsidRDefault="2E8ABA3C" w14:paraId="0E8B61AA" w14:textId="36EE214A">
            <w:pPr>
              <w:pStyle w:val="ListParagraph"/>
              <w:numPr>
                <w:ilvl w:val="0"/>
                <w:numId w:val="2"/>
              </w:numPr>
              <w:ind w:left="218" w:hanging="142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Implementation will not 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contain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syntax and/or run-time errors.</w:t>
            </w:r>
          </w:p>
          <w:p w:rsidR="00A5102F" w:rsidP="62E4ED20" w:rsidRDefault="2E8ABA3C" w14:paraId="0E8B61AB" w14:textId="5BFDBA26">
            <w:pPr>
              <w:pStyle w:val="ListParagraph"/>
              <w:numPr>
                <w:ilvl w:val="0"/>
                <w:numId w:val="2"/>
              </w:numPr>
              <w:ind w:left="218" w:hanging="142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Implementation code will be well commented and/or formatted.</w:t>
            </w:r>
          </w:p>
          <w:p w:rsidR="00A5102F" w:rsidP="62E4ED20" w:rsidRDefault="2E8ABA3C" w14:paraId="0E8B61AC" w14:textId="35E9406F">
            <w:pPr>
              <w:pStyle w:val="ListParagraph"/>
              <w:numPr>
                <w:ilvl w:val="0"/>
                <w:numId w:val="2"/>
              </w:numPr>
              <w:ind w:left="218" w:hanging="142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Implementation will 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contain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assignment features.</w:t>
            </w:r>
          </w:p>
          <w:p w:rsidR="00A5102F" w:rsidP="62E4ED20" w:rsidRDefault="2E8ABA3C" w14:paraId="0E8B61AD" w14:textId="6B591628">
            <w:pPr>
              <w:pStyle w:val="ListParagraph"/>
              <w:numPr>
                <w:ilvl w:val="0"/>
                <w:numId w:val="2"/>
              </w:numPr>
              <w:ind w:left="218" w:hanging="142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Application will be expertly tested.</w:t>
            </w:r>
          </w:p>
          <w:p w:rsidR="00EF29BC" w:rsidP="62E4ED20" w:rsidRDefault="64E8B335" w14:paraId="0E8B61B1" w14:textId="68E854F7">
            <w:pPr>
              <w:pStyle w:val="ListParagraph"/>
              <w:numPr>
                <w:ilvl w:val="0"/>
                <w:numId w:val="2"/>
              </w:numPr>
              <w:ind w:left="218" w:hanging="142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Implementation code will follow coding conventions.</w:t>
            </w:r>
          </w:p>
        </w:tc>
      </w:tr>
      <w:tr w:rsidR="62E4ED20" w:rsidTr="62E4ED20" w14:paraId="4B75E377">
        <w:trPr>
          <w:trHeight w:val="300"/>
        </w:trPr>
        <w:tc>
          <w:tcPr>
            <w:tcW w:w="9242" w:type="dxa"/>
            <w:gridSpan w:val="3"/>
            <w:tcMar/>
          </w:tcPr>
          <w:p w:rsidR="62E4ED20" w:rsidP="62E4ED20" w:rsidRDefault="62E4ED20" w14:paraId="6D93E760" w14:textId="7D65FBFD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Correctness</w:t>
            </w:r>
          </w:p>
          <w:p w:rsidR="62E4ED20" w:rsidP="62E4ED20" w:rsidRDefault="62E4ED20" w14:paraId="11EB8925" w14:textId="3704B895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All operations and calculations produce identical results to the original 68000 assembly code.</w:t>
            </w:r>
          </w:p>
          <w:p w:rsidR="62E4ED20" w:rsidP="62E4ED20" w:rsidRDefault="62E4ED20" w14:paraId="1578B7A8" w14:textId="78D1CA6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The converted code passes all provided test cases without errors or discrepancies.</w:t>
            </w:r>
          </w:p>
          <w:p w:rsidR="62E4ED20" w:rsidP="62E4ED20" w:rsidRDefault="62E4ED20" w14:paraId="093D32F9" w14:textId="54CB93B3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Code Clarity and Readability</w:t>
            </w:r>
          </w:p>
          <w:p w:rsidR="62E4ED20" w:rsidP="62E4ED20" w:rsidRDefault="62E4ED20" w14:paraId="423335AC" w14:textId="0C20CCB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Variable names, comments, and labels are clear and descriptive.</w:t>
            </w:r>
          </w:p>
          <w:p w:rsidR="62E4ED20" w:rsidP="62E4ED20" w:rsidRDefault="62E4ED20" w14:paraId="1F1C0626" w14:textId="5D5EB0B1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The code is well-structured and easy to follow.</w:t>
            </w:r>
          </w:p>
          <w:p w:rsidR="62E4ED20" w:rsidP="62E4ED20" w:rsidRDefault="62E4ED20" w14:paraId="64B4D8C9" w14:textId="1A87ACCE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Proper indentation and formatting are used to enhance readability.</w:t>
            </w:r>
          </w:p>
          <w:p w:rsidR="62E4ED20" w:rsidP="62E4ED20" w:rsidRDefault="62E4ED20" w14:paraId="1C4BFE5B" w14:textId="2CE055C4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Performance Optimization</w:t>
            </w:r>
          </w:p>
          <w:p w:rsidR="62E4ED20" w:rsidP="62E4ED20" w:rsidRDefault="62E4ED20" w14:paraId="151E33CF" w14:textId="7FB9C48F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The converted code 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demonstrates</w:t>
            </w: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 optimization techniques where applicable.</w:t>
            </w:r>
          </w:p>
          <w:p w:rsidR="62E4ED20" w:rsidP="62E4ED20" w:rsidRDefault="62E4ED20" w14:paraId="360BFAB8" w14:textId="170647E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Redundant operations or instructions are eliminated to improve performance.</w:t>
            </w:r>
          </w:p>
          <w:p w:rsidR="62E4ED20" w:rsidP="62E4ED20" w:rsidRDefault="62E4ED20" w14:paraId="12C59A83" w14:textId="5018FB7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Efficient memory usage and register allocation strategies are employed.</w:t>
            </w:r>
          </w:p>
          <w:p w:rsidR="62E4ED20" w:rsidP="62E4ED20" w:rsidRDefault="62E4ED20" w14:paraId="26AE4B49" w14:textId="157B9715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Error Handling</w:t>
            </w:r>
          </w:p>
          <w:p w:rsidR="62E4ED20" w:rsidP="62E4ED20" w:rsidRDefault="62E4ED20" w14:paraId="50976FDB" w14:textId="649CC569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The converted code includes proper error handling mechanisms.</w:t>
            </w:r>
          </w:p>
          <w:p w:rsidR="62E4ED20" w:rsidP="62E4ED20" w:rsidRDefault="62E4ED20" w14:paraId="6949F27D" w14:textId="042DF955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Potential overflow, underflow, or boundary conditions are checked and handled appropriately.</w:t>
            </w:r>
          </w:p>
          <w:p w:rsidR="62E4ED20" w:rsidP="62E4ED20" w:rsidRDefault="62E4ED20" w14:paraId="55C1D780" w14:textId="7D96D6FA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Documentation and Testing</w:t>
            </w:r>
          </w:p>
          <w:p w:rsidR="62E4ED20" w:rsidP="62E4ED20" w:rsidRDefault="62E4ED20" w14:paraId="14D17B86" w14:textId="23681EF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The README file provides clear explanations of any significant changes or considerations during the conversion process.</w:t>
            </w:r>
          </w:p>
          <w:p w:rsidR="62E4ED20" w:rsidP="62E4ED20" w:rsidRDefault="62E4ED20" w14:paraId="0D70C986" w14:textId="5066F810">
            <w:pPr>
              <w:pStyle w:val="ListParagraph"/>
              <w:numPr>
                <w:ilvl w:val="0"/>
                <w:numId w:val="7"/>
              </w:numPr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2E4ED20" w:rsidR="62E4ED2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A comprehensive test plan with test cases is provided to verify the correctness and functionality of the converted code.</w:t>
            </w:r>
          </w:p>
        </w:tc>
      </w:tr>
    </w:tbl>
    <w:p w:rsidR="5B9CDDBC" w:rsidP="5B9CDDBC" w:rsidRDefault="5B9CDDBC" w14:paraId="2C216865" w14:textId="406A5D9C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sectPr w:rsidR="00950183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1448" w:rsidP="00383215" w:rsidRDefault="00771448" w14:paraId="09C825DF" w14:textId="77777777">
      <w:pPr>
        <w:spacing w:after="0" w:line="240" w:lineRule="auto"/>
      </w:pPr>
      <w:r>
        <w:separator/>
      </w:r>
    </w:p>
  </w:endnote>
  <w:endnote w:type="continuationSeparator" w:id="0">
    <w:p w:rsidR="00771448" w:rsidP="00383215" w:rsidRDefault="00771448" w14:paraId="5FE73E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52060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83215" w:rsidRDefault="720FD1FA" w14:paraId="1971EC82" w14:textId="39CDCF65">
            <w:pPr>
              <w:pStyle w:val="Footer"/>
              <w:jc w:val="right"/>
            </w:pPr>
            <w:r>
              <w:t xml:space="preserve">Page </w:t>
            </w:r>
            <w:r w:rsidRPr="720FD1FA" w:rsidR="00383215">
              <w:rPr>
                <w:b/>
                <w:bCs/>
                <w:noProof/>
              </w:rPr>
              <w:fldChar w:fldCharType="begin"/>
            </w:r>
            <w:r w:rsidRPr="720FD1FA" w:rsidR="00383215">
              <w:rPr>
                <w:b/>
                <w:bCs/>
                <w:noProof/>
              </w:rPr>
              <w:instrText xml:space="preserve"> PAGE </w:instrText>
            </w:r>
            <w:r w:rsidRPr="720FD1FA" w:rsidR="00383215">
              <w:rPr>
                <w:b/>
                <w:bCs/>
                <w:noProof/>
              </w:rPr>
              <w:fldChar w:fldCharType="separate"/>
            </w:r>
            <w:r w:rsidR="002F542A">
              <w:rPr>
                <w:b/>
                <w:bCs/>
                <w:noProof/>
              </w:rPr>
              <w:t>1</w:t>
            </w:r>
            <w:r w:rsidRPr="720FD1FA" w:rsidR="00383215">
              <w:rPr>
                <w:b/>
                <w:bCs/>
                <w:noProof/>
              </w:rPr>
              <w:fldChar w:fldCharType="end"/>
            </w:r>
            <w:r>
              <w:t xml:space="preserve"> of </w:t>
            </w:r>
            <w:r w:rsidRPr="720FD1FA" w:rsidR="00383215">
              <w:rPr>
                <w:b/>
                <w:bCs/>
                <w:noProof/>
              </w:rPr>
              <w:fldChar w:fldCharType="begin"/>
            </w:r>
            <w:r w:rsidRPr="720FD1FA" w:rsidR="00383215">
              <w:rPr>
                <w:b/>
                <w:bCs/>
                <w:noProof/>
              </w:rPr>
              <w:instrText xml:space="preserve"> NUMPAGES  </w:instrText>
            </w:r>
            <w:r w:rsidRPr="720FD1FA" w:rsidR="00383215">
              <w:rPr>
                <w:b/>
                <w:bCs/>
                <w:noProof/>
              </w:rPr>
              <w:fldChar w:fldCharType="separate"/>
            </w:r>
            <w:r w:rsidR="002F542A">
              <w:rPr>
                <w:b/>
                <w:bCs/>
                <w:noProof/>
              </w:rPr>
              <w:t>5</w:t>
            </w:r>
            <w:r w:rsidRPr="720FD1FA" w:rsidR="00383215">
              <w:rPr>
                <w:b/>
                <w:bCs/>
                <w:noProof/>
              </w:rPr>
              <w:fldChar w:fldCharType="end"/>
            </w:r>
          </w:p>
        </w:sdtContent>
      </w:sdt>
    </w:sdtContent>
  </w:sdt>
  <w:p w:rsidRPr="00383215" w:rsidR="00383215" w:rsidP="00383215" w:rsidRDefault="00383215" w14:paraId="0F15240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1448" w:rsidP="00383215" w:rsidRDefault="00771448" w14:paraId="40240BFE" w14:textId="77777777">
      <w:pPr>
        <w:spacing w:after="0" w:line="240" w:lineRule="auto"/>
      </w:pPr>
      <w:r>
        <w:separator/>
      </w:r>
    </w:p>
  </w:footnote>
  <w:footnote w:type="continuationSeparator" w:id="0">
    <w:p w:rsidR="00771448" w:rsidP="00383215" w:rsidRDefault="00771448" w14:paraId="3AC017C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83215" w:rsidR="00383215" w:rsidP="4020D50B" w:rsidRDefault="64E8B335" w14:paraId="4114DD12" w14:textId="5AEE0BE5">
    <w:pPr>
      <w:jc w:val="center"/>
      <w:rPr>
        <w:b w:val="1"/>
        <w:bCs w:val="1"/>
      </w:rPr>
    </w:pPr>
    <w:r w:rsidRPr="4020D50B" w:rsidR="4020D50B">
      <w:rPr>
        <w:b w:val="1"/>
        <w:bCs w:val="1"/>
      </w:rPr>
      <w:t>68000 Assembly Game</w:t>
    </w:r>
    <w:r>
      <w:tab/>
    </w:r>
    <w:r w:rsidRPr="4020D50B" w:rsidR="4020D50B">
      <w:rPr>
        <w:b w:val="1"/>
        <w:bCs w:val="1"/>
      </w:rPr>
      <w:t>- Assembly and C Module - Year 2 Stage 2</w:t>
    </w:r>
  </w:p>
  <w:p w:rsidR="4020D50B" w:rsidP="4020D50B" w:rsidRDefault="4020D50B" w14:paraId="1E93E3AD" w14:textId="69861CFE">
    <w:pPr>
      <w:pStyle w:val="Normal"/>
      <w:jc w:val="center"/>
      <w:rPr>
        <w:b w:val="1"/>
        <w:bCs w:val="1"/>
      </w:rPr>
    </w:pPr>
    <w:r w:rsidRPr="4020D50B" w:rsidR="4020D50B">
      <w:rPr>
        <w:b w:val="1"/>
        <w:bCs w:val="1"/>
      </w:rPr>
      <w:t>Software Development and Cyber Security</w:t>
    </w:r>
  </w:p>
</w:hdr>
</file>

<file path=word/intelligence2.xml><?xml version="1.0" encoding="utf-8"?>
<int2:intelligence xmlns:oel="http://schemas.microsoft.com/office/2019/extlst" xmlns:int2="http://schemas.microsoft.com/office/intelligence/2020/intelligence">
  <int2:observations>
    <int2:entireDocument int2:id="d3xKpkQo">
      <int2:extLst>
        <oel:ext uri="E302BA01-7950-474C-9AD3-286E660C40A8">
          <int2:similaritySummary int2:version="1" int2:runId="1713034802610" int2:tilesCheckedInThisRun="58" int2:totalNumOfTiles="58" int2:similarityAnnotationCount="0" int2:numWords="545" int2:numFlaggedWords="0"/>
        </oel:ext>
      </int2:extLst>
    </int2:entireDocument>
  </int2:observations>
  <int2:intelligenceSettings/>
  <int2:onDemandWorkflows>
    <int2:onDemandWorkflow int2:type="SimilarityCheck" int2:paragraphVersions="1D9692C4-4A34221E 2A608D86-00EC0303 7B1DF264-12D57A82 11EAFC03-4EB8A5EA 6528F5BE-59458901 1BC506B2-7CA00134 7E2C7F1D-70DBB64D 0F5CA414-477AED36 382974B1-7B3D3972 52D8609B-68332C47 13C87078-05DE5B75 33FE50B7-5348C34B 3173B05F-4B7363F9 1A226D37-6A464C92 7A0E796B-7A758635 6B11A957-15D4A2EE 7753C495-7D608FF0 1A0C3747-376348F0 562693EA-108C727E 13136F49-1A6DF773 1D939E98-40FC5130 0E8B6198-072855A2 0E8B619A-2424D11B 0E8B619B-3C48DBE3 0E8B619C-79F4B6A2 0E8B619E-1DCE4098 0E8B619F-340FC98C 0E8B61A0-75075C58 0E8B61A1-7436C419 0E8B61A2-3A62E77D 0E8B61A3-5C9F5421 0E8B61A4-4906557B 0E8B61A5-1C99406C 0E8B61A6-700E0A11 0E8B61A7-0B3B0BDD 0E8B61A8-16570D5B 0E8B61A9-532031EC 0E8B61AA-36EE214A 0E8B61AB-5BFDBA26 0E8B61AC-35E9406F 0E8B61AD-6B591628 0E8B61B1-68E854F7 6D93E760-7D65FBFD 11EB8925-3704B895 1578B7A8-78D1CA6C 093D32F9-54CB93B3 423335AC-0C20CCB8 1F1C0626-5D5EB0B1 64B4D8C9-1A87ACCE 1C4BFE5B-2CE055C4 151E33CF-7FB9C48F 360BFAB8-170647E2 12C59A83-5018FB78 26AE4B49-157B9715 50976FDB-649CC569 6949F27D-042DF955 55C1D780-7D96D6FA 14D17B86-23681EFF 0D70C986-5066F810 0E8B61B5-5F91EE02 4114DD12-5AEE0BE5 1E93E3AD-69861CFE 1971EC82-39CDCF65 0F152402-77777777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1">
    <w:nsid w:val="1e5fa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42b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f7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de0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c379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b06e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e30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edf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179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27B1A9B"/>
    <w:multiLevelType w:val="hybridMultilevel"/>
    <w:tmpl w:val="AE2A0E06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D00820"/>
    <w:multiLevelType w:val="hybridMultilevel"/>
    <w:tmpl w:val="4B382DA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03141F"/>
    <w:multiLevelType w:val="hybridMultilevel"/>
    <w:tmpl w:val="3050D64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75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6204"/>
    <w:rsid w:val="00252B81"/>
    <w:rsid w:val="002E3C88"/>
    <w:rsid w:val="002F542A"/>
    <w:rsid w:val="00383215"/>
    <w:rsid w:val="004108D8"/>
    <w:rsid w:val="00416204"/>
    <w:rsid w:val="00426515"/>
    <w:rsid w:val="004A3120"/>
    <w:rsid w:val="005953EC"/>
    <w:rsid w:val="0067006F"/>
    <w:rsid w:val="006977C4"/>
    <w:rsid w:val="00765C83"/>
    <w:rsid w:val="00771448"/>
    <w:rsid w:val="008903B0"/>
    <w:rsid w:val="008923E2"/>
    <w:rsid w:val="00950183"/>
    <w:rsid w:val="00986F06"/>
    <w:rsid w:val="00A3615D"/>
    <w:rsid w:val="00A5102F"/>
    <w:rsid w:val="00A86C78"/>
    <w:rsid w:val="00B79F54"/>
    <w:rsid w:val="00BD3702"/>
    <w:rsid w:val="00BF1588"/>
    <w:rsid w:val="00C9648A"/>
    <w:rsid w:val="00CF1DCD"/>
    <w:rsid w:val="00E35F9A"/>
    <w:rsid w:val="00E36B91"/>
    <w:rsid w:val="00E5312C"/>
    <w:rsid w:val="00EF29BC"/>
    <w:rsid w:val="0CD1D565"/>
    <w:rsid w:val="0EE1D5FD"/>
    <w:rsid w:val="1AE772E2"/>
    <w:rsid w:val="1C7645A6"/>
    <w:rsid w:val="1CA8C325"/>
    <w:rsid w:val="1E6C40CA"/>
    <w:rsid w:val="1FC3F4E8"/>
    <w:rsid w:val="21A69198"/>
    <w:rsid w:val="256C36A3"/>
    <w:rsid w:val="28B3AACB"/>
    <w:rsid w:val="290DA879"/>
    <w:rsid w:val="2C1F27CC"/>
    <w:rsid w:val="2E8ABA3C"/>
    <w:rsid w:val="335520CD"/>
    <w:rsid w:val="3A2E4475"/>
    <w:rsid w:val="3B33199C"/>
    <w:rsid w:val="3E1BA0DE"/>
    <w:rsid w:val="4020D50B"/>
    <w:rsid w:val="470C8A19"/>
    <w:rsid w:val="479133A4"/>
    <w:rsid w:val="48445F81"/>
    <w:rsid w:val="4B1D5449"/>
    <w:rsid w:val="4C2D2C80"/>
    <w:rsid w:val="4F5F59E7"/>
    <w:rsid w:val="5270DCBF"/>
    <w:rsid w:val="557CE44E"/>
    <w:rsid w:val="58FB5618"/>
    <w:rsid w:val="5B9CDDBC"/>
    <w:rsid w:val="5CDF03D0"/>
    <w:rsid w:val="61B5A4AB"/>
    <w:rsid w:val="628D5DC9"/>
    <w:rsid w:val="62E4ED20"/>
    <w:rsid w:val="640F4C3A"/>
    <w:rsid w:val="64E8B335"/>
    <w:rsid w:val="68882E3B"/>
    <w:rsid w:val="6E6B5A11"/>
    <w:rsid w:val="720FD1FA"/>
    <w:rsid w:val="72E25B22"/>
    <w:rsid w:val="74DD6AA6"/>
    <w:rsid w:val="75470DAE"/>
    <w:rsid w:val="770C51D9"/>
    <w:rsid w:val="773C3C8D"/>
    <w:rsid w:val="78C11709"/>
    <w:rsid w:val="7959D4F8"/>
    <w:rsid w:val="79625482"/>
    <w:rsid w:val="7A49E575"/>
    <w:rsid w:val="7B2D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B617D"/>
  <w15:docId w15:val="{4A85F370-7747-4C43-8EE0-490DD9EA1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02F"/>
    <w:pPr>
      <w:ind w:left="720"/>
      <w:contextualSpacing/>
    </w:pPr>
  </w:style>
  <w:style w:type="table" w:styleId="TableGrid">
    <w:name w:val="Table Grid"/>
    <w:basedOn w:val="TableNormal"/>
    <w:uiPriority w:val="59"/>
    <w:rsid w:val="00A510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E5312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6C78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8321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83215"/>
  </w:style>
  <w:style w:type="paragraph" w:styleId="Footer">
    <w:name w:val="footer"/>
    <w:basedOn w:val="Normal"/>
    <w:link w:val="FooterChar"/>
    <w:uiPriority w:val="99"/>
    <w:unhideWhenUsed/>
    <w:rsid w:val="0038321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83215"/>
  </w:style>
  <w:style w:type="paragraph" w:styleId="BalloonText">
    <w:name w:val="Balloon Text"/>
    <w:basedOn w:val="Normal"/>
    <w:link w:val="BalloonTextChar"/>
    <w:uiPriority w:val="99"/>
    <w:semiHidden/>
    <w:unhideWhenUsed/>
    <w:rsid w:val="00E36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36B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glossaryDocument" Target="glossary/document.xml" Id="R25461aa787d7425f" /><Relationship Type="http://schemas.microsoft.com/office/2020/10/relationships/intelligence" Target="intelligence2.xml" Id="Rc0be6d207fdf4518" /><Relationship Type="http://schemas.openxmlformats.org/officeDocument/2006/relationships/hyperlink" Target="https://www.tutorialspoint.com/c_standard_library/assert_h.htm" TargetMode="External" Id="R4343434b448b4437" /><Relationship Type="http://schemas.openxmlformats.org/officeDocument/2006/relationships/hyperlink" Target="https://libcheck.github.io/check/index.html" TargetMode="External" Id="Rc3f0e75ab2784c6f" /><Relationship Type="http://schemas.openxmlformats.org/officeDocument/2006/relationships/hyperlink" Target="http://blog.code-cop.org/2015/08/how-to-unit-test-assembly.html" TargetMode="External" Id="R9a8ea975eee34889" /><Relationship Type="http://schemas.openxmlformats.org/officeDocument/2006/relationships/hyperlink" Target="https://1drv.ms/i/s!Au3XD_Li32ZenrYBGr_GX3ey1HKzSw?e=wG3zE2" TargetMode="External" Id="Rc09c91c856444921" /><Relationship Type="http://schemas.openxmlformats.org/officeDocument/2006/relationships/image" Target="/media/image.png" Id="R2443efd601b3493b" /><Relationship Type="http://schemas.openxmlformats.org/officeDocument/2006/relationships/image" Target="/media/image3.png" Id="R49770f7caabc4aa9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d91f0-9411-4cef-9fd5-5e077e5608b9}"/>
      </w:docPartPr>
      <w:docPartBody>
        <w:p xmlns:wp14="http://schemas.microsoft.com/office/word/2010/wordml" w14:paraId="36A72C65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A300C014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Phil de Búrca</dc:creator>
  <keywords/>
  <dc:description/>
  <lastModifiedBy>Philip de Búrca</lastModifiedBy>
  <revision>59</revision>
  <lastPrinted>2017-06-02T11:18:00.0000000Z</lastPrinted>
  <dcterms:created xsi:type="dcterms:W3CDTF">2016-12-14T14:10:00.0000000Z</dcterms:created>
  <dcterms:modified xsi:type="dcterms:W3CDTF">2026-03-24T13:53:19.6572641Z</dcterms:modified>
</coreProperties>
</file>