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23356" w14:textId="77777777" w:rsidR="00FD6BD5" w:rsidRDefault="001F519E">
      <w:pPr>
        <w:spacing w:before="2600"/>
      </w:pPr>
      <w:r>
        <w:rPr>
          <w:b/>
          <w:bCs/>
          <w:color w:val="6B6B6B"/>
          <w:spacing w:val="60"/>
          <w:sz w:val="22"/>
          <w:szCs w:val="22"/>
        </w:rPr>
        <w:t>MA SOFT CONSULTING</w:t>
      </w:r>
    </w:p>
    <w:p w14:paraId="7DA81120" w14:textId="77777777" w:rsidR="00FD6BD5" w:rsidRDefault="001F519E">
      <w:pPr>
        <w:pBdr>
          <w:bottom w:val="single" w:sz="18" w:space="12" w:color="1E3A5F"/>
        </w:pBdr>
        <w:spacing w:before="240" w:after="120"/>
      </w:pPr>
      <w:r>
        <w:rPr>
          <w:b/>
          <w:bCs/>
          <w:color w:val="1E3A5F"/>
          <w:sz w:val="64"/>
          <w:szCs w:val="64"/>
        </w:rPr>
        <w:t>MASC Stock</w:t>
      </w:r>
    </w:p>
    <w:p w14:paraId="33A6033E" w14:textId="77777777" w:rsidR="00FD6BD5" w:rsidRDefault="001F519E">
      <w:pPr>
        <w:spacing w:before="240" w:after="600"/>
      </w:pPr>
      <w:r>
        <w:rPr>
          <w:sz w:val="40"/>
          <w:szCs w:val="40"/>
        </w:rPr>
        <w:t>Guide utilisateur</w:t>
      </w:r>
    </w:p>
    <w:p w14:paraId="02D73CDD" w14:textId="77777777" w:rsidR="00FD6BD5" w:rsidRDefault="001F519E">
      <w:pPr>
        <w:spacing w:after="120" w:line="300" w:lineRule="auto"/>
      </w:pPr>
      <w:r>
        <w:rPr>
          <w:color w:val="6B6B6B"/>
          <w:sz w:val="22"/>
          <w:szCs w:val="22"/>
        </w:rPr>
        <w:t>Public : les personnes qui gèrent le stock de consommables au quotidien (réceptions, livraisons aux clients, inventaires, fiches client).</w:t>
      </w:r>
    </w:p>
    <w:p w14:paraId="1646ADE0" w14:textId="77777777" w:rsidR="00FD6BD5" w:rsidRDefault="001F519E">
      <w:pPr>
        <w:spacing w:before="1200"/>
      </w:pPr>
      <w:r>
        <w:rPr>
          <w:color w:val="6B6B6B"/>
          <w:sz w:val="20"/>
          <w:szCs w:val="20"/>
        </w:rPr>
        <w:t>Version du 7 octobre 2026</w:t>
      </w:r>
    </w:p>
    <w:p w14:paraId="308917B6" w14:textId="77777777" w:rsidR="00FD6BD5" w:rsidRDefault="001F519E">
      <w:pPr>
        <w:spacing w:before="60"/>
      </w:pPr>
      <w:r>
        <w:rPr>
          <w:color w:val="6B6B6B"/>
          <w:sz w:val="20"/>
          <w:szCs w:val="20"/>
        </w:rPr>
        <w:t>Dépôt : github.com/MasoftConsulting/Masc-stock</w:t>
      </w:r>
    </w:p>
    <w:p w14:paraId="165F677A" w14:textId="77777777" w:rsidR="00FD6BD5" w:rsidRDefault="001F519E">
      <w:r>
        <w:br w:type="page"/>
      </w:r>
    </w:p>
    <w:p w14:paraId="65117C4C" w14:textId="77777777" w:rsidR="00FD6BD5" w:rsidRDefault="001F519E">
      <w:pPr>
        <w:spacing w:after="200"/>
      </w:pPr>
      <w:r>
        <w:rPr>
          <w:b/>
          <w:bCs/>
          <w:color w:val="1E3A5F"/>
          <w:sz w:val="32"/>
          <w:szCs w:val="32"/>
        </w:rPr>
        <w:lastRenderedPageBreak/>
        <w:t>Sommaire</w:t>
      </w:r>
    </w:p>
    <w:sdt>
      <w:sdtPr>
        <w:alias w:val="Sommaire"/>
        <w:id w:val="-830134130"/>
      </w:sdtPr>
      <w:sdtEndPr/>
      <w:sdtContent>
        <w:p w14:paraId="72C261D9" w14:textId="3B5F493C" w:rsidR="001F519E" w:rsidRDefault="001F519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61624" w:history="1">
            <w:r w:rsidRPr="00CF5FCA">
              <w:rPr>
                <w:rStyle w:val="Lienhypertexte"/>
                <w:noProof/>
              </w:rPr>
              <w:t>1. À quoi sert MASC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30A45D" w14:textId="1DEA486F" w:rsidR="001F519E" w:rsidRDefault="001F519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25" w:history="1">
            <w:r w:rsidRPr="00CF5FCA">
              <w:rPr>
                <w:rStyle w:val="Lienhypertexte"/>
                <w:noProof/>
              </w:rPr>
              <w:t>2. Se connecter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1E583B" w14:textId="7B3E56A2" w:rsidR="001F519E" w:rsidRDefault="001F519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26" w:history="1">
            <w:r w:rsidRPr="00CF5FCA">
              <w:rPr>
                <w:rStyle w:val="Lienhypertexte"/>
                <w:noProof/>
              </w:rPr>
              <w:t>3. Le tableau de bord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2B9E1C" w14:textId="72EF6347" w:rsidR="001F519E" w:rsidRDefault="001F519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27" w:history="1">
            <w:r w:rsidRPr="00CF5FCA">
              <w:rPr>
                <w:rStyle w:val="Lienhypertexte"/>
                <w:noProof/>
              </w:rPr>
              <w:t>4. Les produits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5D675F" w14:textId="4901BD3F" w:rsidR="001F519E" w:rsidRDefault="001F519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28" w:history="1">
            <w:r w:rsidRPr="00CF5FCA">
              <w:rPr>
                <w:rStyle w:val="Lienhypertexte"/>
                <w:noProof/>
              </w:rPr>
              <w:t>4.1 Consulter et rechercher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538120" w14:textId="609107D1" w:rsidR="001F519E" w:rsidRDefault="001F519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29" w:history="1">
            <w:r w:rsidRPr="00CF5FCA">
              <w:rPr>
                <w:rStyle w:val="Lienhypertexte"/>
                <w:noProof/>
              </w:rPr>
              <w:t>4.2 Liste ou grille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8D8BC1" w14:textId="279E17FC" w:rsidR="001F519E" w:rsidRDefault="001F519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30" w:history="1">
            <w:r w:rsidRPr="00CF5FCA">
              <w:rPr>
                <w:rStyle w:val="Lienhypertexte"/>
                <w:noProof/>
              </w:rPr>
              <w:t>4.3 Ajouter un produit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3750DD" w14:textId="7AC26151" w:rsidR="001F519E" w:rsidRDefault="001F519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31" w:history="1">
            <w:r w:rsidRPr="00CF5FCA">
              <w:rPr>
                <w:rStyle w:val="Lienhypertexte"/>
                <w:noProof/>
              </w:rPr>
              <w:t>4.4 Modifier, désactiver, supprimer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2621C0" w14:textId="6E2D3AD7" w:rsidR="001F519E" w:rsidRDefault="001F519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32" w:history="1">
            <w:r w:rsidRPr="00CF5FCA">
              <w:rPr>
                <w:rStyle w:val="Lienhypertexte"/>
                <w:noProof/>
              </w:rPr>
              <w:t>5. Les catégories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E99911" w14:textId="5B97F0F7" w:rsidR="001F519E" w:rsidRDefault="001F519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33" w:history="1">
            <w:r w:rsidRPr="00CF5FCA">
              <w:rPr>
                <w:rStyle w:val="Lienhypertexte"/>
                <w:noProof/>
              </w:rPr>
              <w:t>6. Les mouvements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A2049B" w14:textId="0C386CCE" w:rsidR="001F519E" w:rsidRDefault="001F519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34" w:history="1">
            <w:r w:rsidRPr="00CF5FCA">
              <w:rPr>
                <w:rStyle w:val="Lienhypertexte"/>
                <w:noProof/>
              </w:rPr>
              <w:t>6.1 Enregistrer une entrée (réception)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978992" w14:textId="47734FC9" w:rsidR="001F519E" w:rsidRDefault="001F519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35" w:history="1">
            <w:r w:rsidRPr="00CF5FCA">
              <w:rPr>
                <w:rStyle w:val="Lienhypertexte"/>
                <w:noProof/>
              </w:rPr>
              <w:t>6.2 Enregistrer une sortie (livraison à un client)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858906" w14:textId="04148404" w:rsidR="001F519E" w:rsidRDefault="001F519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36" w:history="1">
            <w:r w:rsidRPr="00CF5FCA">
              <w:rPr>
                <w:rStyle w:val="Lienhypertexte"/>
                <w:noProof/>
              </w:rPr>
              <w:t>6.3 Corriger une erreur : annuler un mouvement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E65CB4" w14:textId="3C7E0BE9" w:rsidR="001F519E" w:rsidRDefault="001F519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37" w:history="1">
            <w:r w:rsidRPr="00CF5FCA">
              <w:rPr>
                <w:rStyle w:val="Lienhypertexte"/>
                <w:noProof/>
              </w:rPr>
              <w:t>7. L'inventaire physique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7F6811" w14:textId="55313783" w:rsidR="001F519E" w:rsidRDefault="001F519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38" w:history="1">
            <w:r w:rsidRPr="00CF5FCA">
              <w:rPr>
                <w:rStyle w:val="Lienhypertexte"/>
                <w:noProof/>
              </w:rPr>
              <w:t>8. Les clients et leur fiche d'inventaire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C825A0" w14:textId="0973F6C2" w:rsidR="001F519E" w:rsidRDefault="001F519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39" w:history="1">
            <w:r w:rsidRPr="00CF5FCA">
              <w:rPr>
                <w:rStyle w:val="Lienhypertexte"/>
                <w:noProof/>
              </w:rPr>
              <w:t>8.1 Liste des clients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582F9C" w14:textId="40938A50" w:rsidR="001F519E" w:rsidRDefault="001F519E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40" w:history="1">
            <w:r w:rsidRPr="00CF5FCA">
              <w:rPr>
                <w:rStyle w:val="Lienhypertexte"/>
                <w:noProof/>
              </w:rPr>
              <w:t>8.2 Fiche d'inventaire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274E43" w14:textId="36FAE6E3" w:rsidR="001F519E" w:rsidRDefault="001F519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41" w:history="1">
            <w:r w:rsidRPr="00CF5FCA">
              <w:rPr>
                <w:rStyle w:val="Lienhypertexte"/>
                <w:noProof/>
              </w:rPr>
              <w:t>9. Sur téléphone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BF22AF9" w14:textId="70C8BF0A" w:rsidR="001F519E" w:rsidRDefault="001F519E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1642" w:history="1">
            <w:r w:rsidRPr="00CF5FCA">
              <w:rPr>
                <w:rStyle w:val="Lienhypertexte"/>
                <w:noProof/>
              </w:rPr>
              <w:t>10. Questions fréquentes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_Toc242261642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46DC81F" w14:textId="346742A3" w:rsidR="00FD6BD5" w:rsidRDefault="001F519E">
          <w:r>
            <w:fldChar w:fldCharType="end"/>
          </w:r>
        </w:p>
      </w:sdtContent>
    </w:sdt>
    <w:p w14:paraId="72A322AD" w14:textId="77777777" w:rsidR="00FD6BD5" w:rsidRDefault="001F519E">
      <w:r>
        <w:br w:type="page"/>
      </w:r>
    </w:p>
    <w:p w14:paraId="777649BF" w14:textId="77777777" w:rsidR="00FD6BD5" w:rsidRDefault="001F519E">
      <w:pPr>
        <w:pStyle w:val="Titre1"/>
      </w:pPr>
      <w:bookmarkStart w:id="0" w:name="_Toc242261624"/>
      <w:r>
        <w:lastRenderedPageBreak/>
        <w:t>1. À quoi sert MASC Stock</w:t>
      </w:r>
      <w:bookmarkEnd w:id="0"/>
    </w:p>
    <w:p w14:paraId="0FF80AD1" w14:textId="77777777" w:rsidR="00FD6BD5" w:rsidRDefault="001F519E">
      <w:pPr>
        <w:spacing w:before="60" w:after="120" w:line="288" w:lineRule="auto"/>
      </w:pPr>
      <w:r>
        <w:t>MASC Stock suit les consommables d'imprimerie de MA SOFT CONSULTING (toners, tambours, développeurs, bacs de récupération) :</w:t>
      </w:r>
    </w:p>
    <w:p w14:paraId="39C3B317" w14:textId="77777777" w:rsidR="00FD6BD5" w:rsidRDefault="001F519E">
      <w:pPr>
        <w:pStyle w:val="Paragraphedeliste"/>
        <w:numPr>
          <w:ilvl w:val="0"/>
          <w:numId w:val="2"/>
        </w:numPr>
        <w:spacing w:before="20" w:after="60" w:line="276" w:lineRule="auto"/>
      </w:pPr>
      <w:r>
        <w:t xml:space="preserve">ce qui </w:t>
      </w:r>
      <w:r>
        <w:rPr>
          <w:b/>
          <w:bCs/>
        </w:rPr>
        <w:t>entre</w:t>
      </w:r>
      <w:r>
        <w:t xml:space="preserve"> en stock (livraisons des fournisseurs) ;</w:t>
      </w:r>
    </w:p>
    <w:p w14:paraId="23BA57EB" w14:textId="77777777" w:rsidR="00FD6BD5" w:rsidRDefault="001F519E">
      <w:pPr>
        <w:pStyle w:val="Paragraphedeliste"/>
        <w:numPr>
          <w:ilvl w:val="0"/>
          <w:numId w:val="2"/>
        </w:numPr>
        <w:spacing w:before="20" w:after="60" w:line="276" w:lineRule="auto"/>
      </w:pPr>
      <w:r>
        <w:t xml:space="preserve">ce qui </w:t>
      </w:r>
      <w:r>
        <w:rPr>
          <w:b/>
          <w:bCs/>
        </w:rPr>
        <w:t>sort</w:t>
      </w:r>
      <w:r>
        <w:t xml:space="preserve"> du stock (livraisons aux clients) ;</w:t>
      </w:r>
    </w:p>
    <w:p w14:paraId="3ECB8EB0" w14:textId="77777777" w:rsidR="00FD6BD5" w:rsidRDefault="001F519E">
      <w:pPr>
        <w:pStyle w:val="Paragraphedeliste"/>
        <w:numPr>
          <w:ilvl w:val="0"/>
          <w:numId w:val="2"/>
        </w:numPr>
        <w:spacing w:before="20" w:after="60" w:line="276" w:lineRule="auto"/>
      </w:pPr>
      <w:r>
        <w:t xml:space="preserve">ce qu'il </w:t>
      </w:r>
      <w:r>
        <w:rPr>
          <w:b/>
          <w:bCs/>
        </w:rPr>
        <w:t>reste</w:t>
      </w:r>
      <w:r>
        <w:t xml:space="preserve"> en stock, et ce qu'il faut </w:t>
      </w:r>
      <w:r>
        <w:rPr>
          <w:b/>
          <w:bCs/>
        </w:rPr>
        <w:t>recommander</w:t>
      </w:r>
      <w:r>
        <w:t xml:space="preserve"> ;</w:t>
      </w:r>
    </w:p>
    <w:p w14:paraId="222DD83F" w14:textId="77777777" w:rsidR="00FD6BD5" w:rsidRDefault="001F519E">
      <w:pPr>
        <w:pStyle w:val="Paragraphedeliste"/>
        <w:numPr>
          <w:ilvl w:val="0"/>
          <w:numId w:val="2"/>
        </w:numPr>
        <w:spacing w:before="20" w:after="60" w:line="276" w:lineRule="auto"/>
      </w:pPr>
      <w:r>
        <w:t xml:space="preserve">ce qui a été </w:t>
      </w:r>
      <w:r>
        <w:rPr>
          <w:b/>
          <w:bCs/>
        </w:rPr>
        <w:t>livré à chaque client</w:t>
      </w:r>
      <w:r>
        <w:t>, avec une fiche imprimable.</w:t>
      </w:r>
    </w:p>
    <w:p w14:paraId="53CDA85A" w14:textId="77777777" w:rsidR="00FD6BD5" w:rsidRDefault="001F519E">
      <w:pPr>
        <w:spacing w:before="60" w:after="120" w:line="288" w:lineRule="auto"/>
      </w:pPr>
      <w:r>
        <w:rPr>
          <w:b/>
          <w:bCs/>
        </w:rPr>
        <w:t>À retenir :</w:t>
      </w:r>
      <w:r>
        <w:t xml:space="preserve"> on ne saisit jamais directement une quantité en stock. Le stock se calcule tout seul à partir des entrées et des sorties. Pour corriger un stock, on fait un </w:t>
      </w:r>
      <w:r>
        <w:rPr>
          <w:b/>
          <w:bCs/>
        </w:rPr>
        <w:t>inventaire</w:t>
      </w:r>
      <w:r>
        <w:t xml:space="preserve"> ; pour corriger une erreur, on </w:t>
      </w:r>
      <w:r>
        <w:rPr>
          <w:b/>
          <w:bCs/>
        </w:rPr>
        <w:t>annule</w:t>
      </w:r>
      <w:r>
        <w:t xml:space="preserve"> le mouvement.</w:t>
      </w:r>
    </w:p>
    <w:p w14:paraId="13C058C5" w14:textId="77777777" w:rsidR="00FD6BD5" w:rsidRDefault="001F519E">
      <w:pPr>
        <w:pStyle w:val="Titre1"/>
      </w:pPr>
      <w:bookmarkStart w:id="1" w:name="_Toc242261625"/>
      <w:r>
        <w:t>2. Se connecter</w:t>
      </w:r>
      <w:bookmarkEnd w:id="1"/>
    </w:p>
    <w:p w14:paraId="551A2966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A8C8609" wp14:editId="0BFEE41C">
            <wp:extent cx="5905500" cy="3695700"/>
            <wp:effectExtent l="0" t="0" r="0" b="0"/>
            <wp:docPr id="1" name="Page de connexion" descr="Page de connexion" title="Page de connex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11DB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Page de connexion</w:t>
      </w:r>
    </w:p>
    <w:p w14:paraId="5BC0FCA9" w14:textId="77777777" w:rsidR="00FD6BD5" w:rsidRDefault="001F519E">
      <w:pPr>
        <w:pStyle w:val="Paragraphedeliste"/>
        <w:numPr>
          <w:ilvl w:val="0"/>
          <w:numId w:val="3"/>
        </w:numPr>
        <w:spacing w:before="20" w:after="60" w:line="276" w:lineRule="auto"/>
      </w:pPr>
      <w:r>
        <w:t>Ouvrez l'adresse de MASC Stock dans votre navigateur.</w:t>
      </w:r>
    </w:p>
    <w:p w14:paraId="15A9D423" w14:textId="77777777" w:rsidR="00FD6BD5" w:rsidRDefault="001F519E">
      <w:pPr>
        <w:pStyle w:val="Paragraphedeliste"/>
        <w:numPr>
          <w:ilvl w:val="0"/>
          <w:numId w:val="3"/>
        </w:numPr>
        <w:spacing w:before="20" w:after="60" w:line="276" w:lineRule="auto"/>
      </w:pPr>
      <w:r>
        <w:t xml:space="preserve">Saisissez le </w:t>
      </w:r>
      <w:r>
        <w:rPr>
          <w:b/>
          <w:bCs/>
        </w:rPr>
        <w:t>code d'accès</w:t>
      </w:r>
      <w:r>
        <w:t xml:space="preserve"> et cliquez sur </w:t>
      </w:r>
      <w:r>
        <w:rPr>
          <w:b/>
          <w:bCs/>
        </w:rPr>
        <w:t>Entrer</w:t>
      </w:r>
      <w:r>
        <w:t>.</w:t>
      </w:r>
    </w:p>
    <w:p w14:paraId="2F3BF60B" w14:textId="77777777" w:rsidR="00FD6BD5" w:rsidRDefault="001F519E">
      <w:pPr>
        <w:spacing w:before="60" w:after="120" w:line="288" w:lineRule="auto"/>
      </w:pPr>
      <w:r>
        <w:t xml:space="preserve">La connexion reste active 30 jours sur cet appareil. Pour vous déconnecter, cliquez sur </w:t>
      </w:r>
      <w:r>
        <w:rPr>
          <w:b/>
          <w:bCs/>
        </w:rPr>
        <w:t>Quitter</w:t>
      </w:r>
      <w:r>
        <w:t xml:space="preserve"> en haut à droite (sur téléphone : menu ☰ puis </w:t>
      </w:r>
      <w:r>
        <w:rPr>
          <w:b/>
          <w:bCs/>
        </w:rPr>
        <w:t>Se déconnecter</w:t>
      </w:r>
      <w:r>
        <w:t>).</w:t>
      </w:r>
    </w:p>
    <w:p w14:paraId="2A5AC7BC" w14:textId="77777777" w:rsidR="00FD6BD5" w:rsidRDefault="001F519E">
      <w:pPr>
        <w:pStyle w:val="Titre1"/>
      </w:pPr>
      <w:bookmarkStart w:id="2" w:name="_Toc242261626"/>
      <w:r>
        <w:t>3. Le tableau de bord</w:t>
      </w:r>
      <w:bookmarkEnd w:id="2"/>
    </w:p>
    <w:p w14:paraId="77AD3290" w14:textId="77777777" w:rsidR="00FD6BD5" w:rsidRDefault="001F519E">
      <w:pPr>
        <w:spacing w:before="60" w:after="120" w:line="288" w:lineRule="auto"/>
      </w:pPr>
      <w:r>
        <w:t>C'est la page d'accueil. Elle répond en un coup d'œil à la question « que dois-je faire aujourd'hui ? ».</w:t>
      </w:r>
    </w:p>
    <w:p w14:paraId="4A79B227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C81BBAC" wp14:editId="2809837D">
            <wp:extent cx="2190750" cy="2828925"/>
            <wp:effectExtent l="0" t="0" r="0" b="0"/>
            <wp:docPr id="2" name="Tableau de bord" descr="Tableau de bord" title="Tableau de b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551D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Tableau de bord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5"/>
        <w:gridCol w:w="7053"/>
      </w:tblGrid>
      <w:tr w:rsidR="00FD6BD5" w14:paraId="1CCDC4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2164C" w14:textId="77777777" w:rsidR="00FD6BD5" w:rsidRDefault="001F519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  <w:tc>
          <w:tcPr>
            <w:tcW w:w="705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E3680" w14:textId="77777777" w:rsidR="00FD6BD5" w:rsidRDefault="001F519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Ce qu'elle indique</w:t>
            </w:r>
          </w:p>
        </w:tc>
      </w:tr>
      <w:tr w:rsidR="00FD6BD5" w14:paraId="02C69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AD463" w14:textId="77777777" w:rsidR="00FD6BD5" w:rsidRDefault="001F519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Références actives</w:t>
            </w:r>
          </w:p>
        </w:tc>
        <w:tc>
          <w:tcPr>
            <w:tcW w:w="705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28F77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Nombre de produits suivis et total d'unités en stock</w:t>
            </w:r>
          </w:p>
        </w:tc>
      </w:tr>
      <w:tr w:rsidR="00FD6BD5" w14:paraId="76690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E32A6" w14:textId="77777777" w:rsidR="00FD6BD5" w:rsidRDefault="001F519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En rupture</w:t>
            </w:r>
            <w:r>
              <w:rPr>
                <w:sz w:val="18"/>
                <w:szCs w:val="18"/>
              </w:rPr>
              <w:t xml:space="preserve"> (rouge)</w:t>
            </w:r>
          </w:p>
        </w:tc>
        <w:tc>
          <w:tcPr>
            <w:tcW w:w="705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9BC48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Produits à 0</w:t>
            </w:r>
          </w:p>
        </w:tc>
      </w:tr>
      <w:tr w:rsidR="00FD6BD5" w14:paraId="5DF71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16964" w14:textId="77777777" w:rsidR="00FD6BD5" w:rsidRDefault="001F519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Sous le seuil</w:t>
            </w:r>
            <w:r>
              <w:rPr>
                <w:sz w:val="18"/>
                <w:szCs w:val="18"/>
              </w:rPr>
              <w:t xml:space="preserve"> (orange)</w:t>
            </w:r>
          </w:p>
        </w:tc>
        <w:tc>
          <w:tcPr>
            <w:tcW w:w="705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4E8E3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Produits arrivés à leur seuil d'alerte : à recommander</w:t>
            </w:r>
          </w:p>
        </w:tc>
      </w:tr>
      <w:tr w:rsidR="00FD6BD5" w14:paraId="77D66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49350" w14:textId="77777777" w:rsidR="00FD6BD5" w:rsidRDefault="001F519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Sorties ce mois-ci</w:t>
            </w:r>
          </w:p>
        </w:tc>
        <w:tc>
          <w:tcPr>
            <w:tcW w:w="705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449F8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Unités livrées aux clients depuis le 1er du mois</w:t>
            </w:r>
          </w:p>
        </w:tc>
      </w:tr>
      <w:tr w:rsidR="00FD6BD5" w14:paraId="757FF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E4AA4" w14:textId="77777777" w:rsidR="00FD6BD5" w:rsidRDefault="001F519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À réapprovisionner</w:t>
            </w:r>
          </w:p>
        </w:tc>
        <w:tc>
          <w:tcPr>
            <w:tcW w:w="705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259E7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 xml:space="preserve">La liste des produits à recommander, les ruptures en premier. Le bouton </w:t>
            </w:r>
            <w:r>
              <w:rPr>
                <w:b/>
                <w:bCs/>
                <w:sz w:val="18"/>
                <w:szCs w:val="18"/>
              </w:rPr>
              <w:t>↑ Entrée</w:t>
            </w:r>
            <w:r>
              <w:rPr>
                <w:sz w:val="18"/>
                <w:szCs w:val="18"/>
              </w:rPr>
              <w:t xml:space="preserve"> ouvre directement la réception de ce produit</w:t>
            </w:r>
          </w:p>
        </w:tc>
      </w:tr>
      <w:tr w:rsidR="00FD6BD5" w14:paraId="4DD69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0AF86" w14:textId="77777777" w:rsidR="00FD6BD5" w:rsidRDefault="001F519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Meilleurs clients</w:t>
            </w:r>
          </w:p>
        </w:tc>
        <w:tc>
          <w:tcPr>
            <w:tcW w:w="705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A86EA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Les clients les plus livrés ce mois-ci</w:t>
            </w:r>
          </w:p>
        </w:tc>
      </w:tr>
      <w:tr w:rsidR="00FD6BD5" w14:paraId="46112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5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C376E" w14:textId="77777777" w:rsidR="00FD6BD5" w:rsidRDefault="001F519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Derniers mouvements</w:t>
            </w:r>
          </w:p>
        </w:tc>
        <w:tc>
          <w:tcPr>
            <w:tcW w:w="7053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739CB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Les 6 dernières opérations</w:t>
            </w:r>
          </w:p>
        </w:tc>
      </w:tr>
    </w:tbl>
    <w:p w14:paraId="1A4C5A7A" w14:textId="77777777" w:rsidR="00FD6BD5" w:rsidRDefault="00FD6BD5">
      <w:pPr>
        <w:spacing w:after="80"/>
      </w:pPr>
    </w:p>
    <w:p w14:paraId="7E37A939" w14:textId="77777777" w:rsidR="00FD6BD5" w:rsidRDefault="001F519E">
      <w:pPr>
        <w:pStyle w:val="Titre1"/>
      </w:pPr>
      <w:bookmarkStart w:id="3" w:name="_Toc242261627"/>
      <w:r>
        <w:t>4. Les produits</w:t>
      </w:r>
      <w:bookmarkEnd w:id="3"/>
    </w:p>
    <w:p w14:paraId="3863E4AC" w14:textId="77777777" w:rsidR="00FD6BD5" w:rsidRDefault="001F519E">
      <w:pPr>
        <w:spacing w:before="60" w:after="120" w:line="288" w:lineRule="auto"/>
      </w:pPr>
      <w:r>
        <w:t xml:space="preserve">Menu </w:t>
      </w:r>
      <w:r>
        <w:rPr>
          <w:b/>
          <w:bCs/>
        </w:rPr>
        <w:t>Produits</w:t>
      </w:r>
      <w:r>
        <w:t xml:space="preserve">. Chaque produit a une référence (ex.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BP-GT70CA</w:t>
      </w:r>
      <w:r>
        <w:t xml:space="preserve">), un nom, une catégorie, des imprimantes compatibles et un </w:t>
      </w:r>
      <w:r>
        <w:rPr>
          <w:b/>
          <w:bCs/>
        </w:rPr>
        <w:t>seuil d'alerte</w:t>
      </w:r>
      <w:r>
        <w:t xml:space="preserve"> : quand le stock descend à ce seuil, le produit passe en « À commander ».</w:t>
      </w:r>
    </w:p>
    <w:p w14:paraId="6B4862CA" w14:textId="77777777" w:rsidR="00FD6BD5" w:rsidRDefault="001F519E">
      <w:pPr>
        <w:pStyle w:val="Titre2"/>
      </w:pPr>
      <w:bookmarkStart w:id="4" w:name="_Toc242261628"/>
      <w:r>
        <w:lastRenderedPageBreak/>
        <w:t>4.1 Consulter et rechercher</w:t>
      </w:r>
      <w:bookmarkEnd w:id="4"/>
    </w:p>
    <w:p w14:paraId="5302C416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0060943" wp14:editId="529E0151">
            <wp:extent cx="2190750" cy="2286000"/>
            <wp:effectExtent l="0" t="0" r="0" b="0"/>
            <wp:docPr id="3" name="Liste des produits" descr="Liste des produits" title="Liste des produ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5EA1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Liste des produits</w:t>
      </w:r>
    </w:p>
    <w:p w14:paraId="4A2009C6" w14:textId="77777777" w:rsidR="00FD6BD5" w:rsidRDefault="001F519E">
      <w:pPr>
        <w:pStyle w:val="Paragraphedeliste"/>
        <w:numPr>
          <w:ilvl w:val="0"/>
          <w:numId w:val="4"/>
        </w:numPr>
        <w:spacing w:before="20" w:after="60" w:line="276" w:lineRule="auto"/>
      </w:pPr>
      <w:r>
        <w:rPr>
          <w:b/>
          <w:bCs/>
        </w:rPr>
        <w:t>Rechercher</w:t>
      </w:r>
      <w:r>
        <w:t xml:space="preserve"> : tapez une référence, un nom ou un modèle d'imprimante. La recherche ignore les tirets, les espaces et les accents :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bpgt70ca</w:t>
      </w:r>
      <w:r>
        <w:t xml:space="preserve"> trouve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BP-GT70CA</w:t>
      </w:r>
      <w:r>
        <w:t>.</w:t>
      </w:r>
    </w:p>
    <w:p w14:paraId="4A23CF1D" w14:textId="77777777" w:rsidR="00FD6BD5" w:rsidRDefault="001F519E">
      <w:pPr>
        <w:pStyle w:val="Paragraphedeliste"/>
        <w:numPr>
          <w:ilvl w:val="0"/>
          <w:numId w:val="4"/>
        </w:numPr>
        <w:spacing w:before="20" w:after="60" w:line="276" w:lineRule="auto"/>
      </w:pPr>
      <w:r>
        <w:rPr>
          <w:b/>
          <w:bCs/>
        </w:rPr>
        <w:t>Filtrer</w:t>
      </w:r>
      <w:r>
        <w:t xml:space="preserve"> par catégorie, ou par stock (« À réapprovisionner », « En rupture »).</w:t>
      </w:r>
    </w:p>
    <w:p w14:paraId="5ACD71BC" w14:textId="77777777" w:rsidR="00FD6BD5" w:rsidRDefault="001F519E">
      <w:pPr>
        <w:pStyle w:val="Paragraphedeliste"/>
        <w:numPr>
          <w:ilvl w:val="0"/>
          <w:numId w:val="4"/>
        </w:numPr>
        <w:spacing w:before="20" w:after="60" w:line="276" w:lineRule="auto"/>
      </w:pPr>
      <w:r>
        <w:rPr>
          <w:b/>
          <w:bCs/>
        </w:rPr>
        <w:t>Stock</w:t>
      </w:r>
      <w:r>
        <w:t xml:space="preserve"> :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1 / 1</w:t>
      </w:r>
      <w:r>
        <w:t xml:space="preserve"> signifie « 1 en stock, seuil 1 ». Couleur et pastille indiquent l'état : </w:t>
      </w:r>
      <w:r>
        <w:rPr>
          <w:b/>
          <w:bCs/>
        </w:rPr>
        <w:t>OK</w:t>
      </w:r>
      <w:r>
        <w:t xml:space="preserve">, </w:t>
      </w:r>
      <w:r>
        <w:rPr>
          <w:b/>
          <w:bCs/>
        </w:rPr>
        <w:t>À commander</w:t>
      </w:r>
      <w:r>
        <w:t xml:space="preserve">, </w:t>
      </w:r>
      <w:r>
        <w:rPr>
          <w:b/>
          <w:bCs/>
        </w:rPr>
        <w:t>Rupture</w:t>
      </w:r>
      <w:r>
        <w:t>.</w:t>
      </w:r>
    </w:p>
    <w:p w14:paraId="16913036" w14:textId="77777777" w:rsidR="00FD6BD5" w:rsidRDefault="001F519E">
      <w:pPr>
        <w:pStyle w:val="Paragraphedeliste"/>
        <w:numPr>
          <w:ilvl w:val="0"/>
          <w:numId w:val="4"/>
        </w:numPr>
        <w:spacing w:before="20" w:after="60" w:line="276" w:lineRule="auto"/>
      </w:pPr>
      <w:r>
        <w:t xml:space="preserve">Sur chaque ligne : </w:t>
      </w:r>
      <w:r>
        <w:rPr>
          <w:b/>
          <w:bCs/>
        </w:rPr>
        <w:t>↑ Entrée</w:t>
      </w:r>
      <w:r>
        <w:t xml:space="preserve"> et </w:t>
      </w:r>
      <w:r>
        <w:rPr>
          <w:b/>
          <w:bCs/>
        </w:rPr>
        <w:t>↓ Sortie</w:t>
      </w:r>
      <w:r>
        <w:t xml:space="preserve"> ouvrent la saisie avec le produit déjà choisi.</w:t>
      </w:r>
    </w:p>
    <w:p w14:paraId="5AF34535" w14:textId="77777777" w:rsidR="00FD6BD5" w:rsidRDefault="001F519E">
      <w:pPr>
        <w:pStyle w:val="Titre2"/>
      </w:pPr>
      <w:bookmarkStart w:id="5" w:name="_Toc242261629"/>
      <w:r>
        <w:t>4.2 Liste ou grille</w:t>
      </w:r>
      <w:bookmarkEnd w:id="5"/>
    </w:p>
    <w:p w14:paraId="41B2E7EF" w14:textId="77777777" w:rsidR="00FD6BD5" w:rsidRDefault="001F519E">
      <w:pPr>
        <w:spacing w:before="60" w:after="120" w:line="288" w:lineRule="auto"/>
      </w:pPr>
      <w:r>
        <w:t xml:space="preserve">Le bouton </w:t>
      </w:r>
      <w:r>
        <w:rPr>
          <w:b/>
          <w:bCs/>
        </w:rPr>
        <w:t>Liste / Grille</w:t>
      </w:r>
      <w:r>
        <w:t xml:space="preserve"> en haut à droite change l'affichage. La liste est la plus compacte ; la grille présente un produit par carte. Le choix est mémorisé pour chaque page.</w:t>
      </w:r>
    </w:p>
    <w:p w14:paraId="077881F6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2A56030" wp14:editId="6D67CA28">
            <wp:extent cx="5905500" cy="5514975"/>
            <wp:effectExtent l="0" t="0" r="0" b="0"/>
            <wp:docPr id="4" name="Produits en grille" descr="Produits en grille" title="Produits en gr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6E71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Produits en grille</w:t>
      </w:r>
    </w:p>
    <w:p w14:paraId="6B7FC81B" w14:textId="77777777" w:rsidR="00FD6BD5" w:rsidRDefault="001F519E">
      <w:pPr>
        <w:pStyle w:val="Titre2"/>
      </w:pPr>
      <w:bookmarkStart w:id="6" w:name="_Toc242261630"/>
      <w:r>
        <w:lastRenderedPageBreak/>
        <w:t>4.3 Ajouter un produit</w:t>
      </w:r>
      <w:bookmarkEnd w:id="6"/>
    </w:p>
    <w:p w14:paraId="202C9298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1C34DA1" wp14:editId="7C85DEF2">
            <wp:extent cx="5905500" cy="3695700"/>
            <wp:effectExtent l="0" t="0" r="0" b="0"/>
            <wp:docPr id="5" name="Ajout d'un produit" descr="Ajout d'un produit" title="Ajout d'un prod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A284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Ajout d'un produit</w:t>
      </w:r>
    </w:p>
    <w:p w14:paraId="58677EDD" w14:textId="77777777" w:rsidR="00FD6BD5" w:rsidRDefault="001F519E">
      <w:pPr>
        <w:pStyle w:val="Paragraphedeliste"/>
        <w:numPr>
          <w:ilvl w:val="0"/>
          <w:numId w:val="5"/>
        </w:numPr>
        <w:spacing w:before="20" w:after="60" w:line="276" w:lineRule="auto"/>
      </w:pPr>
      <w:r>
        <w:t xml:space="preserve">Cliquez sur </w:t>
      </w:r>
      <w:r>
        <w:rPr>
          <w:b/>
          <w:bCs/>
        </w:rPr>
        <w:t>+ Ajouter un produit</w:t>
      </w:r>
      <w:r>
        <w:t>.</w:t>
      </w:r>
    </w:p>
    <w:p w14:paraId="157AC71E" w14:textId="77777777" w:rsidR="00FD6BD5" w:rsidRDefault="001F519E">
      <w:pPr>
        <w:pStyle w:val="Paragraphedeliste"/>
        <w:numPr>
          <w:ilvl w:val="0"/>
          <w:numId w:val="5"/>
        </w:numPr>
        <w:spacing w:before="20" w:after="60" w:line="276" w:lineRule="auto"/>
      </w:pPr>
      <w:r>
        <w:t xml:space="preserve">Renseignez la </w:t>
      </w:r>
      <w:r>
        <w:rPr>
          <w:b/>
          <w:bCs/>
        </w:rPr>
        <w:t>référence</w:t>
      </w:r>
      <w:r>
        <w:t xml:space="preserve"> (unique) et le </w:t>
      </w:r>
      <w:r>
        <w:rPr>
          <w:b/>
          <w:bCs/>
        </w:rPr>
        <w:t>nom</w:t>
      </w:r>
      <w:r>
        <w:t xml:space="preserve"> — obligatoires.</w:t>
      </w:r>
    </w:p>
    <w:p w14:paraId="223593C8" w14:textId="77777777" w:rsidR="00FD6BD5" w:rsidRDefault="001F519E">
      <w:pPr>
        <w:pStyle w:val="Paragraphedeliste"/>
        <w:numPr>
          <w:ilvl w:val="0"/>
          <w:numId w:val="5"/>
        </w:numPr>
        <w:spacing w:before="20" w:after="60" w:line="276" w:lineRule="auto"/>
      </w:pPr>
      <w:r>
        <w:t xml:space="preserve">Choisissez la </w:t>
      </w:r>
      <w:r>
        <w:rPr>
          <w:b/>
          <w:bCs/>
        </w:rPr>
        <w:t>catégorie</w:t>
      </w:r>
      <w:r>
        <w:t xml:space="preserve">, indiquez les </w:t>
      </w:r>
      <w:r>
        <w:rPr>
          <w:b/>
          <w:bCs/>
        </w:rPr>
        <w:t>imprimantes compatibles</w:t>
      </w:r>
      <w:r>
        <w:t xml:space="preserve"> (ex.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BP-70C31, BP-70C36</w:t>
      </w:r>
      <w:r>
        <w:t xml:space="preserve">) et le </w:t>
      </w:r>
      <w:r>
        <w:rPr>
          <w:b/>
          <w:bCs/>
        </w:rPr>
        <w:t>seuil d'alerte</w:t>
      </w:r>
      <w:r>
        <w:t>.</w:t>
      </w:r>
    </w:p>
    <w:p w14:paraId="7C7316E0" w14:textId="77777777" w:rsidR="00FD6BD5" w:rsidRDefault="001F519E">
      <w:pPr>
        <w:pStyle w:val="Paragraphedeliste"/>
        <w:numPr>
          <w:ilvl w:val="0"/>
          <w:numId w:val="5"/>
        </w:numPr>
        <w:spacing w:before="20" w:after="60" w:line="276" w:lineRule="auto"/>
      </w:pPr>
      <w:r>
        <w:t xml:space="preserve">Cliquez sur </w:t>
      </w:r>
      <w:r>
        <w:rPr>
          <w:b/>
          <w:bCs/>
        </w:rPr>
        <w:t>Créer le produit</w:t>
      </w:r>
      <w:r>
        <w:t>.</w:t>
      </w:r>
    </w:p>
    <w:p w14:paraId="66418A8E" w14:textId="77777777" w:rsidR="00FD6BD5" w:rsidRDefault="001F519E">
      <w:pPr>
        <w:spacing w:before="60" w:after="120" w:line="288" w:lineRule="auto"/>
      </w:pPr>
      <w:r>
        <w:t xml:space="preserve">Le stock d'un nouveau produit est à </w:t>
      </w:r>
      <w:r>
        <w:rPr>
          <w:b/>
          <w:bCs/>
        </w:rPr>
        <w:t>0</w:t>
      </w:r>
      <w:r>
        <w:t xml:space="preserve"> : enregistrez ensuite une </w:t>
      </w:r>
      <w:r>
        <w:rPr>
          <w:b/>
          <w:bCs/>
        </w:rPr>
        <w:t>entrée</w:t>
      </w:r>
      <w:r>
        <w:t xml:space="preserve"> (§6.1).</w:t>
      </w:r>
    </w:p>
    <w:p w14:paraId="7B6D5B19" w14:textId="77777777" w:rsidR="00FD6BD5" w:rsidRDefault="001F519E">
      <w:pPr>
        <w:pStyle w:val="Titre2"/>
      </w:pPr>
      <w:bookmarkStart w:id="7" w:name="_Toc242261631"/>
      <w:r>
        <w:t>4.4 Modifier, désactiver, supprimer</w:t>
      </w:r>
      <w:bookmarkEnd w:id="7"/>
    </w:p>
    <w:p w14:paraId="2D4CD567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6C6D25D" wp14:editId="04811BB8">
            <wp:extent cx="2190750" cy="2981325"/>
            <wp:effectExtent l="0" t="0" r="0" b="0"/>
            <wp:docPr id="6" name="Modification d'un produit" descr="Modification d'un produit" title="Modification d'un prod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AC0D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Modification d'un produit</w:t>
      </w:r>
    </w:p>
    <w:p w14:paraId="5D0C748B" w14:textId="77777777" w:rsidR="00FD6BD5" w:rsidRDefault="001F519E">
      <w:pPr>
        <w:pStyle w:val="Paragraphedeliste"/>
        <w:numPr>
          <w:ilvl w:val="0"/>
          <w:numId w:val="6"/>
        </w:numPr>
        <w:spacing w:before="20" w:after="60" w:line="276" w:lineRule="auto"/>
      </w:pPr>
      <w:r>
        <w:lastRenderedPageBreak/>
        <w:t xml:space="preserve">Cliquez sur </w:t>
      </w:r>
      <w:r>
        <w:rPr>
          <w:b/>
          <w:bCs/>
        </w:rPr>
        <w:t>Modifier</w:t>
      </w:r>
      <w:r>
        <w:t xml:space="preserve"> sur la ligne du produit.</w:t>
      </w:r>
    </w:p>
    <w:p w14:paraId="41DFE238" w14:textId="77777777" w:rsidR="00FD6BD5" w:rsidRDefault="001F519E">
      <w:pPr>
        <w:pStyle w:val="Paragraphedeliste"/>
        <w:numPr>
          <w:ilvl w:val="0"/>
          <w:numId w:val="6"/>
        </w:numPr>
        <w:spacing w:before="20" w:after="60" w:line="276" w:lineRule="auto"/>
      </w:pPr>
      <w:r>
        <w:t xml:space="preserve">Corrigez les champs puis </w:t>
      </w:r>
      <w:r>
        <w:rPr>
          <w:b/>
          <w:bCs/>
        </w:rPr>
        <w:t>Enregistrer</w:t>
      </w:r>
      <w:r>
        <w:t>.</w:t>
      </w:r>
    </w:p>
    <w:p w14:paraId="44F6637F" w14:textId="77777777" w:rsidR="00FD6BD5" w:rsidRDefault="001F519E">
      <w:pPr>
        <w:pStyle w:val="Paragraphedeliste"/>
        <w:numPr>
          <w:ilvl w:val="0"/>
          <w:numId w:val="6"/>
        </w:numPr>
        <w:spacing w:before="20" w:after="60" w:line="276" w:lineRule="auto"/>
      </w:pPr>
      <w:r>
        <w:t>En bas du panneau :</w:t>
      </w:r>
    </w:p>
    <w:p w14:paraId="3B53E138" w14:textId="77777777" w:rsidR="00FD6BD5" w:rsidRDefault="001F519E">
      <w:pPr>
        <w:pStyle w:val="Paragraphedeliste"/>
        <w:numPr>
          <w:ilvl w:val="1"/>
          <w:numId w:val="7"/>
        </w:numPr>
        <w:spacing w:before="20" w:after="60" w:line="276" w:lineRule="auto"/>
      </w:pPr>
      <w:r>
        <w:rPr>
          <w:b/>
          <w:bCs/>
        </w:rPr>
        <w:t>Désactiver le produit</w:t>
      </w:r>
      <w:r>
        <w:t xml:space="preserve"> : il disparaît des listes de saisie mais reste dans l'historique. À utiliser pour un produit qu'on ne vend plus.</w:t>
      </w:r>
    </w:p>
    <w:p w14:paraId="1BF3F245" w14:textId="77777777" w:rsidR="00FD6BD5" w:rsidRDefault="001F519E">
      <w:pPr>
        <w:pStyle w:val="Paragraphedeliste"/>
        <w:numPr>
          <w:ilvl w:val="1"/>
          <w:numId w:val="7"/>
        </w:numPr>
        <w:spacing w:before="20" w:after="60" w:line="276" w:lineRule="auto"/>
      </w:pPr>
      <w:r>
        <w:rPr>
          <w:b/>
          <w:bCs/>
        </w:rPr>
        <w:t>Supprimer</w:t>
      </w:r>
      <w:r>
        <w:t xml:space="preserve"> : possible uniquement si le produit n'a </w:t>
      </w:r>
      <w:r>
        <w:rPr>
          <w:b/>
          <w:bCs/>
        </w:rPr>
        <w:t>aucun</w:t>
      </w:r>
      <w:r>
        <w:t xml:space="preserve"> mouvement. Sinon, désactivez-le.</w:t>
      </w:r>
    </w:p>
    <w:p w14:paraId="78A1FB22" w14:textId="77777777" w:rsidR="00FD6BD5" w:rsidRDefault="001F519E">
      <w:pPr>
        <w:pStyle w:val="Titre1"/>
      </w:pPr>
      <w:bookmarkStart w:id="8" w:name="_Toc242261632"/>
      <w:r>
        <w:t>5. Les catégories</w:t>
      </w:r>
      <w:bookmarkEnd w:id="8"/>
    </w:p>
    <w:p w14:paraId="792C3EC9" w14:textId="77777777" w:rsidR="00FD6BD5" w:rsidRDefault="001F519E">
      <w:pPr>
        <w:spacing w:before="60" w:after="120" w:line="288" w:lineRule="auto"/>
      </w:pPr>
      <w:r>
        <w:t xml:space="preserve">Menu </w:t>
      </w:r>
      <w:r>
        <w:rPr>
          <w:b/>
          <w:bCs/>
        </w:rPr>
        <w:t>Catégories</w:t>
      </w:r>
      <w:r>
        <w:t>. Elles regroupent les produits (Toners noirs, Toners couleur, Tambours…).</w:t>
      </w:r>
    </w:p>
    <w:p w14:paraId="3171938A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81124D4" wp14:editId="74BEC1B0">
            <wp:extent cx="5905500" cy="3695700"/>
            <wp:effectExtent l="0" t="0" r="0" b="0"/>
            <wp:docPr id="7" name="Catégories" descr="Catégories" title="Catég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EBF9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Catégories</w:t>
      </w:r>
    </w:p>
    <w:p w14:paraId="48AA9D4D" w14:textId="77777777" w:rsidR="00FD6BD5" w:rsidRDefault="001F519E">
      <w:pPr>
        <w:pStyle w:val="Paragraphedeliste"/>
        <w:numPr>
          <w:ilvl w:val="0"/>
          <w:numId w:val="8"/>
        </w:numPr>
        <w:spacing w:before="20" w:after="60" w:line="276" w:lineRule="auto"/>
      </w:pPr>
      <w:r>
        <w:rPr>
          <w:b/>
          <w:bCs/>
        </w:rPr>
        <w:t>+ Ajouter une catégorie</w:t>
      </w:r>
      <w:r>
        <w:t xml:space="preserve"> : nom et description.</w:t>
      </w:r>
    </w:p>
    <w:p w14:paraId="546177E6" w14:textId="77777777" w:rsidR="00FD6BD5" w:rsidRDefault="001F519E">
      <w:pPr>
        <w:pStyle w:val="Paragraphedeliste"/>
        <w:numPr>
          <w:ilvl w:val="0"/>
          <w:numId w:val="8"/>
        </w:numPr>
        <w:spacing w:before="20" w:after="60" w:line="276" w:lineRule="auto"/>
      </w:pPr>
      <w:r>
        <w:rPr>
          <w:b/>
          <w:bCs/>
        </w:rPr>
        <w:t>Modifier</w:t>
      </w:r>
      <w:r>
        <w:t xml:space="preserve"> : renommer, désactiver ou supprimer. Une catégorie qui contient des produits ne peut pas être supprimée.</w:t>
      </w:r>
    </w:p>
    <w:p w14:paraId="3A41A618" w14:textId="77777777" w:rsidR="00FD6BD5" w:rsidRDefault="001F519E">
      <w:pPr>
        <w:pStyle w:val="Titre1"/>
      </w:pPr>
      <w:bookmarkStart w:id="9" w:name="_Toc242261633"/>
      <w:r>
        <w:t>6. Les mouvements</w:t>
      </w:r>
      <w:bookmarkEnd w:id="9"/>
    </w:p>
    <w:p w14:paraId="038DC402" w14:textId="77777777" w:rsidR="00FD6BD5" w:rsidRDefault="001F519E">
      <w:pPr>
        <w:spacing w:before="60" w:after="120" w:line="288" w:lineRule="auto"/>
      </w:pPr>
      <w:r>
        <w:t xml:space="preserve">Menu </w:t>
      </w:r>
      <w:r>
        <w:rPr>
          <w:b/>
          <w:bCs/>
        </w:rPr>
        <w:t>Mouvements</w:t>
      </w:r>
      <w:r>
        <w:t>. C'est le journal de toutes les opérations, la plus récente en tête.</w:t>
      </w:r>
    </w:p>
    <w:p w14:paraId="70A539AB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519739F" wp14:editId="4C75902D">
            <wp:extent cx="2190750" cy="3724275"/>
            <wp:effectExtent l="0" t="0" r="0" b="0"/>
            <wp:docPr id="8" name="Journal des mouvements" descr="Journal des mouvements" title="Journal des mouv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5720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Journal des mouvements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1168"/>
        <w:gridCol w:w="6718"/>
      </w:tblGrid>
      <w:tr w:rsidR="00FD6BD5" w14:paraId="5070DD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51FCC" w14:textId="77777777" w:rsidR="00FD6BD5" w:rsidRDefault="001F519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6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19F4B" w14:textId="77777777" w:rsidR="00FD6BD5" w:rsidRDefault="001F519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Signe</w:t>
            </w:r>
          </w:p>
        </w:tc>
        <w:tc>
          <w:tcPr>
            <w:tcW w:w="671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8ACFA" w14:textId="77777777" w:rsidR="00FD6BD5" w:rsidRDefault="001F519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Quand</w:t>
            </w:r>
          </w:p>
        </w:tc>
      </w:tr>
      <w:tr w:rsidR="00FD6BD5" w14:paraId="3844D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F1AF9" w14:textId="77777777" w:rsidR="00FD6BD5" w:rsidRDefault="001F519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Entrée</w:t>
            </w:r>
            <w:r>
              <w:rPr>
                <w:sz w:val="18"/>
                <w:szCs w:val="18"/>
              </w:rPr>
              <w:t xml:space="preserve"> ↑</w:t>
            </w:r>
          </w:p>
        </w:tc>
        <w:tc>
          <w:tcPr>
            <w:tcW w:w="116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A8C43" w14:textId="77777777" w:rsidR="00FD6BD5" w:rsidRDefault="001F519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+</w:t>
            </w:r>
            <w:r>
              <w:rPr>
                <w:sz w:val="18"/>
                <w:szCs w:val="18"/>
              </w:rPr>
              <w:t xml:space="preserve"> vert</w:t>
            </w:r>
          </w:p>
        </w:tc>
        <w:tc>
          <w:tcPr>
            <w:tcW w:w="671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3BCF5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Réception d'une livraison fournisseur</w:t>
            </w:r>
          </w:p>
        </w:tc>
      </w:tr>
      <w:tr w:rsidR="00FD6BD5" w14:paraId="3CDD6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69DB1" w14:textId="77777777" w:rsidR="00FD6BD5" w:rsidRDefault="001F519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Sortie</w:t>
            </w:r>
            <w:r>
              <w:rPr>
                <w:sz w:val="18"/>
                <w:szCs w:val="18"/>
              </w:rPr>
              <w:t xml:space="preserve"> ↓</w:t>
            </w:r>
          </w:p>
        </w:tc>
        <w:tc>
          <w:tcPr>
            <w:tcW w:w="116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C73C8" w14:textId="77777777" w:rsidR="00FD6BD5" w:rsidRDefault="001F519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−</w:t>
            </w:r>
            <w:r>
              <w:rPr>
                <w:sz w:val="18"/>
                <w:szCs w:val="18"/>
              </w:rPr>
              <w:t xml:space="preserve"> orange</w:t>
            </w:r>
          </w:p>
        </w:tc>
        <w:tc>
          <w:tcPr>
            <w:tcW w:w="671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28963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Livraison d'un consommable à un client</w:t>
            </w:r>
          </w:p>
        </w:tc>
      </w:tr>
      <w:tr w:rsidR="00FD6BD5" w14:paraId="366D2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FE619" w14:textId="77777777" w:rsidR="00FD6BD5" w:rsidRDefault="001F519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Ajustement</w:t>
            </w:r>
            <w:r>
              <w:rPr>
                <w:sz w:val="18"/>
                <w:szCs w:val="18"/>
              </w:rPr>
              <w:t xml:space="preserve"> ⚙</w:t>
            </w:r>
          </w:p>
        </w:tc>
        <w:tc>
          <w:tcPr>
            <w:tcW w:w="116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B177D" w14:textId="77777777" w:rsidR="00FD6BD5" w:rsidRDefault="001F519E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+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eastAsia="Consolas" w:hAnsi="Consolas" w:cs="Consolas"/>
                <w:color w:val="1E3A5F"/>
                <w:sz w:val="16"/>
                <w:szCs w:val="16"/>
                <w:shd w:val="clear" w:color="auto" w:fill="F3F2EF"/>
              </w:rPr>
              <w:t>−</w:t>
            </w:r>
          </w:p>
        </w:tc>
        <w:tc>
          <w:tcPr>
            <w:tcW w:w="671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0D80C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Correction après inventaire, stock d'ouverture</w:t>
            </w:r>
          </w:p>
        </w:tc>
      </w:tr>
      <w:tr w:rsidR="00FD6BD5" w14:paraId="2C22F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8D471" w14:textId="77777777" w:rsidR="00FD6BD5" w:rsidRDefault="001F519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Annulation</w:t>
            </w:r>
            <w:r>
              <w:rPr>
                <w:sz w:val="18"/>
                <w:szCs w:val="18"/>
              </w:rPr>
              <w:t xml:space="preserve"> ↺</w:t>
            </w:r>
          </w:p>
        </w:tc>
        <w:tc>
          <w:tcPr>
            <w:tcW w:w="116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ABB5C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inverse</w:t>
            </w:r>
          </w:p>
        </w:tc>
        <w:tc>
          <w:tcPr>
            <w:tcW w:w="6718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276C3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Correction d'une erreur de saisie</w:t>
            </w:r>
          </w:p>
        </w:tc>
      </w:tr>
    </w:tbl>
    <w:p w14:paraId="54301AFE" w14:textId="77777777" w:rsidR="00FD6BD5" w:rsidRDefault="00FD6BD5">
      <w:pPr>
        <w:spacing w:after="80"/>
      </w:pPr>
    </w:p>
    <w:p w14:paraId="54885BA9" w14:textId="77777777" w:rsidR="00FD6BD5" w:rsidRDefault="001F519E">
      <w:pPr>
        <w:spacing w:before="60" w:after="120" w:line="288" w:lineRule="auto"/>
      </w:pPr>
      <w:r>
        <w:t>La recherche porte sur la référence, le produit, le client, le fournisseur et la note.</w:t>
      </w:r>
    </w:p>
    <w:p w14:paraId="0E3156FC" w14:textId="77777777" w:rsidR="00FD6BD5" w:rsidRDefault="001F519E">
      <w:pPr>
        <w:pStyle w:val="Titre2"/>
      </w:pPr>
      <w:bookmarkStart w:id="10" w:name="_Toc242261634"/>
      <w:r>
        <w:lastRenderedPageBreak/>
        <w:t>6.1 Enregistrer une entrée (réception)</w:t>
      </w:r>
      <w:bookmarkEnd w:id="10"/>
    </w:p>
    <w:p w14:paraId="15E2CD4D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528DA06" wp14:editId="1B41038E">
            <wp:extent cx="5905500" cy="3695700"/>
            <wp:effectExtent l="0" t="0" r="0" b="0"/>
            <wp:docPr id="9" name="Nouvelle entrée" descr="Nouvelle entrée" title="Nouvelle entr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CEF3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Nouvelle entrée</w:t>
      </w:r>
    </w:p>
    <w:p w14:paraId="23122129" w14:textId="77777777" w:rsidR="00FD6BD5" w:rsidRDefault="001F519E">
      <w:pPr>
        <w:pStyle w:val="Paragraphedeliste"/>
        <w:numPr>
          <w:ilvl w:val="0"/>
          <w:numId w:val="9"/>
        </w:numPr>
        <w:spacing w:before="20" w:after="60" w:line="276" w:lineRule="auto"/>
      </w:pPr>
      <w:r>
        <w:t xml:space="preserve">Cliquez sur </w:t>
      </w:r>
      <w:r>
        <w:rPr>
          <w:b/>
          <w:bCs/>
        </w:rPr>
        <w:t>Nouvelle entrée</w:t>
      </w:r>
      <w:r>
        <w:t>.</w:t>
      </w:r>
    </w:p>
    <w:p w14:paraId="098EF66B" w14:textId="77777777" w:rsidR="00FD6BD5" w:rsidRDefault="001F519E">
      <w:pPr>
        <w:pStyle w:val="Paragraphedeliste"/>
        <w:numPr>
          <w:ilvl w:val="0"/>
          <w:numId w:val="9"/>
        </w:numPr>
        <w:spacing w:before="20" w:after="60" w:line="276" w:lineRule="auto"/>
      </w:pPr>
      <w:r>
        <w:t xml:space="preserve">Choisissez le </w:t>
      </w:r>
      <w:r>
        <w:rPr>
          <w:b/>
          <w:bCs/>
        </w:rPr>
        <w:t>produit</w:t>
      </w:r>
      <w:r>
        <w:t xml:space="preserve"> : la liste indique le stock actuel de chacun.</w:t>
      </w:r>
    </w:p>
    <w:p w14:paraId="4C901627" w14:textId="77777777" w:rsidR="00FD6BD5" w:rsidRDefault="001F519E">
      <w:pPr>
        <w:pStyle w:val="Paragraphedeliste"/>
        <w:numPr>
          <w:ilvl w:val="0"/>
          <w:numId w:val="9"/>
        </w:numPr>
        <w:spacing w:before="20" w:after="60" w:line="276" w:lineRule="auto"/>
      </w:pPr>
      <w:r>
        <w:t xml:space="preserve">Saisissez la </w:t>
      </w:r>
      <w:r>
        <w:rPr>
          <w:b/>
          <w:bCs/>
        </w:rPr>
        <w:t>quantité</w:t>
      </w:r>
      <w:r>
        <w:t xml:space="preserve"> reçue et la </w:t>
      </w:r>
      <w:r>
        <w:rPr>
          <w:b/>
          <w:bCs/>
        </w:rPr>
        <w:t>date</w:t>
      </w:r>
      <w:r>
        <w:t>.</w:t>
      </w:r>
    </w:p>
    <w:p w14:paraId="4EAEA13F" w14:textId="77777777" w:rsidR="00FD6BD5" w:rsidRDefault="001F519E">
      <w:pPr>
        <w:pStyle w:val="Paragraphedeliste"/>
        <w:numPr>
          <w:ilvl w:val="0"/>
          <w:numId w:val="9"/>
        </w:numPr>
        <w:spacing w:before="20" w:after="60" w:line="276" w:lineRule="auto"/>
      </w:pPr>
      <w:r>
        <w:t xml:space="preserve">Indiquez le </w:t>
      </w:r>
      <w:r>
        <w:rPr>
          <w:b/>
          <w:bCs/>
        </w:rPr>
        <w:t>fournisseur</w:t>
      </w:r>
      <w:r>
        <w:t xml:space="preserve"> et, si utile, une </w:t>
      </w:r>
      <w:r>
        <w:rPr>
          <w:b/>
          <w:bCs/>
        </w:rPr>
        <w:t>note</w:t>
      </w:r>
      <w:r>
        <w:t xml:space="preserve"> (n° de bon de livraison).</w:t>
      </w:r>
    </w:p>
    <w:p w14:paraId="1C6CC7E1" w14:textId="77777777" w:rsidR="00FD6BD5" w:rsidRDefault="001F519E">
      <w:pPr>
        <w:pStyle w:val="Paragraphedeliste"/>
        <w:numPr>
          <w:ilvl w:val="0"/>
          <w:numId w:val="9"/>
        </w:numPr>
        <w:spacing w:before="20" w:after="60" w:line="276" w:lineRule="auto"/>
      </w:pPr>
      <w:r>
        <w:t xml:space="preserve">Cliquez sur </w:t>
      </w:r>
      <w:r>
        <w:rPr>
          <w:b/>
          <w:bCs/>
        </w:rPr>
        <w:t>Enregistrer l'entrée</w:t>
      </w:r>
      <w:r>
        <w:t>. Un message de confirmation s'affiche en bas de l'écran.</w:t>
      </w:r>
    </w:p>
    <w:p w14:paraId="143CBBFD" w14:textId="77777777" w:rsidR="00FD6BD5" w:rsidRDefault="001F519E">
      <w:pPr>
        <w:pStyle w:val="Titre2"/>
      </w:pPr>
      <w:bookmarkStart w:id="11" w:name="_Toc242261635"/>
      <w:r>
        <w:lastRenderedPageBreak/>
        <w:t>6.2 Enregistrer une sortie (livraison à un client)</w:t>
      </w:r>
      <w:bookmarkEnd w:id="11"/>
    </w:p>
    <w:p w14:paraId="790483B1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8321D3A" wp14:editId="25980E37">
            <wp:extent cx="5905500" cy="3695700"/>
            <wp:effectExtent l="0" t="0" r="0" b="0"/>
            <wp:docPr id="10" name="Nouvelle sortie" descr="Nouvelle sortie" title="Nouvelle sort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12A4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Nouvelle sortie</w:t>
      </w:r>
    </w:p>
    <w:p w14:paraId="6B00E26F" w14:textId="77777777" w:rsidR="00FD6BD5" w:rsidRDefault="001F519E">
      <w:pPr>
        <w:pStyle w:val="Paragraphedeliste"/>
        <w:numPr>
          <w:ilvl w:val="0"/>
          <w:numId w:val="10"/>
        </w:numPr>
        <w:spacing w:before="20" w:after="60" w:line="276" w:lineRule="auto"/>
      </w:pPr>
      <w:r>
        <w:t xml:space="preserve">Cliquez sur </w:t>
      </w:r>
      <w:r>
        <w:rPr>
          <w:b/>
          <w:bCs/>
        </w:rPr>
        <w:t>Nouvelle sortie</w:t>
      </w:r>
      <w:r>
        <w:t>.</w:t>
      </w:r>
    </w:p>
    <w:p w14:paraId="1BFBB9C2" w14:textId="77777777" w:rsidR="00FD6BD5" w:rsidRDefault="001F519E">
      <w:pPr>
        <w:pStyle w:val="Paragraphedeliste"/>
        <w:numPr>
          <w:ilvl w:val="0"/>
          <w:numId w:val="10"/>
        </w:numPr>
        <w:spacing w:before="20" w:after="60" w:line="276" w:lineRule="auto"/>
      </w:pPr>
      <w:r>
        <w:t xml:space="preserve">Choisissez le </w:t>
      </w:r>
      <w:r>
        <w:rPr>
          <w:b/>
          <w:bCs/>
        </w:rPr>
        <w:t>produit</w:t>
      </w:r>
      <w:r>
        <w:t>. Les produits à 0 sont grisés : impossible de sortir ce qu'on n'a pas.</w:t>
      </w:r>
    </w:p>
    <w:p w14:paraId="2311FDA7" w14:textId="77777777" w:rsidR="00FD6BD5" w:rsidRDefault="001F519E">
      <w:pPr>
        <w:pStyle w:val="Paragraphedeliste"/>
        <w:numPr>
          <w:ilvl w:val="0"/>
          <w:numId w:val="10"/>
        </w:numPr>
        <w:spacing w:before="20" w:after="60" w:line="276" w:lineRule="auto"/>
      </w:pPr>
      <w:r>
        <w:t xml:space="preserve">Saisissez la </w:t>
      </w:r>
      <w:r>
        <w:rPr>
          <w:b/>
          <w:bCs/>
        </w:rPr>
        <w:t>quantité</w:t>
      </w:r>
      <w:r>
        <w:t xml:space="preserve"> : le maximum disponible est affiché sous le champ.</w:t>
      </w:r>
    </w:p>
    <w:p w14:paraId="043CAFA9" w14:textId="77777777" w:rsidR="00FD6BD5" w:rsidRDefault="001F519E">
      <w:pPr>
        <w:pStyle w:val="Paragraphedeliste"/>
        <w:numPr>
          <w:ilvl w:val="0"/>
          <w:numId w:val="10"/>
        </w:numPr>
        <w:spacing w:before="20" w:after="60" w:line="276" w:lineRule="auto"/>
      </w:pPr>
      <w:r>
        <w:t xml:space="preserve">Choisissez le </w:t>
      </w:r>
      <w:r>
        <w:rPr>
          <w:b/>
          <w:bCs/>
        </w:rPr>
        <w:t>client</w:t>
      </w:r>
      <w:r>
        <w:t xml:space="preserve"> (obligatoire) et la </w:t>
      </w:r>
      <w:r>
        <w:rPr>
          <w:b/>
          <w:bCs/>
        </w:rPr>
        <w:t>date</w:t>
      </w:r>
      <w:r>
        <w:t>.</w:t>
      </w:r>
    </w:p>
    <w:p w14:paraId="272B9E85" w14:textId="77777777" w:rsidR="00FD6BD5" w:rsidRDefault="001F519E">
      <w:pPr>
        <w:pStyle w:val="Paragraphedeliste"/>
        <w:numPr>
          <w:ilvl w:val="0"/>
          <w:numId w:val="10"/>
        </w:numPr>
        <w:spacing w:before="20" w:after="60" w:line="276" w:lineRule="auto"/>
      </w:pPr>
      <w:r>
        <w:t xml:space="preserve">Cliquez sur </w:t>
      </w:r>
      <w:r>
        <w:rPr>
          <w:b/>
          <w:bCs/>
        </w:rPr>
        <w:t>Enregistrer la sortie</w:t>
      </w:r>
      <w:r>
        <w:t>.</w:t>
      </w:r>
    </w:p>
    <w:p w14:paraId="4F6D09AA" w14:textId="77777777" w:rsidR="00FD6BD5" w:rsidRDefault="001F519E">
      <w:pPr>
        <w:spacing w:before="60" w:after="120" w:line="288" w:lineRule="auto"/>
      </w:pPr>
      <w:r>
        <w:t>La livraison apparaît aussitôt sur la fiche du client (§8).</w:t>
      </w:r>
    </w:p>
    <w:p w14:paraId="2518A530" w14:textId="77777777" w:rsidR="00FD6BD5" w:rsidRDefault="001F519E">
      <w:pPr>
        <w:pStyle w:val="Titre2"/>
      </w:pPr>
      <w:bookmarkStart w:id="12" w:name="_Toc242261636"/>
      <w:r>
        <w:t>6.3 Corriger une erreur : annuler un mouvement</w:t>
      </w:r>
      <w:bookmarkEnd w:id="12"/>
    </w:p>
    <w:p w14:paraId="3D85E187" w14:textId="77777777" w:rsidR="00FD6BD5" w:rsidRDefault="001F519E">
      <w:pPr>
        <w:spacing w:before="60" w:after="120" w:line="288" w:lineRule="auto"/>
      </w:pPr>
      <w:r>
        <w:t>Un mouvement enregistré ne se modifie pas et ne se supprime pas : l'historique doit rester fiable. Pour corriger une erreur (mauvaise quantité, mauvais client, mauvais produit) :</w:t>
      </w:r>
    </w:p>
    <w:p w14:paraId="5429CFA2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5662D25" wp14:editId="4BDEC420">
            <wp:extent cx="2190750" cy="4067175"/>
            <wp:effectExtent l="0" t="0" r="0" b="0"/>
            <wp:docPr id="11" name="Annulation d'un mouvement" descr="Annulation d'un mouvement" title="Annulation d'un mouv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60A7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Annulation d'un mouvement</w:t>
      </w:r>
    </w:p>
    <w:p w14:paraId="5FFBC899" w14:textId="77777777" w:rsidR="00FD6BD5" w:rsidRDefault="001F519E">
      <w:pPr>
        <w:pStyle w:val="Paragraphedeliste"/>
        <w:numPr>
          <w:ilvl w:val="0"/>
          <w:numId w:val="11"/>
        </w:numPr>
        <w:spacing w:before="20" w:after="60" w:line="276" w:lineRule="auto"/>
      </w:pPr>
      <w:r>
        <w:t xml:space="preserve">Sur la ligne du mouvement erroné, cliquez sur </w:t>
      </w:r>
      <w:r>
        <w:rPr>
          <w:b/>
          <w:bCs/>
        </w:rPr>
        <w:t>Annuler…</w:t>
      </w:r>
      <w:r>
        <w:t>.</w:t>
      </w:r>
    </w:p>
    <w:p w14:paraId="594B7EEE" w14:textId="77777777" w:rsidR="00FD6BD5" w:rsidRDefault="001F519E">
      <w:pPr>
        <w:pStyle w:val="Paragraphedeliste"/>
        <w:numPr>
          <w:ilvl w:val="0"/>
          <w:numId w:val="11"/>
        </w:numPr>
        <w:spacing w:before="20" w:after="60" w:line="276" w:lineRule="auto"/>
      </w:pPr>
      <w:r>
        <w:t xml:space="preserve">Indiquez le </w:t>
      </w:r>
      <w:r>
        <w:rPr>
          <w:b/>
          <w:bCs/>
        </w:rPr>
        <w:t>motif</w:t>
      </w:r>
      <w:r>
        <w:t xml:space="preserve"> (ex. « mauvaise quantité »).</w:t>
      </w:r>
    </w:p>
    <w:p w14:paraId="40515923" w14:textId="77777777" w:rsidR="00FD6BD5" w:rsidRDefault="001F519E">
      <w:pPr>
        <w:pStyle w:val="Paragraphedeliste"/>
        <w:numPr>
          <w:ilvl w:val="0"/>
          <w:numId w:val="11"/>
        </w:numPr>
        <w:spacing w:before="20" w:after="60" w:line="276" w:lineRule="auto"/>
      </w:pPr>
      <w:r>
        <w:t xml:space="preserve">Cliquez sur </w:t>
      </w:r>
      <w:r>
        <w:rPr>
          <w:b/>
          <w:bCs/>
        </w:rPr>
        <w:t>Annuler le mouvement</w:t>
      </w:r>
      <w:r>
        <w:t>.</w:t>
      </w:r>
    </w:p>
    <w:p w14:paraId="0BD5640B" w14:textId="77777777" w:rsidR="00FD6BD5" w:rsidRDefault="001F519E">
      <w:pPr>
        <w:pStyle w:val="Paragraphedeliste"/>
        <w:numPr>
          <w:ilvl w:val="0"/>
          <w:numId w:val="11"/>
        </w:numPr>
        <w:spacing w:before="20" w:after="60" w:line="276" w:lineRule="auto"/>
      </w:pPr>
      <w:r>
        <w:rPr>
          <w:b/>
          <w:bCs/>
        </w:rPr>
        <w:t>Ressaisissez</w:t>
      </w:r>
      <w:r>
        <w:t xml:space="preserve"> ensuite le bon mouvement.</w:t>
      </w:r>
    </w:p>
    <w:p w14:paraId="146BA2AF" w14:textId="77777777" w:rsidR="00FD6BD5" w:rsidRDefault="001F519E">
      <w:pPr>
        <w:spacing w:before="60" w:after="120" w:line="288" w:lineRule="auto"/>
      </w:pPr>
      <w:r>
        <w:t xml:space="preserve">Le mouvement annulé reste visible, </w:t>
      </w:r>
      <w:r>
        <w:rPr>
          <w:b/>
          <w:bCs/>
        </w:rPr>
        <w:t>barré</w:t>
      </w:r>
      <w:r>
        <w:t xml:space="preserve"> avec la mention « Annulé », et le stock est rétabli. Il n'est plus compté sur les fiches client.</w:t>
      </w:r>
    </w:p>
    <w:p w14:paraId="004CDF42" w14:textId="77777777" w:rsidR="00FD6BD5" w:rsidRDefault="001F519E">
      <w:pPr>
        <w:pStyle w:val="Titre1"/>
      </w:pPr>
      <w:bookmarkStart w:id="13" w:name="_Toc242261637"/>
      <w:r>
        <w:t>7. L'inventaire physique</w:t>
      </w:r>
      <w:bookmarkEnd w:id="13"/>
    </w:p>
    <w:p w14:paraId="201D85A0" w14:textId="77777777" w:rsidR="00FD6BD5" w:rsidRDefault="001F519E">
      <w:pPr>
        <w:spacing w:before="60" w:after="120" w:line="288" w:lineRule="auto"/>
      </w:pPr>
      <w:r>
        <w:t xml:space="preserve">Menu </w:t>
      </w:r>
      <w:r>
        <w:rPr>
          <w:b/>
          <w:bCs/>
        </w:rPr>
        <w:t>Mouvements → Inventaire</w:t>
      </w:r>
      <w:r>
        <w:t>. À faire après un comptage réel du stock (fin de mois, fin d'année, doute sur un produit).</w:t>
      </w:r>
    </w:p>
    <w:p w14:paraId="279C09C5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C16D7BE" wp14:editId="535F5EE0">
            <wp:extent cx="5905500" cy="3695700"/>
            <wp:effectExtent l="0" t="0" r="0" b="0"/>
            <wp:docPr id="12" name="Inventaire" descr="Inventaire" title="Inventa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86BC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Inventaire</w:t>
      </w:r>
    </w:p>
    <w:p w14:paraId="4250AEAB" w14:textId="77777777" w:rsidR="00FD6BD5" w:rsidRDefault="001F519E">
      <w:pPr>
        <w:pStyle w:val="Paragraphedeliste"/>
        <w:numPr>
          <w:ilvl w:val="0"/>
          <w:numId w:val="12"/>
        </w:numPr>
        <w:spacing w:before="20" w:after="60" w:line="276" w:lineRule="auto"/>
      </w:pPr>
      <w:r>
        <w:t xml:space="preserve">Pour chaque produit compté, saisissez la </w:t>
      </w:r>
      <w:r>
        <w:rPr>
          <w:b/>
          <w:bCs/>
        </w:rPr>
        <w:t>quantité réellement présente</w:t>
      </w:r>
      <w:r>
        <w:t>. « Théorique » indique ce que l'application attend.</w:t>
      </w:r>
    </w:p>
    <w:p w14:paraId="2C499DD4" w14:textId="77777777" w:rsidR="00FD6BD5" w:rsidRDefault="001F519E">
      <w:pPr>
        <w:pStyle w:val="Paragraphedeliste"/>
        <w:numPr>
          <w:ilvl w:val="0"/>
          <w:numId w:val="12"/>
        </w:numPr>
        <w:spacing w:before="20" w:after="60" w:line="276" w:lineRule="auto"/>
      </w:pPr>
      <w:r>
        <w:t>L'écart s'affiche à côté (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+2</w:t>
      </w:r>
      <w:r>
        <w:t xml:space="preserve"> en vert,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−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1</w:t>
      </w:r>
      <w:r>
        <w:t xml:space="preserve"> en rouge, </w:t>
      </w:r>
      <w:r>
        <w:rPr>
          <w:rFonts w:ascii="Consolas" w:eastAsia="Consolas" w:hAnsi="Consolas" w:cs="Consolas"/>
          <w:color w:val="1E3A5F"/>
          <w:sz w:val="19"/>
          <w:szCs w:val="19"/>
          <w:shd w:val="clear" w:color="auto" w:fill="F3F2EF"/>
        </w:rPr>
        <w:t>=</w:t>
      </w:r>
      <w:r>
        <w:t xml:space="preserve"> si identique).</w:t>
      </w:r>
    </w:p>
    <w:p w14:paraId="1F38A157" w14:textId="77777777" w:rsidR="00FD6BD5" w:rsidRDefault="001F519E">
      <w:pPr>
        <w:pStyle w:val="Paragraphedeliste"/>
        <w:numPr>
          <w:ilvl w:val="0"/>
          <w:numId w:val="12"/>
        </w:numPr>
        <w:spacing w:before="20" w:after="60" w:line="276" w:lineRule="auto"/>
      </w:pPr>
      <w:r>
        <w:t>Laissez vide un produit non compté : il ne sera pas touché.</w:t>
      </w:r>
    </w:p>
    <w:p w14:paraId="5A92397B" w14:textId="77777777" w:rsidR="00FD6BD5" w:rsidRDefault="001F519E">
      <w:pPr>
        <w:pStyle w:val="Paragraphedeliste"/>
        <w:numPr>
          <w:ilvl w:val="0"/>
          <w:numId w:val="12"/>
        </w:numPr>
        <w:spacing w:before="20" w:after="60" w:line="276" w:lineRule="auto"/>
      </w:pPr>
      <w:r>
        <w:t xml:space="preserve">Ajoutez une </w:t>
      </w:r>
      <w:r>
        <w:rPr>
          <w:b/>
          <w:bCs/>
        </w:rPr>
        <w:t>note</w:t>
      </w:r>
      <w:r>
        <w:t xml:space="preserve"> si besoin (ex. « Inventaire octobre 2026 »).</w:t>
      </w:r>
    </w:p>
    <w:p w14:paraId="36B40A56" w14:textId="77777777" w:rsidR="00FD6BD5" w:rsidRDefault="001F519E">
      <w:pPr>
        <w:pStyle w:val="Paragraphedeliste"/>
        <w:numPr>
          <w:ilvl w:val="0"/>
          <w:numId w:val="12"/>
        </w:numPr>
        <w:spacing w:before="20" w:after="60" w:line="276" w:lineRule="auto"/>
      </w:pPr>
      <w:r>
        <w:t xml:space="preserve">Cliquez sur </w:t>
      </w:r>
      <w:r>
        <w:rPr>
          <w:b/>
          <w:bCs/>
        </w:rPr>
        <w:t>Valider l'inventaire</w:t>
      </w:r>
      <w:r>
        <w:t xml:space="preserve"> (barre en bas de l'écran).</w:t>
      </w:r>
    </w:p>
    <w:p w14:paraId="33FD593D" w14:textId="77777777" w:rsidR="00FD6BD5" w:rsidRDefault="001F519E">
      <w:pPr>
        <w:spacing w:before="60" w:after="120" w:line="288" w:lineRule="auto"/>
      </w:pPr>
      <w:r>
        <w:t>Un ajustement est créé pour chaque écart. Les quantités saisies restent mémorisées même si vous utilisez la recherche entre-temps.</w:t>
      </w:r>
    </w:p>
    <w:p w14:paraId="19554464" w14:textId="77777777" w:rsidR="00FD6BD5" w:rsidRDefault="001F519E">
      <w:pPr>
        <w:pStyle w:val="Titre1"/>
      </w:pPr>
      <w:bookmarkStart w:id="14" w:name="_Toc242261638"/>
      <w:r>
        <w:t>8. Les clients et leur fiche d'inventaire</w:t>
      </w:r>
      <w:bookmarkEnd w:id="14"/>
    </w:p>
    <w:p w14:paraId="772D71E3" w14:textId="77777777" w:rsidR="00FD6BD5" w:rsidRDefault="001F519E">
      <w:pPr>
        <w:spacing w:before="60" w:after="120" w:line="288" w:lineRule="auto"/>
      </w:pPr>
      <w:r>
        <w:t xml:space="preserve">Menu </w:t>
      </w:r>
      <w:r>
        <w:rPr>
          <w:b/>
          <w:bCs/>
        </w:rPr>
        <w:t>Clients</w:t>
      </w:r>
      <w:r>
        <w:t xml:space="preserve">. Les clients sont créés dans </w:t>
      </w:r>
      <w:r>
        <w:rPr>
          <w:b/>
          <w:bCs/>
        </w:rPr>
        <w:t>MASC Fiche</w:t>
      </w:r>
      <w:r>
        <w:t xml:space="preserve"> : ils apparaissent automatiquement ici.</w:t>
      </w:r>
    </w:p>
    <w:p w14:paraId="25770F32" w14:textId="77777777" w:rsidR="00FD6BD5" w:rsidRDefault="001F519E">
      <w:pPr>
        <w:pStyle w:val="Titre2"/>
      </w:pPr>
      <w:bookmarkStart w:id="15" w:name="_Toc242261639"/>
      <w:r>
        <w:lastRenderedPageBreak/>
        <w:t>8.1 Liste des clients</w:t>
      </w:r>
      <w:bookmarkEnd w:id="15"/>
    </w:p>
    <w:p w14:paraId="638EC335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CC7A2D3" wp14:editId="61BE3E42">
            <wp:extent cx="5905500" cy="3695700"/>
            <wp:effectExtent l="0" t="0" r="0" b="0"/>
            <wp:docPr id="13" name="Clients" descr="Clients" title="Cli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C47B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Clients</w:t>
      </w:r>
    </w:p>
    <w:p w14:paraId="1AF5A908" w14:textId="77777777" w:rsidR="00FD6BD5" w:rsidRDefault="001F519E">
      <w:pPr>
        <w:pStyle w:val="Paragraphedeliste"/>
        <w:numPr>
          <w:ilvl w:val="0"/>
          <w:numId w:val="13"/>
        </w:numPr>
        <w:spacing w:before="20" w:after="60" w:line="276" w:lineRule="auto"/>
      </w:pPr>
      <w:r>
        <w:t xml:space="preserve">Choisissez la </w:t>
      </w:r>
      <w:r>
        <w:rPr>
          <w:b/>
          <w:bCs/>
        </w:rPr>
        <w:t>période</w:t>
      </w:r>
      <w:r>
        <w:t xml:space="preserve"> : ce mois-ci, cette année, 12 derniers mois, tout l'historique, ou des dates précises (</w:t>
      </w:r>
      <w:r>
        <w:rPr>
          <w:b/>
          <w:bCs/>
        </w:rPr>
        <w:t>Du / Au</w:t>
      </w:r>
      <w:r>
        <w:t xml:space="preserve"> puis </w:t>
      </w:r>
      <w:r>
        <w:rPr>
          <w:b/>
          <w:bCs/>
        </w:rPr>
        <w:t>Appliquer</w:t>
      </w:r>
      <w:r>
        <w:t>).</w:t>
      </w:r>
    </w:p>
    <w:p w14:paraId="5D62659B" w14:textId="77777777" w:rsidR="00FD6BD5" w:rsidRDefault="001F519E">
      <w:pPr>
        <w:pStyle w:val="Paragraphedeliste"/>
        <w:numPr>
          <w:ilvl w:val="0"/>
          <w:numId w:val="13"/>
        </w:numPr>
        <w:spacing w:before="20" w:after="60" w:line="276" w:lineRule="auto"/>
      </w:pPr>
      <w:r>
        <w:t>Décochez « Livrés sur la période uniquement » pour voir aussi les clients sans livraison.</w:t>
      </w:r>
    </w:p>
    <w:p w14:paraId="22E0D303" w14:textId="77777777" w:rsidR="00FD6BD5" w:rsidRDefault="001F519E">
      <w:pPr>
        <w:pStyle w:val="Paragraphedeliste"/>
        <w:numPr>
          <w:ilvl w:val="0"/>
          <w:numId w:val="13"/>
        </w:numPr>
        <w:spacing w:before="20" w:after="60" w:line="276" w:lineRule="auto"/>
      </w:pPr>
      <w:r>
        <w:t>Cliquez sur le nom d'un client pour ouvrir sa fiche.</w:t>
      </w:r>
    </w:p>
    <w:p w14:paraId="260BDC8E" w14:textId="77777777" w:rsidR="00FD6BD5" w:rsidRDefault="001F519E">
      <w:pPr>
        <w:pStyle w:val="Titre2"/>
      </w:pPr>
      <w:bookmarkStart w:id="16" w:name="_Toc242261640"/>
      <w:r>
        <w:t>8.2 Fiche d'inventaire client</w:t>
      </w:r>
      <w:bookmarkEnd w:id="16"/>
    </w:p>
    <w:p w14:paraId="3018EB7C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A67605D" wp14:editId="4AE8A953">
            <wp:extent cx="2190750" cy="3200400"/>
            <wp:effectExtent l="0" t="0" r="0" b="0"/>
            <wp:docPr id="14" name="Fiche client" descr="Fiche client" title="Fiche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BADB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Fiche client</w:t>
      </w:r>
    </w:p>
    <w:p w14:paraId="1B232FFD" w14:textId="77777777" w:rsidR="00FD6BD5" w:rsidRDefault="001F519E">
      <w:pPr>
        <w:spacing w:before="60" w:after="120" w:line="288" w:lineRule="auto"/>
      </w:pPr>
      <w:r>
        <w:lastRenderedPageBreak/>
        <w:t>La fiche montre, pour la période choisie :</w:t>
      </w:r>
    </w:p>
    <w:p w14:paraId="2FF4BAE1" w14:textId="77777777" w:rsidR="00FD6BD5" w:rsidRDefault="001F519E">
      <w:pPr>
        <w:pStyle w:val="Paragraphedeliste"/>
        <w:numPr>
          <w:ilvl w:val="0"/>
          <w:numId w:val="14"/>
        </w:numPr>
        <w:spacing w:before="20" w:after="60" w:line="276" w:lineRule="auto"/>
      </w:pPr>
      <w:r>
        <w:t>les totaux : unités livrées, références, livraisons, dernière livraison ;</w:t>
      </w:r>
    </w:p>
    <w:p w14:paraId="5AB20588" w14:textId="77777777" w:rsidR="00FD6BD5" w:rsidRDefault="001F519E">
      <w:pPr>
        <w:pStyle w:val="Paragraphedeliste"/>
        <w:numPr>
          <w:ilvl w:val="0"/>
          <w:numId w:val="14"/>
        </w:numPr>
        <w:spacing w:before="20" w:after="60" w:line="276" w:lineRule="auto"/>
      </w:pPr>
      <w:r>
        <w:rPr>
          <w:b/>
          <w:bCs/>
        </w:rPr>
        <w:t>Consommables livrés</w:t>
      </w:r>
      <w:r>
        <w:t xml:space="preserve"> : un produit par ligne, du plus livré au moins livré ;</w:t>
      </w:r>
    </w:p>
    <w:p w14:paraId="7A8B0A4B" w14:textId="77777777" w:rsidR="00FD6BD5" w:rsidRDefault="001F519E">
      <w:pPr>
        <w:pStyle w:val="Paragraphedeliste"/>
        <w:numPr>
          <w:ilvl w:val="0"/>
          <w:numId w:val="14"/>
        </w:numPr>
        <w:spacing w:before="20" w:after="60" w:line="276" w:lineRule="auto"/>
      </w:pPr>
      <w:r>
        <w:rPr>
          <w:b/>
          <w:bCs/>
        </w:rPr>
        <w:t>Détail des livraisons</w:t>
      </w:r>
      <w:r>
        <w:t xml:space="preserve"> : chaque livraison avec sa date et sa note.</w:t>
      </w:r>
    </w:p>
    <w:p w14:paraId="4316E1EC" w14:textId="77777777" w:rsidR="00FD6BD5" w:rsidRDefault="001F519E">
      <w:pPr>
        <w:spacing w:before="60" w:after="120" w:line="288" w:lineRule="auto"/>
      </w:pPr>
      <w:r>
        <w:rPr>
          <w:b/>
          <w:bCs/>
        </w:rPr>
        <w:t>Télécharger :</w:t>
      </w:r>
    </w:p>
    <w:p w14:paraId="5FE5EC2E" w14:textId="77777777" w:rsidR="00FD6BD5" w:rsidRDefault="001F519E">
      <w:pPr>
        <w:pStyle w:val="Paragraphedeliste"/>
        <w:numPr>
          <w:ilvl w:val="0"/>
          <w:numId w:val="15"/>
        </w:numPr>
        <w:spacing w:before="20" w:after="60" w:line="276" w:lineRule="auto"/>
      </w:pPr>
      <w:r>
        <w:rPr>
          <w:b/>
          <w:bCs/>
        </w:rPr>
        <w:t>PDF</w:t>
      </w:r>
      <w:r>
        <w:t xml:space="preserve"> : fiche mise en page avec le logo, prête à imprimer ou à faire </w:t>
      </w:r>
      <w:r>
        <w:rPr>
          <w:b/>
          <w:bCs/>
        </w:rPr>
        <w:t>signer par le client</w:t>
      </w:r>
      <w:r>
        <w:t xml:space="preserve"> (cadres de signature prévus). Le détail des livraisons est en annexe.</w:t>
      </w:r>
    </w:p>
    <w:p w14:paraId="12A28B90" w14:textId="77777777" w:rsidR="00FD6BD5" w:rsidRDefault="001F519E">
      <w:pPr>
        <w:pStyle w:val="Paragraphedeliste"/>
        <w:numPr>
          <w:ilvl w:val="0"/>
          <w:numId w:val="15"/>
        </w:numPr>
        <w:spacing w:before="20" w:after="60" w:line="276" w:lineRule="auto"/>
      </w:pPr>
      <w:r>
        <w:rPr>
          <w:b/>
          <w:bCs/>
        </w:rPr>
        <w:t>Excel (CSV)</w:t>
      </w:r>
      <w:r>
        <w:t xml:space="preserve"> : le même contenu en tableau, à ouvrir dans Excel.</w:t>
      </w:r>
    </w:p>
    <w:p w14:paraId="00D0C78B" w14:textId="77777777" w:rsidR="00FD6BD5" w:rsidRDefault="001F519E">
      <w:pPr>
        <w:pStyle w:val="Titre1"/>
      </w:pPr>
      <w:bookmarkStart w:id="17" w:name="_Toc242261641"/>
      <w:r>
        <w:t>9. Sur téléphone</w:t>
      </w:r>
      <w:bookmarkEnd w:id="17"/>
    </w:p>
    <w:p w14:paraId="6483C3C2" w14:textId="77777777" w:rsidR="00FD6BD5" w:rsidRDefault="001F519E">
      <w:pPr>
        <w:spacing w:before="60" w:after="120" w:line="288" w:lineRule="auto"/>
      </w:pPr>
      <w:r>
        <w:t>L'application s'utilise aussi sur téléphone. Le menu est accessible par le bouton ☰ en haut à droite.</w:t>
      </w:r>
    </w:p>
    <w:p w14:paraId="2DF9E662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AB4B150" wp14:editId="610333EF">
            <wp:extent cx="2190750" cy="4743450"/>
            <wp:effectExtent l="0" t="0" r="0" b="0"/>
            <wp:docPr id="15" name="Tableau de bord sur téléphone" descr="Tableau de bord sur téléphone" title="Tableau de bord sur télé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1B09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Tableau de bord sur téléphone</w:t>
      </w:r>
    </w:p>
    <w:p w14:paraId="3D021584" w14:textId="77777777" w:rsidR="00FD6BD5" w:rsidRDefault="001F519E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2EC4AEA" wp14:editId="4E02CCD9">
            <wp:extent cx="2190750" cy="4743450"/>
            <wp:effectExtent l="0" t="0" r="0" b="0"/>
            <wp:docPr id="16" name="Menu sur téléphone" descr="Menu sur téléphone" title="Menu sur télé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3C5A" w14:textId="77777777" w:rsidR="00FD6BD5" w:rsidRDefault="001F519E">
      <w:pPr>
        <w:spacing w:after="200"/>
        <w:jc w:val="center"/>
      </w:pPr>
      <w:r>
        <w:rPr>
          <w:i/>
          <w:iCs/>
          <w:color w:val="6B6B6B"/>
          <w:sz w:val="17"/>
          <w:szCs w:val="17"/>
        </w:rPr>
        <w:t>Menu sur téléphone</w:t>
      </w:r>
    </w:p>
    <w:p w14:paraId="6818028A" w14:textId="77777777" w:rsidR="00FD6BD5" w:rsidRDefault="001F519E">
      <w:pPr>
        <w:spacing w:before="60" w:after="120" w:line="288" w:lineRule="auto"/>
      </w:pPr>
      <w:r>
        <w:t xml:space="preserve">Sur petit écran, les colonnes secondaires des tableaux sont masquées ; passez en vue </w:t>
      </w:r>
      <w:r>
        <w:rPr>
          <w:b/>
          <w:bCs/>
        </w:rPr>
        <w:t>Grille</w:t>
      </w:r>
      <w:r>
        <w:t xml:space="preserve"> pour un affichage plus confortable.</w:t>
      </w:r>
    </w:p>
    <w:p w14:paraId="7C264AA9" w14:textId="77777777" w:rsidR="00FD6BD5" w:rsidRDefault="001F519E">
      <w:pPr>
        <w:pStyle w:val="Titre1"/>
      </w:pPr>
      <w:bookmarkStart w:id="18" w:name="_Toc242261642"/>
      <w:r>
        <w:t>10. Questions fréquentes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D6BD5" w14:paraId="314C24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B3020" w14:textId="77777777" w:rsidR="00FD6BD5" w:rsidRDefault="001F519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229D9" w14:textId="77777777" w:rsidR="00FD6BD5" w:rsidRDefault="001F519E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Réponse</w:t>
            </w:r>
          </w:p>
        </w:tc>
      </w:tr>
      <w:tr w:rsidR="00FD6BD5" w14:paraId="662F8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9C491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Je me suis trompé de quantité ou de client</w:t>
            </w:r>
          </w:p>
        </w:tc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6D614" w14:textId="77777777" w:rsidR="00FD6BD5" w:rsidRDefault="001F519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Mouvements → Annuler…</w:t>
            </w:r>
            <w:r>
              <w:rPr>
                <w:sz w:val="18"/>
                <w:szCs w:val="18"/>
              </w:rPr>
              <w:t xml:space="preserve"> sur la ligne, avec un motif, puis ressaisissez le bon mouvement (§6.3)</w:t>
            </w:r>
          </w:p>
        </w:tc>
      </w:tr>
      <w:tr w:rsidR="00FD6BD5" w14:paraId="1B236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64EB9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Le produit est grisé dans la liste des sorties</w:t>
            </w:r>
          </w:p>
        </w:tc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6FAE1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Son stock est à 0 : enregistrez d'abord l'entrée</w:t>
            </w:r>
          </w:p>
        </w:tc>
      </w:tr>
      <w:tr w:rsidR="00FD6BD5" w14:paraId="24549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9D546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Message « Stock insuffisant »</w:t>
            </w:r>
          </w:p>
        </w:tc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7B918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Vous essayez de sortir plus que le stock disponible</w:t>
            </w:r>
          </w:p>
        </w:tc>
      </w:tr>
      <w:tr w:rsidR="00FD6BD5" w14:paraId="12CEC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0B8D8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Le stock affiché ne correspond pas à ce que je vois en rayon</w:t>
            </w:r>
          </w:p>
        </w:tc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02F2E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 xml:space="preserve">Faites un </w:t>
            </w:r>
            <w:r>
              <w:rPr>
                <w:b/>
                <w:bCs/>
                <w:sz w:val="18"/>
                <w:szCs w:val="18"/>
              </w:rPr>
              <w:t>inventaire</w:t>
            </w:r>
            <w:r>
              <w:rPr>
                <w:sz w:val="18"/>
                <w:szCs w:val="18"/>
              </w:rPr>
              <w:t xml:space="preserve"> (§7)</w:t>
            </w:r>
          </w:p>
        </w:tc>
      </w:tr>
      <w:tr w:rsidR="00FD6BD5" w14:paraId="1E9C0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F18DB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Je ne trouve pas un client</w:t>
            </w:r>
          </w:p>
        </w:tc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958AF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 xml:space="preserve">Il doit être créé dans </w:t>
            </w:r>
            <w:r>
              <w:rPr>
                <w:b/>
                <w:bCs/>
                <w:sz w:val="18"/>
                <w:szCs w:val="18"/>
              </w:rPr>
              <w:t>MASC Fiche</w:t>
            </w:r>
          </w:p>
        </w:tc>
      </w:tr>
      <w:tr w:rsidR="00FD6BD5" w14:paraId="7BE43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ABF98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Je ne peux pas supprimer un produit</w:t>
            </w:r>
          </w:p>
        </w:tc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50F99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 xml:space="preserve">Il a déjà des mouvements : </w:t>
            </w:r>
            <w:r>
              <w:rPr>
                <w:b/>
                <w:bCs/>
                <w:sz w:val="18"/>
                <w:szCs w:val="18"/>
              </w:rPr>
              <w:t>désactivez-le</w:t>
            </w:r>
            <w:r>
              <w:rPr>
                <w:sz w:val="18"/>
                <w:szCs w:val="18"/>
              </w:rPr>
              <w:t xml:space="preserve"> (§4.4)</w:t>
            </w:r>
          </w:p>
        </w:tc>
      </w:tr>
      <w:tr w:rsidR="00FD6BD5" w14:paraId="30A31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082CF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Page « Données indisponibles »</w:t>
            </w:r>
          </w:p>
        </w:tc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74731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 xml:space="preserve">Problème de connexion à la base : cliquez sur </w:t>
            </w:r>
            <w:r>
              <w:rPr>
                <w:b/>
                <w:bCs/>
                <w:sz w:val="18"/>
                <w:szCs w:val="18"/>
              </w:rPr>
              <w:t>Réessayer</w:t>
            </w:r>
            <w:r>
              <w:rPr>
                <w:sz w:val="18"/>
                <w:szCs w:val="18"/>
              </w:rPr>
              <w:t>. Si cela persiste, prévenez l'administrateur</w:t>
            </w:r>
          </w:p>
        </w:tc>
      </w:tr>
      <w:tr w:rsidR="00FD6BD5" w14:paraId="05A55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B443E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On me redemande le code d'accès</w:t>
            </w:r>
          </w:p>
        </w:tc>
        <w:tc>
          <w:tcPr>
            <w:tcW w:w="4819" w:type="dxa"/>
            <w:tcBorders>
              <w:top w:val="single" w:sz="4" w:space="0" w:color="D9D6D0"/>
              <w:left w:val="single" w:sz="4" w:space="0" w:color="D9D6D0"/>
              <w:bottom w:val="single" w:sz="4" w:space="0" w:color="D9D6D0"/>
              <w:right w:val="single" w:sz="4" w:space="0" w:color="D9D6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5EF96" w14:textId="77777777" w:rsidR="00FD6BD5" w:rsidRDefault="001F519E">
            <w:pPr>
              <w:spacing w:line="260" w:lineRule="auto"/>
            </w:pPr>
            <w:r>
              <w:rPr>
                <w:sz w:val="18"/>
                <w:szCs w:val="18"/>
              </w:rPr>
              <w:t>La session a expiré (30 jours) ou le code a été changé : reconnectez-vous</w:t>
            </w:r>
          </w:p>
        </w:tc>
      </w:tr>
    </w:tbl>
    <w:p w14:paraId="323230F2" w14:textId="77777777" w:rsidR="00FD6BD5" w:rsidRDefault="00FD6BD5">
      <w:pPr>
        <w:spacing w:after="80"/>
      </w:pPr>
    </w:p>
    <w:sectPr w:rsidR="00FD6BD5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6596F" w14:textId="77777777" w:rsidR="001F519E" w:rsidRDefault="001F519E">
      <w:r>
        <w:separator/>
      </w:r>
    </w:p>
  </w:endnote>
  <w:endnote w:type="continuationSeparator" w:id="0">
    <w:p w14:paraId="591890C4" w14:textId="77777777" w:rsidR="001F519E" w:rsidRDefault="001F5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0F588" w14:textId="77777777" w:rsidR="00FD6BD5" w:rsidRDefault="001F519E">
    <w:pPr>
      <w:pBdr>
        <w:top w:val="single" w:sz="4" w:space="4" w:color="D9D6D0"/>
      </w:pBdr>
      <w:jc w:val="right"/>
    </w:pPr>
    <w:r>
      <w:rPr>
        <w:color w:val="6B6B6B"/>
        <w:sz w:val="16"/>
        <w:szCs w:val="16"/>
      </w:rPr>
      <w:t xml:space="preserve">MA SOFT CONSULTING · 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>
      <w:rPr>
        <w:noProof/>
        <w:color w:val="6B6B6B"/>
        <w:sz w:val="16"/>
        <w:szCs w:val="16"/>
      </w:rPr>
      <w:t>2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/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>
      <w:rPr>
        <w:noProof/>
        <w:color w:val="6B6B6B"/>
        <w:sz w:val="16"/>
        <w:szCs w:val="16"/>
      </w:rPr>
      <w:t>3</w:t>
    </w:r>
    <w:r>
      <w:rPr>
        <w:color w:val="6B6B6B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7050" w14:textId="77777777" w:rsidR="00FD6BD5" w:rsidRDefault="00FD6B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A9841" w14:textId="77777777" w:rsidR="001F519E" w:rsidRDefault="001F519E">
      <w:r>
        <w:separator/>
      </w:r>
    </w:p>
  </w:footnote>
  <w:footnote w:type="continuationSeparator" w:id="0">
    <w:p w14:paraId="50A8DADB" w14:textId="77777777" w:rsidR="001F519E" w:rsidRDefault="001F5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F9B0B" w14:textId="77777777" w:rsidR="00FD6BD5" w:rsidRDefault="001F519E">
    <w:pPr>
      <w:jc w:val="right"/>
    </w:pPr>
    <w:r>
      <w:rPr>
        <w:color w:val="6B6B6B"/>
        <w:sz w:val="16"/>
        <w:szCs w:val="16"/>
      </w:rPr>
      <w:t>MASC Stock — Guide utilisateur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DBDE" w14:textId="77777777" w:rsidR="00FD6BD5" w:rsidRDefault="00FD6BD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3660"/>
    <w:multiLevelType w:val="hybridMultilevel"/>
    <w:tmpl w:val="70A038F8"/>
    <w:lvl w:ilvl="0" w:tplc="F638593E">
      <w:start w:val="1"/>
      <w:numFmt w:val="decimal"/>
      <w:lvlText w:val="%1."/>
      <w:lvlJc w:val="left"/>
      <w:pPr>
        <w:ind w:left="360" w:hanging="300"/>
      </w:pPr>
    </w:lvl>
    <w:lvl w:ilvl="1" w:tplc="FCA257D8" w:tentative="1">
      <w:start w:val="1"/>
      <w:numFmt w:val="decimal"/>
      <w:lvlText w:val="%2."/>
      <w:lvlJc w:val="left"/>
      <w:pPr>
        <w:ind w:left="720" w:hanging="300"/>
      </w:pPr>
    </w:lvl>
    <w:lvl w:ilvl="2" w:tplc="5198AD3C" w:tentative="1">
      <w:start w:val="1"/>
      <w:numFmt w:val="decimal"/>
      <w:lvlText w:val="%3."/>
      <w:lvlJc w:val="left"/>
      <w:pPr>
        <w:ind w:left="1080" w:hanging="300"/>
      </w:pPr>
    </w:lvl>
    <w:lvl w:ilvl="3" w:tplc="78246700">
      <w:numFmt w:val="decimal"/>
      <w:lvlText w:val=""/>
      <w:lvlJc w:val="left"/>
    </w:lvl>
    <w:lvl w:ilvl="4" w:tplc="C456CD52">
      <w:numFmt w:val="decimal"/>
      <w:lvlText w:val=""/>
      <w:lvlJc w:val="left"/>
    </w:lvl>
    <w:lvl w:ilvl="5" w:tplc="453A1DDE">
      <w:numFmt w:val="decimal"/>
      <w:lvlText w:val=""/>
      <w:lvlJc w:val="left"/>
    </w:lvl>
    <w:lvl w:ilvl="6" w:tplc="1BE23144">
      <w:numFmt w:val="decimal"/>
      <w:lvlText w:val=""/>
      <w:lvlJc w:val="left"/>
    </w:lvl>
    <w:lvl w:ilvl="7" w:tplc="478AE0FE">
      <w:numFmt w:val="decimal"/>
      <w:lvlText w:val=""/>
      <w:lvlJc w:val="left"/>
    </w:lvl>
    <w:lvl w:ilvl="8" w:tplc="10307090">
      <w:numFmt w:val="decimal"/>
      <w:lvlText w:val=""/>
      <w:lvlJc w:val="left"/>
    </w:lvl>
  </w:abstractNum>
  <w:abstractNum w:abstractNumId="1" w15:restartNumberingAfterBreak="0">
    <w:nsid w:val="4E7A54D5"/>
    <w:multiLevelType w:val="hybridMultilevel"/>
    <w:tmpl w:val="7EF85484"/>
    <w:lvl w:ilvl="0" w:tplc="9D16FA98">
      <w:start w:val="1"/>
      <w:numFmt w:val="bullet"/>
      <w:lvlText w:val="•"/>
      <w:lvlJc w:val="left"/>
      <w:pPr>
        <w:ind w:left="360" w:hanging="260"/>
      </w:pPr>
    </w:lvl>
    <w:lvl w:ilvl="1" w:tplc="285E13E2">
      <w:start w:val="1"/>
      <w:numFmt w:val="bullet"/>
      <w:lvlText w:val="◦"/>
      <w:lvlJc w:val="left"/>
      <w:pPr>
        <w:ind w:left="720" w:hanging="260"/>
      </w:pPr>
    </w:lvl>
    <w:lvl w:ilvl="2" w:tplc="4AC26B1E" w:tentative="1">
      <w:start w:val="1"/>
      <w:numFmt w:val="bullet"/>
      <w:lvlText w:val="▪"/>
      <w:lvlJc w:val="left"/>
      <w:pPr>
        <w:ind w:left="1080" w:hanging="260"/>
      </w:pPr>
    </w:lvl>
    <w:lvl w:ilvl="3" w:tplc="F20656DC">
      <w:numFmt w:val="decimal"/>
      <w:lvlText w:val=""/>
      <w:lvlJc w:val="left"/>
    </w:lvl>
    <w:lvl w:ilvl="4" w:tplc="BE381B10">
      <w:numFmt w:val="decimal"/>
      <w:lvlText w:val=""/>
      <w:lvlJc w:val="left"/>
    </w:lvl>
    <w:lvl w:ilvl="5" w:tplc="B08C8E44">
      <w:numFmt w:val="decimal"/>
      <w:lvlText w:val=""/>
      <w:lvlJc w:val="left"/>
    </w:lvl>
    <w:lvl w:ilvl="6" w:tplc="64F68D62">
      <w:numFmt w:val="decimal"/>
      <w:lvlText w:val=""/>
      <w:lvlJc w:val="left"/>
    </w:lvl>
    <w:lvl w:ilvl="7" w:tplc="94DE912C">
      <w:numFmt w:val="decimal"/>
      <w:lvlText w:val=""/>
      <w:lvlJc w:val="left"/>
    </w:lvl>
    <w:lvl w:ilvl="8" w:tplc="A78A0154">
      <w:numFmt w:val="decimal"/>
      <w:lvlText w:val=""/>
      <w:lvlJc w:val="left"/>
    </w:lvl>
  </w:abstractNum>
  <w:abstractNum w:abstractNumId="2" w15:restartNumberingAfterBreak="0">
    <w:nsid w:val="617808BA"/>
    <w:multiLevelType w:val="hybridMultilevel"/>
    <w:tmpl w:val="06148A2E"/>
    <w:lvl w:ilvl="0" w:tplc="A2C877F0" w:tentative="1">
      <w:start w:val="1"/>
      <w:numFmt w:val="bullet"/>
      <w:lvlText w:val="●"/>
      <w:lvlJc w:val="left"/>
      <w:pPr>
        <w:ind w:left="720" w:hanging="360"/>
      </w:pPr>
    </w:lvl>
    <w:lvl w:ilvl="1" w:tplc="8F788BA6" w:tentative="1">
      <w:start w:val="1"/>
      <w:numFmt w:val="bullet"/>
      <w:lvlText w:val="○"/>
      <w:lvlJc w:val="left"/>
      <w:pPr>
        <w:ind w:left="1440" w:hanging="360"/>
      </w:pPr>
    </w:lvl>
    <w:lvl w:ilvl="2" w:tplc="F98AB4D4" w:tentative="1">
      <w:start w:val="1"/>
      <w:numFmt w:val="bullet"/>
      <w:lvlText w:val="■"/>
      <w:lvlJc w:val="left"/>
      <w:pPr>
        <w:ind w:left="2160" w:hanging="360"/>
      </w:pPr>
    </w:lvl>
    <w:lvl w:ilvl="3" w:tplc="B326343C" w:tentative="1">
      <w:start w:val="1"/>
      <w:numFmt w:val="bullet"/>
      <w:lvlText w:val="●"/>
      <w:lvlJc w:val="left"/>
      <w:pPr>
        <w:ind w:left="2880" w:hanging="360"/>
      </w:pPr>
    </w:lvl>
    <w:lvl w:ilvl="4" w:tplc="3E12C69A" w:tentative="1">
      <w:start w:val="1"/>
      <w:numFmt w:val="bullet"/>
      <w:lvlText w:val="○"/>
      <w:lvlJc w:val="left"/>
      <w:pPr>
        <w:ind w:left="3600" w:hanging="360"/>
      </w:pPr>
    </w:lvl>
    <w:lvl w:ilvl="5" w:tplc="A50E7DE4" w:tentative="1">
      <w:start w:val="1"/>
      <w:numFmt w:val="bullet"/>
      <w:lvlText w:val="■"/>
      <w:lvlJc w:val="left"/>
      <w:pPr>
        <w:ind w:left="4320" w:hanging="360"/>
      </w:pPr>
    </w:lvl>
    <w:lvl w:ilvl="6" w:tplc="23143E8E" w:tentative="1">
      <w:start w:val="1"/>
      <w:numFmt w:val="bullet"/>
      <w:lvlText w:val="●"/>
      <w:lvlJc w:val="left"/>
      <w:pPr>
        <w:ind w:left="5040" w:hanging="360"/>
      </w:pPr>
    </w:lvl>
    <w:lvl w:ilvl="7" w:tplc="4B240CCA" w:tentative="1">
      <w:start w:val="1"/>
      <w:numFmt w:val="bullet"/>
      <w:lvlText w:val="●"/>
      <w:lvlJc w:val="left"/>
      <w:pPr>
        <w:ind w:left="5760" w:hanging="360"/>
      </w:pPr>
    </w:lvl>
    <w:lvl w:ilvl="8" w:tplc="12A6AC9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85126817">
    <w:abstractNumId w:val="2"/>
    <w:lvlOverride w:ilvl="0">
      <w:startOverride w:val="1"/>
    </w:lvlOverride>
  </w:num>
  <w:num w:numId="2" w16cid:durableId="1721663486">
    <w:abstractNumId w:val="1"/>
    <w:lvlOverride w:ilvl="0">
      <w:startOverride w:val="1"/>
    </w:lvlOverride>
  </w:num>
  <w:num w:numId="3" w16cid:durableId="1443261318">
    <w:abstractNumId w:val="0"/>
    <w:lvlOverride w:ilvl="0">
      <w:startOverride w:val="1"/>
    </w:lvlOverride>
  </w:num>
  <w:num w:numId="4" w16cid:durableId="427434728">
    <w:abstractNumId w:val="1"/>
    <w:lvlOverride w:ilvl="0">
      <w:startOverride w:val="1"/>
    </w:lvlOverride>
  </w:num>
  <w:num w:numId="5" w16cid:durableId="722487619">
    <w:abstractNumId w:val="0"/>
    <w:lvlOverride w:ilvl="0">
      <w:startOverride w:val="1"/>
    </w:lvlOverride>
  </w:num>
  <w:num w:numId="6" w16cid:durableId="1769502447">
    <w:abstractNumId w:val="0"/>
    <w:lvlOverride w:ilvl="0">
      <w:startOverride w:val="1"/>
    </w:lvlOverride>
  </w:num>
  <w:num w:numId="7" w16cid:durableId="561600299">
    <w:abstractNumId w:val="1"/>
    <w:lvlOverride w:ilvl="0">
      <w:startOverride w:val="1"/>
    </w:lvlOverride>
  </w:num>
  <w:num w:numId="8" w16cid:durableId="1582182989">
    <w:abstractNumId w:val="1"/>
    <w:lvlOverride w:ilvl="0">
      <w:startOverride w:val="1"/>
    </w:lvlOverride>
  </w:num>
  <w:num w:numId="9" w16cid:durableId="27802636">
    <w:abstractNumId w:val="0"/>
    <w:lvlOverride w:ilvl="0">
      <w:startOverride w:val="1"/>
    </w:lvlOverride>
  </w:num>
  <w:num w:numId="10" w16cid:durableId="1359233639">
    <w:abstractNumId w:val="0"/>
    <w:lvlOverride w:ilvl="0">
      <w:startOverride w:val="1"/>
    </w:lvlOverride>
  </w:num>
  <w:num w:numId="11" w16cid:durableId="146362033">
    <w:abstractNumId w:val="0"/>
    <w:lvlOverride w:ilvl="0">
      <w:startOverride w:val="1"/>
    </w:lvlOverride>
  </w:num>
  <w:num w:numId="12" w16cid:durableId="1789278662">
    <w:abstractNumId w:val="0"/>
    <w:lvlOverride w:ilvl="0">
      <w:startOverride w:val="1"/>
    </w:lvlOverride>
  </w:num>
  <w:num w:numId="13" w16cid:durableId="680668242">
    <w:abstractNumId w:val="0"/>
    <w:lvlOverride w:ilvl="0">
      <w:startOverride w:val="1"/>
    </w:lvlOverride>
  </w:num>
  <w:num w:numId="14" w16cid:durableId="758253286">
    <w:abstractNumId w:val="1"/>
    <w:lvlOverride w:ilvl="0">
      <w:startOverride w:val="1"/>
    </w:lvlOverride>
  </w:num>
  <w:num w:numId="15" w16cid:durableId="9464984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BD5"/>
    <w:rsid w:val="001F519E"/>
    <w:rsid w:val="00D26F16"/>
    <w:rsid w:val="00FD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BC379"/>
  <w15:docId w15:val="{7334C861-21D6-419C-90B3-C4DEF56C8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pBdr>
        <w:bottom w:val="single" w:sz="6" w:space="4" w:color="D9D6D0"/>
      </w:pBdr>
      <w:spacing w:before="480" w:after="160"/>
      <w:outlineLvl w:val="0"/>
    </w:pPr>
    <w:rPr>
      <w:b/>
      <w:bCs/>
      <w:color w:val="1E3A5F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300" w:after="100"/>
      <w:outlineLvl w:val="1"/>
    </w:pPr>
    <w:rPr>
      <w:b/>
      <w:bCs/>
      <w:color w:val="1E3A5F"/>
      <w:sz w:val="25"/>
      <w:szCs w:val="25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sz w:val="22"/>
      <w:szCs w:val="22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1F519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F519E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1567</Words>
  <Characters>8622</Characters>
  <Application>Microsoft Office Word</Application>
  <DocSecurity>0</DocSecurity>
  <Lines>71</Lines>
  <Paragraphs>20</Paragraphs>
  <ScaleCrop>false</ScaleCrop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MASC Stock — Guide utilisateur</dc:title>
  <dc:creator>MA SOFT CONSULTING</dc:creator>
  <dc:description>MASC Stock — Guide utilisateur</dc:description>
  <cp:lastModifiedBy>Support MA SOFT CONSULTING</cp:lastModifiedBy>
  <cp:revision>2</cp:revision>
  <dcterms:created xsi:type="dcterms:W3CDTF">2026-10-07T10:33:00Z</dcterms:created>
  <dcterms:modified xsi:type="dcterms:W3CDTF">2026-10-07T10:33:00Z</dcterms:modified>
</cp:coreProperties>
</file>