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BF3E" w14:textId="43811C83" w:rsidR="005D4F0E" w:rsidRPr="00F7467B" w:rsidRDefault="005D4F0E" w:rsidP="005D4F0E">
      <w:pPr>
        <w:spacing w:before="100" w:beforeAutospacing="1" w:after="100" w:afterAutospacing="1"/>
        <w:jc w:val="right"/>
      </w:pPr>
      <w:r w:rsidRPr="00F7467B">
        <w:t>Name: _____</w:t>
      </w:r>
      <w:r w:rsidR="00CA3C62">
        <w:t>Mason Anderson</w:t>
      </w:r>
      <w:r w:rsidRPr="00F7467B">
        <w:t>______________</w:t>
      </w:r>
    </w:p>
    <w:p w14:paraId="39A8692B" w14:textId="77777777" w:rsidR="005D4F0E" w:rsidRPr="00F7467B" w:rsidRDefault="005D4F0E" w:rsidP="005D4F0E">
      <w:pPr>
        <w:spacing w:before="100" w:beforeAutospacing="1" w:after="100" w:afterAutospacing="1"/>
      </w:pPr>
    </w:p>
    <w:p w14:paraId="0CD76094" w14:textId="72D5CFF8" w:rsidR="005D4F0E" w:rsidRPr="00F7467B" w:rsidRDefault="005D4F0E" w:rsidP="005D4F0E">
      <w:pPr>
        <w:spacing w:before="100" w:beforeAutospacing="1" w:after="100" w:afterAutospacing="1"/>
        <w:jc w:val="center"/>
        <w:outlineLvl w:val="1"/>
        <w:rPr>
          <w:b/>
          <w:bCs/>
          <w:sz w:val="36"/>
          <w:szCs w:val="36"/>
        </w:rPr>
      </w:pPr>
      <w:r w:rsidRPr="00F7467B">
        <w:rPr>
          <w:b/>
          <w:bCs/>
          <w:sz w:val="36"/>
          <w:szCs w:val="36"/>
        </w:rPr>
        <w:t>CSC 121: Computers and Scientific Thinking</w:t>
      </w:r>
    </w:p>
    <w:p w14:paraId="3DA0CBF5" w14:textId="77777777" w:rsidR="005D4F0E" w:rsidRPr="00F7467B" w:rsidRDefault="005D4F0E" w:rsidP="005D4F0E">
      <w:pPr>
        <w:spacing w:before="100" w:beforeAutospacing="1" w:after="100" w:afterAutospacing="1"/>
        <w:jc w:val="center"/>
        <w:outlineLvl w:val="2"/>
        <w:rPr>
          <w:b/>
          <w:bCs/>
          <w:sz w:val="27"/>
          <w:szCs w:val="27"/>
        </w:rPr>
      </w:pPr>
      <w:r w:rsidRPr="00F7467B">
        <w:rPr>
          <w:b/>
          <w:bCs/>
          <w:sz w:val="27"/>
          <w:szCs w:val="27"/>
        </w:rPr>
        <w:t>Lab 5: Volleyball Simulations</w:t>
      </w:r>
    </w:p>
    <w:p w14:paraId="5CBD46B3" w14:textId="77777777" w:rsidR="005D4F0E" w:rsidRPr="00F7467B" w:rsidRDefault="005D4F0E" w:rsidP="005D4F0E">
      <w:pPr>
        <w:spacing w:before="100" w:beforeAutospacing="1" w:after="100" w:afterAutospacing="1"/>
      </w:pPr>
      <w:r w:rsidRPr="00F7467B">
        <w:t> </w:t>
      </w:r>
    </w:p>
    <w:p w14:paraId="644E32EB" w14:textId="77777777" w:rsidR="005D4F0E" w:rsidRPr="00F7467B" w:rsidRDefault="005D4F0E" w:rsidP="005D4F0E">
      <w:pPr>
        <w:spacing w:before="100" w:beforeAutospacing="1" w:after="100" w:afterAutospacing="1"/>
      </w:pPr>
      <w:r w:rsidRPr="00F7467B">
        <w:t>One of the ways that computers have transformed science and mathematics is through software simulations. A model of a complex process, such as the spread of a disease or climate change, can be developed and then studied to gain insights into that process that cannot easily be duplicated. For example, an epidemiologist studying the spread of a disease can change parameters in the model (e.g., rate of infection, degree of social distancing) and study how policy changes might impact the spread. In addition, software models can simulate extended periods of time very quickly, such as the impact of climate change over decades or centuries.</w:t>
      </w:r>
    </w:p>
    <w:p w14:paraId="68EA5214" w14:textId="37A48E93" w:rsidR="005D4F0E" w:rsidRPr="00F7467B" w:rsidRDefault="005D4F0E" w:rsidP="00870937">
      <w:pPr>
        <w:spacing w:before="100" w:beforeAutospacing="1" w:after="100" w:afterAutospacing="1"/>
      </w:pPr>
      <w:r w:rsidRPr="00EB32E4">
        <w:rPr>
          <w:color w:val="0070C0"/>
        </w:rPr>
        <w:t xml:space="preserve">Chapter </w:t>
      </w:r>
      <w:r w:rsidR="00EB44A8" w:rsidRPr="00EB32E4">
        <w:rPr>
          <w:color w:val="0070C0"/>
        </w:rPr>
        <w:t>X9</w:t>
      </w:r>
      <w:r w:rsidRPr="00EB32E4">
        <w:rPr>
          <w:color w:val="0070C0"/>
        </w:rPr>
        <w:t xml:space="preserve"> </w:t>
      </w:r>
      <w:r w:rsidRPr="00F7467B">
        <w:t>includes several examples of Web pages that model real-world systems. This lab will focus on the volleyball simulation page,</w:t>
      </w:r>
      <w:r w:rsidR="007A3F6D">
        <w:t xml:space="preserve"> i.e.,</w:t>
      </w:r>
      <w:r w:rsidRPr="00F7467B">
        <w:t> </w:t>
      </w:r>
      <w:r w:rsidRPr="00EB32E4">
        <w:rPr>
          <w:color w:val="0070C0"/>
        </w:rPr>
        <w:t>volleyball.html</w:t>
      </w:r>
      <w:r w:rsidRPr="00492DBD">
        <w:rPr>
          <w:color w:val="0070C0"/>
        </w:rPr>
        <w:t xml:space="preserve">. </w:t>
      </w:r>
      <w:r w:rsidRPr="00F7467B">
        <w:t xml:space="preserve">This page simulates a single volleyball game between two opponents, where the </w:t>
      </w:r>
      <w:r w:rsidRPr="00EB32E4">
        <w:rPr>
          <w:color w:val="0070C0"/>
        </w:rPr>
        <w:t xml:space="preserve">strengths of the teams </w:t>
      </w:r>
      <w:r w:rsidRPr="00F7467B">
        <w:t xml:space="preserve">and the </w:t>
      </w:r>
      <w:r w:rsidRPr="00EB32E4">
        <w:rPr>
          <w:color w:val="0070C0"/>
        </w:rPr>
        <w:t xml:space="preserve">game length </w:t>
      </w:r>
      <w:r w:rsidRPr="00F7467B">
        <w:t>is entered in text boxes. Each team's strength is rated on a scale of 1 to 100, with a higher score denoting a better team. The relative strengths of the teams are taken into account when determining the winner of each point in the simulation. For example, if team1 has a strength rating that is 10% higher than team2 (say 55 vs. 50), then team1 will have a 10% higher chance of winning a given point.</w:t>
      </w:r>
    </w:p>
    <w:p w14:paraId="5ED4FB20" w14:textId="55347E10" w:rsidR="00870937" w:rsidRPr="00F7467B" w:rsidRDefault="005D4F0E" w:rsidP="005D4F0E">
      <w:r w:rsidRPr="00F7467B">
        <w:rPr>
          <w:b/>
          <w:bCs/>
          <w:color w:val="FF0000"/>
        </w:rPr>
        <w:t>EXERCISE 1:</w:t>
      </w:r>
      <w:r w:rsidR="004E10A5" w:rsidRPr="00F7467B">
        <w:t xml:space="preserve"> </w:t>
      </w:r>
      <w:r w:rsidRPr="00F7467B">
        <w:t>Use the </w:t>
      </w:r>
      <w:r w:rsidRPr="00EB32E4">
        <w:rPr>
          <w:color w:val="0070C0"/>
        </w:rPr>
        <w:t>volleyball.html</w:t>
      </w:r>
      <w:r w:rsidRPr="00492DBD">
        <w:rPr>
          <w:color w:val="0070C0"/>
        </w:rPr>
        <w:t> </w:t>
      </w:r>
      <w:r w:rsidRPr="00F7467B">
        <w:t>page to simulate 10</w:t>
      </w:r>
      <w:r w:rsidR="006D71DD" w:rsidRPr="00F7467B">
        <w:t xml:space="preserve"> </w:t>
      </w:r>
      <w:r w:rsidR="00962507" w:rsidRPr="00F7467B">
        <w:t xml:space="preserve">games </w:t>
      </w:r>
      <w:r w:rsidR="006D71DD" w:rsidRPr="00F7467B">
        <w:t>(with 25 points needed to win</w:t>
      </w:r>
      <w:r w:rsidR="00962507" w:rsidRPr="00F7467B">
        <w:t>)</w:t>
      </w:r>
      <w:r w:rsidRPr="00F7467B">
        <w:t xml:space="preserve"> between evenly matched teams (e.g., both with a strength rating of 60). </w:t>
      </w:r>
    </w:p>
    <w:p w14:paraId="0BC2A063" w14:textId="71E5E35B" w:rsidR="00870937" w:rsidRDefault="005D4F0E" w:rsidP="00870937">
      <w:pPr>
        <w:pStyle w:val="ListParagraph"/>
        <w:numPr>
          <w:ilvl w:val="0"/>
          <w:numId w:val="1"/>
        </w:numPr>
      </w:pPr>
      <w:r w:rsidRPr="00F7467B">
        <w:t xml:space="preserve">List the final scores of the games. </w:t>
      </w:r>
    </w:p>
    <w:p w14:paraId="1B500D60" w14:textId="0B403122" w:rsidR="009B5080" w:rsidRDefault="009B5080" w:rsidP="009B5080">
      <w:pPr>
        <w:pStyle w:val="ListParagraph"/>
        <w:numPr>
          <w:ilvl w:val="1"/>
          <w:numId w:val="1"/>
        </w:numPr>
      </w:pPr>
      <w:r>
        <w:t>25-13</w:t>
      </w:r>
    </w:p>
    <w:p w14:paraId="38A99349" w14:textId="42B3A985" w:rsidR="009B5080" w:rsidRDefault="009B5080" w:rsidP="009B5080">
      <w:pPr>
        <w:pStyle w:val="ListParagraph"/>
        <w:numPr>
          <w:ilvl w:val="1"/>
          <w:numId w:val="1"/>
        </w:numPr>
      </w:pPr>
      <w:r>
        <w:t>25-20</w:t>
      </w:r>
    </w:p>
    <w:p w14:paraId="017B267E" w14:textId="6D0462A1" w:rsidR="009B5080" w:rsidRDefault="009B5080" w:rsidP="009B5080">
      <w:pPr>
        <w:pStyle w:val="ListParagraph"/>
        <w:numPr>
          <w:ilvl w:val="1"/>
          <w:numId w:val="1"/>
        </w:numPr>
      </w:pPr>
      <w:r>
        <w:t>24-26</w:t>
      </w:r>
    </w:p>
    <w:p w14:paraId="5C48AA5B" w14:textId="494CB4C4" w:rsidR="009B5080" w:rsidRDefault="009B5080" w:rsidP="009B5080">
      <w:pPr>
        <w:pStyle w:val="ListParagraph"/>
        <w:numPr>
          <w:ilvl w:val="1"/>
          <w:numId w:val="1"/>
        </w:numPr>
      </w:pPr>
      <w:r>
        <w:t>16-25</w:t>
      </w:r>
    </w:p>
    <w:p w14:paraId="1EBF9BD8" w14:textId="058D4BDA" w:rsidR="009B5080" w:rsidRDefault="009B5080" w:rsidP="009B5080">
      <w:pPr>
        <w:pStyle w:val="ListParagraph"/>
        <w:numPr>
          <w:ilvl w:val="1"/>
          <w:numId w:val="1"/>
        </w:numPr>
      </w:pPr>
      <w:r>
        <w:t>26-24</w:t>
      </w:r>
    </w:p>
    <w:p w14:paraId="18A3A58B" w14:textId="79C7FE55" w:rsidR="009B5080" w:rsidRDefault="009B5080" w:rsidP="009B5080">
      <w:pPr>
        <w:pStyle w:val="ListParagraph"/>
        <w:numPr>
          <w:ilvl w:val="1"/>
          <w:numId w:val="1"/>
        </w:numPr>
      </w:pPr>
      <w:r>
        <w:t>17-25</w:t>
      </w:r>
    </w:p>
    <w:p w14:paraId="0874FD51" w14:textId="73391F37" w:rsidR="009B5080" w:rsidRDefault="009B5080" w:rsidP="009B5080">
      <w:pPr>
        <w:pStyle w:val="ListParagraph"/>
        <w:numPr>
          <w:ilvl w:val="1"/>
          <w:numId w:val="1"/>
        </w:numPr>
      </w:pPr>
      <w:r>
        <w:t>25-17</w:t>
      </w:r>
    </w:p>
    <w:p w14:paraId="716F665B" w14:textId="1A1A38F8" w:rsidR="009B5080" w:rsidRDefault="009B5080" w:rsidP="009B5080">
      <w:pPr>
        <w:pStyle w:val="ListParagraph"/>
        <w:numPr>
          <w:ilvl w:val="1"/>
          <w:numId w:val="1"/>
        </w:numPr>
      </w:pPr>
      <w:r>
        <w:t>12-25</w:t>
      </w:r>
    </w:p>
    <w:p w14:paraId="7B083797" w14:textId="09D4DEEB" w:rsidR="009B5080" w:rsidRDefault="009B5080" w:rsidP="009B5080">
      <w:pPr>
        <w:pStyle w:val="ListParagraph"/>
        <w:numPr>
          <w:ilvl w:val="1"/>
          <w:numId w:val="1"/>
        </w:numPr>
      </w:pPr>
      <w:r>
        <w:t>24-26</w:t>
      </w:r>
    </w:p>
    <w:p w14:paraId="46788A41" w14:textId="4EB06A22" w:rsidR="009B5080" w:rsidRPr="00F7467B" w:rsidRDefault="009B5080" w:rsidP="009B5080">
      <w:pPr>
        <w:pStyle w:val="ListParagraph"/>
        <w:numPr>
          <w:ilvl w:val="1"/>
          <w:numId w:val="1"/>
        </w:numPr>
      </w:pPr>
      <w:r>
        <w:t>12-25</w:t>
      </w:r>
    </w:p>
    <w:p w14:paraId="571C1D72" w14:textId="77777777" w:rsidR="00870937" w:rsidRPr="00F7467B" w:rsidRDefault="00870937" w:rsidP="00870937">
      <w:pPr>
        <w:pStyle w:val="ListParagraph"/>
      </w:pPr>
    </w:p>
    <w:p w14:paraId="3982CF9F" w14:textId="77777777" w:rsidR="006D71DD" w:rsidRPr="00F7467B" w:rsidRDefault="006D71DD" w:rsidP="009B5080"/>
    <w:p w14:paraId="005BC307" w14:textId="3C7BA6E3" w:rsidR="005D4F0E" w:rsidRDefault="005D4F0E" w:rsidP="00870937">
      <w:pPr>
        <w:pStyle w:val="ListParagraph"/>
        <w:numPr>
          <w:ilvl w:val="0"/>
          <w:numId w:val="1"/>
        </w:numPr>
      </w:pPr>
      <w:r w:rsidRPr="00F7467B">
        <w:t>Since the teams are evenly matched, you would expect the games to be close and that each team would win roughly half the games. Do your results match these expectations?</w:t>
      </w:r>
    </w:p>
    <w:p w14:paraId="6EBE1EF7" w14:textId="487DBA53" w:rsidR="009B5080" w:rsidRPr="00F7467B" w:rsidRDefault="009B5080" w:rsidP="009B5080">
      <w:pPr>
        <w:pStyle w:val="ListParagraph"/>
        <w:numPr>
          <w:ilvl w:val="1"/>
          <w:numId w:val="1"/>
        </w:numPr>
      </w:pPr>
      <w:r>
        <w:rPr>
          <w:color w:val="7030A0"/>
        </w:rPr>
        <w:t xml:space="preserve">For the most part they are </w:t>
      </w:r>
      <w:proofErr w:type="gramStart"/>
      <w:r>
        <w:rPr>
          <w:color w:val="7030A0"/>
        </w:rPr>
        <w:t>pretty even</w:t>
      </w:r>
      <w:proofErr w:type="gramEnd"/>
      <w:r>
        <w:rPr>
          <w:color w:val="7030A0"/>
        </w:rPr>
        <w:t xml:space="preserve">. A few games were </w:t>
      </w:r>
      <w:proofErr w:type="gramStart"/>
      <w:r>
        <w:rPr>
          <w:color w:val="7030A0"/>
        </w:rPr>
        <w:t>blowouts</w:t>
      </w:r>
      <w:proofErr w:type="gramEnd"/>
      <w:r>
        <w:rPr>
          <w:color w:val="7030A0"/>
        </w:rPr>
        <w:t xml:space="preserve"> but one team won 4 times and the other team won 6 times so was close to expected.</w:t>
      </w:r>
    </w:p>
    <w:p w14:paraId="5571A1E2" w14:textId="77777777" w:rsidR="00F7467B" w:rsidRPr="00F7467B" w:rsidRDefault="00F7467B" w:rsidP="005D4F0E">
      <w:pPr>
        <w:rPr>
          <w:color w:val="ED7D31" w:themeColor="accent2"/>
        </w:rPr>
      </w:pPr>
    </w:p>
    <w:p w14:paraId="06982E7F" w14:textId="77777777" w:rsidR="00F7467B" w:rsidRPr="00F7467B" w:rsidRDefault="00F7467B" w:rsidP="005D4F0E">
      <w:pPr>
        <w:rPr>
          <w:color w:val="ED7D31" w:themeColor="accent2"/>
        </w:rPr>
      </w:pPr>
    </w:p>
    <w:p w14:paraId="07A285E6" w14:textId="77777777" w:rsidR="00F7467B" w:rsidRPr="00F7467B" w:rsidRDefault="00F7467B" w:rsidP="005D4F0E">
      <w:pPr>
        <w:rPr>
          <w:color w:val="ED7D31" w:themeColor="accent2"/>
        </w:rPr>
      </w:pPr>
    </w:p>
    <w:p w14:paraId="2EDA2D8C" w14:textId="77777777" w:rsidR="00F7467B" w:rsidRPr="00F7467B" w:rsidRDefault="00F7467B" w:rsidP="005D4F0E">
      <w:pPr>
        <w:rPr>
          <w:color w:val="ED7D31" w:themeColor="accent2"/>
        </w:rPr>
      </w:pPr>
    </w:p>
    <w:p w14:paraId="6BBAC5D6" w14:textId="77777777" w:rsidR="00F7467B" w:rsidRPr="00F7467B" w:rsidRDefault="00F7467B" w:rsidP="005D4F0E">
      <w:pPr>
        <w:rPr>
          <w:color w:val="ED7D31" w:themeColor="accent2"/>
        </w:rPr>
      </w:pPr>
    </w:p>
    <w:p w14:paraId="1CBDB2A1" w14:textId="77777777" w:rsidR="00F7467B" w:rsidRPr="00F7467B" w:rsidRDefault="00F7467B" w:rsidP="005D4F0E">
      <w:pPr>
        <w:rPr>
          <w:color w:val="ED7D31" w:themeColor="accent2"/>
        </w:rPr>
      </w:pPr>
    </w:p>
    <w:p w14:paraId="024B5337" w14:textId="774492B9" w:rsidR="00962507" w:rsidRPr="00F7467B" w:rsidRDefault="005D4F0E" w:rsidP="005D4F0E">
      <w:r w:rsidRPr="00F7467B">
        <w:rPr>
          <w:b/>
          <w:bCs/>
          <w:color w:val="FF0000"/>
        </w:rPr>
        <w:t>EXERCISE 2:</w:t>
      </w:r>
      <w:r w:rsidR="004E10A5" w:rsidRPr="00F7467B">
        <w:t xml:space="preserve"> </w:t>
      </w:r>
      <w:r w:rsidRPr="00F7467B">
        <w:t xml:space="preserve">Consider a situation where one team is slightly better than the other, say 10% stronger. Simulate 10 games </w:t>
      </w:r>
      <w:r w:rsidR="00962507" w:rsidRPr="00F7467B">
        <w:t>(with 25 points needed to win)</w:t>
      </w:r>
      <w:r w:rsidRPr="00F7467B">
        <w:t xml:space="preserve"> in which the team strengths are 66 and 60. </w:t>
      </w:r>
    </w:p>
    <w:p w14:paraId="5E1DD37F" w14:textId="1A61CEF5" w:rsidR="00962507" w:rsidRDefault="005D4F0E" w:rsidP="00962507">
      <w:pPr>
        <w:pStyle w:val="ListParagraph"/>
        <w:numPr>
          <w:ilvl w:val="0"/>
          <w:numId w:val="1"/>
        </w:numPr>
      </w:pPr>
      <w:r w:rsidRPr="00F7467B">
        <w:t xml:space="preserve">List the final scores of the games. </w:t>
      </w:r>
    </w:p>
    <w:p w14:paraId="354D5E74" w14:textId="7C61D23D" w:rsidR="009B5080" w:rsidRPr="009B5080" w:rsidRDefault="009B5080" w:rsidP="009B5080">
      <w:pPr>
        <w:pStyle w:val="ListParagraph"/>
        <w:numPr>
          <w:ilvl w:val="1"/>
          <w:numId w:val="1"/>
        </w:numPr>
      </w:pPr>
      <w:r>
        <w:rPr>
          <w:color w:val="7030A0"/>
        </w:rPr>
        <w:t>25-16</w:t>
      </w:r>
    </w:p>
    <w:p w14:paraId="4FCB751B" w14:textId="405F3023" w:rsidR="009B5080" w:rsidRPr="009B5080" w:rsidRDefault="009B5080" w:rsidP="009B5080">
      <w:pPr>
        <w:pStyle w:val="ListParagraph"/>
        <w:numPr>
          <w:ilvl w:val="1"/>
          <w:numId w:val="1"/>
        </w:numPr>
      </w:pPr>
      <w:r>
        <w:rPr>
          <w:color w:val="7030A0"/>
        </w:rPr>
        <w:t>25-21</w:t>
      </w:r>
    </w:p>
    <w:p w14:paraId="1EC67945" w14:textId="01669E9C" w:rsidR="009B5080" w:rsidRPr="009B5080" w:rsidRDefault="009B5080" w:rsidP="009B5080">
      <w:pPr>
        <w:pStyle w:val="ListParagraph"/>
        <w:numPr>
          <w:ilvl w:val="1"/>
          <w:numId w:val="1"/>
        </w:numPr>
      </w:pPr>
      <w:r>
        <w:rPr>
          <w:color w:val="7030A0"/>
        </w:rPr>
        <w:t>25-21</w:t>
      </w:r>
    </w:p>
    <w:p w14:paraId="58DF7DBE" w14:textId="34A794D4" w:rsidR="009B5080" w:rsidRPr="009B5080" w:rsidRDefault="009B5080" w:rsidP="009B5080">
      <w:pPr>
        <w:pStyle w:val="ListParagraph"/>
        <w:numPr>
          <w:ilvl w:val="1"/>
          <w:numId w:val="1"/>
        </w:numPr>
      </w:pPr>
      <w:r>
        <w:rPr>
          <w:color w:val="7030A0"/>
        </w:rPr>
        <w:t>25-18</w:t>
      </w:r>
    </w:p>
    <w:p w14:paraId="1C0555AB" w14:textId="0A2E849A" w:rsidR="009B5080" w:rsidRPr="009B5080" w:rsidRDefault="009B5080" w:rsidP="009B5080">
      <w:pPr>
        <w:pStyle w:val="ListParagraph"/>
        <w:numPr>
          <w:ilvl w:val="1"/>
          <w:numId w:val="1"/>
        </w:numPr>
      </w:pPr>
      <w:r>
        <w:rPr>
          <w:color w:val="7030A0"/>
        </w:rPr>
        <w:t>20-25</w:t>
      </w:r>
    </w:p>
    <w:p w14:paraId="35A1BBA6" w14:textId="31405642" w:rsidR="009B5080" w:rsidRPr="009B5080" w:rsidRDefault="009B5080" w:rsidP="009B5080">
      <w:pPr>
        <w:pStyle w:val="ListParagraph"/>
        <w:numPr>
          <w:ilvl w:val="1"/>
          <w:numId w:val="1"/>
        </w:numPr>
      </w:pPr>
      <w:r>
        <w:rPr>
          <w:color w:val="7030A0"/>
        </w:rPr>
        <w:t>25-22</w:t>
      </w:r>
    </w:p>
    <w:p w14:paraId="0C39E80A" w14:textId="6C4546E0" w:rsidR="009B5080" w:rsidRPr="009B5080" w:rsidRDefault="009B5080" w:rsidP="009B5080">
      <w:pPr>
        <w:pStyle w:val="ListParagraph"/>
        <w:numPr>
          <w:ilvl w:val="1"/>
          <w:numId w:val="1"/>
        </w:numPr>
      </w:pPr>
      <w:r>
        <w:rPr>
          <w:color w:val="7030A0"/>
        </w:rPr>
        <w:t>19-25</w:t>
      </w:r>
    </w:p>
    <w:p w14:paraId="38BD00DA" w14:textId="2A350053" w:rsidR="009B5080" w:rsidRPr="009B5080" w:rsidRDefault="009B5080" w:rsidP="009B5080">
      <w:pPr>
        <w:pStyle w:val="ListParagraph"/>
        <w:numPr>
          <w:ilvl w:val="1"/>
          <w:numId w:val="1"/>
        </w:numPr>
      </w:pPr>
      <w:r>
        <w:rPr>
          <w:color w:val="7030A0"/>
        </w:rPr>
        <w:t>25-23</w:t>
      </w:r>
    </w:p>
    <w:p w14:paraId="4E5A4C3D" w14:textId="777376E2" w:rsidR="009B5080" w:rsidRPr="009B5080" w:rsidRDefault="009B5080" w:rsidP="009B5080">
      <w:pPr>
        <w:pStyle w:val="ListParagraph"/>
        <w:numPr>
          <w:ilvl w:val="1"/>
          <w:numId w:val="1"/>
        </w:numPr>
      </w:pPr>
      <w:r>
        <w:rPr>
          <w:color w:val="7030A0"/>
        </w:rPr>
        <w:t>20-25</w:t>
      </w:r>
    </w:p>
    <w:p w14:paraId="23A4BC4E" w14:textId="1D64AACE" w:rsidR="009B5080" w:rsidRPr="00F7467B" w:rsidRDefault="00E849B3" w:rsidP="009B5080">
      <w:pPr>
        <w:pStyle w:val="ListParagraph"/>
        <w:numPr>
          <w:ilvl w:val="1"/>
          <w:numId w:val="1"/>
        </w:numPr>
      </w:pPr>
      <w:r>
        <w:rPr>
          <w:color w:val="7030A0"/>
        </w:rPr>
        <w:t>25-19</w:t>
      </w:r>
    </w:p>
    <w:p w14:paraId="210FF3F8" w14:textId="77777777" w:rsidR="00F7467B" w:rsidRPr="00F7467B" w:rsidRDefault="00F7467B" w:rsidP="00E849B3"/>
    <w:p w14:paraId="1FA307E5" w14:textId="53942C12" w:rsidR="005D4F0E" w:rsidRDefault="005D4F0E" w:rsidP="00E47CD7">
      <w:pPr>
        <w:pStyle w:val="ListParagraph"/>
        <w:numPr>
          <w:ilvl w:val="0"/>
          <w:numId w:val="1"/>
        </w:numPr>
      </w:pPr>
      <w:r w:rsidRPr="00F7467B">
        <w:t>Are the individual games more one-sided? Does the better team win more games?</w:t>
      </w:r>
    </w:p>
    <w:p w14:paraId="766B9D5B" w14:textId="3199F179" w:rsidR="00E849B3" w:rsidRPr="00F7467B" w:rsidRDefault="00E849B3" w:rsidP="00E849B3">
      <w:pPr>
        <w:pStyle w:val="ListParagraph"/>
        <w:numPr>
          <w:ilvl w:val="1"/>
          <w:numId w:val="1"/>
        </w:numPr>
      </w:pPr>
      <w:r>
        <w:rPr>
          <w:color w:val="7030A0"/>
        </w:rPr>
        <w:t>The team won 7 games and the games were more one-sided.</w:t>
      </w:r>
    </w:p>
    <w:p w14:paraId="70EB8DCE" w14:textId="77777777" w:rsidR="00F7467B" w:rsidRPr="00F7467B" w:rsidRDefault="00F7467B" w:rsidP="005D4F0E">
      <w:pPr>
        <w:rPr>
          <w:color w:val="ED7D31" w:themeColor="accent2"/>
        </w:rPr>
      </w:pPr>
    </w:p>
    <w:p w14:paraId="3E909B7C" w14:textId="77777777" w:rsidR="00F7467B" w:rsidRPr="00F7467B" w:rsidRDefault="00F7467B" w:rsidP="005D4F0E">
      <w:pPr>
        <w:rPr>
          <w:color w:val="ED7D31" w:themeColor="accent2"/>
        </w:rPr>
      </w:pPr>
    </w:p>
    <w:p w14:paraId="281A114D" w14:textId="77777777" w:rsidR="00F7467B" w:rsidRPr="00F7467B" w:rsidRDefault="00F7467B" w:rsidP="005D4F0E">
      <w:pPr>
        <w:rPr>
          <w:color w:val="ED7D31" w:themeColor="accent2"/>
        </w:rPr>
      </w:pPr>
    </w:p>
    <w:p w14:paraId="336E77AC" w14:textId="4CA9C5E7" w:rsidR="004D4701" w:rsidRPr="00F7467B" w:rsidRDefault="005D4F0E" w:rsidP="005D4F0E">
      <w:r w:rsidRPr="00F7467B">
        <w:rPr>
          <w:b/>
          <w:bCs/>
          <w:color w:val="FF0000"/>
        </w:rPr>
        <w:t>EXERCISE 3:</w:t>
      </w:r>
      <w:r w:rsidR="004E10A5" w:rsidRPr="00F7467B">
        <w:t xml:space="preserve"> </w:t>
      </w:r>
      <w:r w:rsidRPr="00F7467B">
        <w:t xml:space="preserve">Now, consider a game in which one team is significantly better, say twice as strong. Simulate 10 </w:t>
      </w:r>
      <w:r w:rsidR="004D4701" w:rsidRPr="00F7467B">
        <w:t xml:space="preserve">(with 25 points needed to win) </w:t>
      </w:r>
      <w:r w:rsidRPr="00F7467B">
        <w:t xml:space="preserve">between teams with strengths of 60 and 30. </w:t>
      </w:r>
    </w:p>
    <w:p w14:paraId="16097B0A" w14:textId="79D170E4" w:rsidR="004D4701" w:rsidRDefault="005D4F0E" w:rsidP="004D4701">
      <w:pPr>
        <w:pStyle w:val="ListParagraph"/>
        <w:numPr>
          <w:ilvl w:val="0"/>
          <w:numId w:val="1"/>
        </w:numPr>
      </w:pPr>
      <w:r w:rsidRPr="00F7467B">
        <w:t xml:space="preserve">List the final scores of the games. </w:t>
      </w:r>
    </w:p>
    <w:p w14:paraId="72E4D509" w14:textId="1D7CDA78" w:rsidR="00E849B3" w:rsidRPr="00E849B3" w:rsidRDefault="00E849B3" w:rsidP="00E849B3">
      <w:pPr>
        <w:pStyle w:val="ListParagraph"/>
        <w:numPr>
          <w:ilvl w:val="1"/>
          <w:numId w:val="1"/>
        </w:numPr>
      </w:pPr>
      <w:r>
        <w:rPr>
          <w:color w:val="7030A0"/>
        </w:rPr>
        <w:t>25-8</w:t>
      </w:r>
    </w:p>
    <w:p w14:paraId="59D5F9F2" w14:textId="3D11C496" w:rsidR="00E849B3" w:rsidRPr="00E849B3" w:rsidRDefault="00E849B3" w:rsidP="00E849B3">
      <w:pPr>
        <w:pStyle w:val="ListParagraph"/>
        <w:numPr>
          <w:ilvl w:val="1"/>
          <w:numId w:val="1"/>
        </w:numPr>
      </w:pPr>
      <w:r>
        <w:rPr>
          <w:color w:val="7030A0"/>
        </w:rPr>
        <w:t>25-13</w:t>
      </w:r>
    </w:p>
    <w:p w14:paraId="6DAF8029" w14:textId="060C223F" w:rsidR="00E849B3" w:rsidRPr="00E849B3" w:rsidRDefault="00E849B3" w:rsidP="00E849B3">
      <w:pPr>
        <w:pStyle w:val="ListParagraph"/>
        <w:numPr>
          <w:ilvl w:val="1"/>
          <w:numId w:val="1"/>
        </w:numPr>
      </w:pPr>
      <w:r>
        <w:rPr>
          <w:color w:val="7030A0"/>
        </w:rPr>
        <w:t>25-21</w:t>
      </w:r>
    </w:p>
    <w:p w14:paraId="1A8A78E5" w14:textId="736B240D" w:rsidR="00E849B3" w:rsidRPr="00E849B3" w:rsidRDefault="00E849B3" w:rsidP="00E849B3">
      <w:pPr>
        <w:pStyle w:val="ListParagraph"/>
        <w:numPr>
          <w:ilvl w:val="1"/>
          <w:numId w:val="1"/>
        </w:numPr>
      </w:pPr>
      <w:r>
        <w:rPr>
          <w:color w:val="7030A0"/>
        </w:rPr>
        <w:t>25-11</w:t>
      </w:r>
    </w:p>
    <w:p w14:paraId="7052EEA5" w14:textId="17770D7F" w:rsidR="00E849B3" w:rsidRPr="00E849B3" w:rsidRDefault="00E849B3" w:rsidP="00E849B3">
      <w:pPr>
        <w:pStyle w:val="ListParagraph"/>
        <w:numPr>
          <w:ilvl w:val="1"/>
          <w:numId w:val="1"/>
        </w:numPr>
      </w:pPr>
      <w:r>
        <w:rPr>
          <w:color w:val="7030A0"/>
        </w:rPr>
        <w:t>25-12</w:t>
      </w:r>
    </w:p>
    <w:p w14:paraId="4D4D73B6" w14:textId="13BAF9BA" w:rsidR="00E849B3" w:rsidRPr="00E849B3" w:rsidRDefault="00E849B3" w:rsidP="00E849B3">
      <w:pPr>
        <w:pStyle w:val="ListParagraph"/>
        <w:numPr>
          <w:ilvl w:val="1"/>
          <w:numId w:val="1"/>
        </w:numPr>
      </w:pPr>
      <w:r>
        <w:rPr>
          <w:color w:val="7030A0"/>
        </w:rPr>
        <w:t>25-15</w:t>
      </w:r>
    </w:p>
    <w:p w14:paraId="070B1636" w14:textId="74229D6E" w:rsidR="00E849B3" w:rsidRPr="00E849B3" w:rsidRDefault="00E849B3" w:rsidP="00E849B3">
      <w:pPr>
        <w:pStyle w:val="ListParagraph"/>
        <w:numPr>
          <w:ilvl w:val="1"/>
          <w:numId w:val="1"/>
        </w:numPr>
      </w:pPr>
      <w:r>
        <w:rPr>
          <w:color w:val="7030A0"/>
        </w:rPr>
        <w:t>25-6</w:t>
      </w:r>
    </w:p>
    <w:p w14:paraId="6EFE6E9B" w14:textId="55B99809" w:rsidR="00E849B3" w:rsidRPr="00E849B3" w:rsidRDefault="00E849B3" w:rsidP="00E849B3">
      <w:pPr>
        <w:pStyle w:val="ListParagraph"/>
        <w:numPr>
          <w:ilvl w:val="1"/>
          <w:numId w:val="1"/>
        </w:numPr>
      </w:pPr>
      <w:r>
        <w:rPr>
          <w:color w:val="7030A0"/>
        </w:rPr>
        <w:t>25-13</w:t>
      </w:r>
    </w:p>
    <w:p w14:paraId="4C0A8136" w14:textId="5A53AB8B" w:rsidR="00E849B3" w:rsidRPr="00E849B3" w:rsidRDefault="00E849B3" w:rsidP="00E849B3">
      <w:pPr>
        <w:pStyle w:val="ListParagraph"/>
        <w:numPr>
          <w:ilvl w:val="1"/>
          <w:numId w:val="1"/>
        </w:numPr>
      </w:pPr>
      <w:r>
        <w:rPr>
          <w:color w:val="7030A0"/>
        </w:rPr>
        <w:t>25-18</w:t>
      </w:r>
    </w:p>
    <w:p w14:paraId="73FB6B4B" w14:textId="7E2F755F" w:rsidR="00F7467B" w:rsidRPr="00F7467B" w:rsidRDefault="00E849B3" w:rsidP="00E849B3">
      <w:pPr>
        <w:pStyle w:val="ListParagraph"/>
        <w:numPr>
          <w:ilvl w:val="1"/>
          <w:numId w:val="1"/>
        </w:numPr>
      </w:pPr>
      <w:r>
        <w:rPr>
          <w:color w:val="7030A0"/>
        </w:rPr>
        <w:t>25-8</w:t>
      </w:r>
    </w:p>
    <w:p w14:paraId="7B037395" w14:textId="77777777" w:rsidR="004D4701" w:rsidRPr="00F7467B" w:rsidRDefault="004D4701" w:rsidP="004D4701">
      <w:pPr>
        <w:pStyle w:val="ListParagraph"/>
      </w:pPr>
    </w:p>
    <w:p w14:paraId="10A3A266" w14:textId="7DB6B937" w:rsidR="005D4F0E" w:rsidRDefault="005D4F0E" w:rsidP="004D4701">
      <w:pPr>
        <w:pStyle w:val="ListParagraph"/>
        <w:numPr>
          <w:ilvl w:val="0"/>
          <w:numId w:val="1"/>
        </w:numPr>
      </w:pPr>
      <w:r w:rsidRPr="00F7467B">
        <w:t>Are the games heavily skewed in favor of the dominant team? What is the win total for each team?</w:t>
      </w:r>
    </w:p>
    <w:p w14:paraId="65EC6EFC" w14:textId="1B89E182" w:rsidR="00E849B3" w:rsidRPr="00F7467B" w:rsidRDefault="00E849B3" w:rsidP="00E849B3">
      <w:pPr>
        <w:pStyle w:val="ListParagraph"/>
        <w:numPr>
          <w:ilvl w:val="1"/>
          <w:numId w:val="1"/>
        </w:numPr>
      </w:pPr>
      <w:r>
        <w:rPr>
          <w:color w:val="7030A0"/>
        </w:rPr>
        <w:t xml:space="preserve">Yes, most games were </w:t>
      </w:r>
      <w:proofErr w:type="gramStart"/>
      <w:r>
        <w:rPr>
          <w:color w:val="7030A0"/>
        </w:rPr>
        <w:t>blowouts</w:t>
      </w:r>
      <w:proofErr w:type="gramEnd"/>
      <w:r>
        <w:rPr>
          <w:color w:val="7030A0"/>
        </w:rPr>
        <w:t xml:space="preserve"> and the better team won all 10 games.</w:t>
      </w:r>
    </w:p>
    <w:p w14:paraId="136024B4" w14:textId="77777777" w:rsidR="00F7467B" w:rsidRPr="00F7467B" w:rsidRDefault="00F7467B" w:rsidP="005D4F0E">
      <w:pPr>
        <w:spacing w:before="100" w:beforeAutospacing="1" w:after="100" w:afterAutospacing="1"/>
        <w:rPr>
          <w:color w:val="ED7D31" w:themeColor="accent2"/>
        </w:rPr>
      </w:pPr>
    </w:p>
    <w:p w14:paraId="293CE6EE" w14:textId="0E0FE8BC" w:rsidR="005D4F0E" w:rsidRPr="00F7467B" w:rsidRDefault="005D4F0E" w:rsidP="005D4F0E">
      <w:pPr>
        <w:spacing w:before="100" w:beforeAutospacing="1" w:after="100" w:afterAutospacing="1"/>
      </w:pPr>
      <w:r w:rsidRPr="00F7467B">
        <w:lastRenderedPageBreak/>
        <w:t xml:space="preserve">The results you generated in </w:t>
      </w:r>
      <w:r w:rsidRPr="00F7467B">
        <w:rPr>
          <w:color w:val="FF0000"/>
        </w:rPr>
        <w:t xml:space="preserve">EXERCISES 1-3 </w:t>
      </w:r>
      <w:r w:rsidRPr="00F7467B">
        <w:t xml:space="preserve">may suggest certain patterns, but they are far from conclusive. As we saw in earlier labs, </w:t>
      </w:r>
      <w:r w:rsidRPr="00EB32E4">
        <w:rPr>
          <w:color w:val="0070C0"/>
        </w:rPr>
        <w:t xml:space="preserve">drawing conclusions from processes involving randomness </w:t>
      </w:r>
      <w:r w:rsidRPr="00EB32E4">
        <w:rPr>
          <w:i/>
          <w:iCs/>
          <w:color w:val="0070C0"/>
        </w:rPr>
        <w:t xml:space="preserve">requires </w:t>
      </w:r>
      <w:proofErr w:type="gramStart"/>
      <w:r w:rsidRPr="00EB32E4">
        <w:rPr>
          <w:i/>
          <w:iCs/>
          <w:color w:val="0070C0"/>
        </w:rPr>
        <w:t>a</w:t>
      </w:r>
      <w:r w:rsidRPr="00EB32E4">
        <w:rPr>
          <w:color w:val="0070C0"/>
        </w:rPr>
        <w:t xml:space="preserve"> </w:t>
      </w:r>
      <w:r w:rsidRPr="00EB32E4">
        <w:rPr>
          <w:i/>
          <w:iCs/>
          <w:color w:val="0070C0"/>
        </w:rPr>
        <w:t>large number of</w:t>
      </w:r>
      <w:proofErr w:type="gramEnd"/>
      <w:r w:rsidRPr="00EB32E4">
        <w:rPr>
          <w:i/>
          <w:iCs/>
          <w:color w:val="0070C0"/>
        </w:rPr>
        <w:t xml:space="preserve"> repetitions</w:t>
      </w:r>
      <w:r w:rsidRPr="00EB32E4">
        <w:rPr>
          <w:color w:val="0070C0"/>
        </w:rPr>
        <w:t xml:space="preserve"> in order to balance out statistical anomalies</w:t>
      </w:r>
      <w:r w:rsidRPr="00F7467B">
        <w:t>. In this case, we might need to simulate thousands or even tens of thousands of games to be sure of the results. Obviously, simulating thousands of games individually and manually tabulating the results would be tedious and time-consuming. We would prefer to automate the process, specifying the number of games we want simulated, simulating those games in sequence, and seeing the final results when completed.</w:t>
      </w:r>
    </w:p>
    <w:p w14:paraId="1D2EA555" w14:textId="42749C76" w:rsidR="005D4F0E" w:rsidRPr="00F7467B" w:rsidRDefault="005D4F0E" w:rsidP="00F84615">
      <w:pPr>
        <w:spacing w:before="100" w:beforeAutospacing="1" w:after="100" w:afterAutospacing="1"/>
      </w:pPr>
      <w:r w:rsidRPr="00F7467B">
        <w:t xml:space="preserve">If this situation seems vaguely familiar, consider the parallels to the random walk lab (Lab 4). There, we used the </w:t>
      </w:r>
      <w:r w:rsidRPr="00527015">
        <w:rPr>
          <w:color w:val="0070C0"/>
        </w:rPr>
        <w:t>Turtle.html</w:t>
      </w:r>
      <w:r w:rsidRPr="00C670A6">
        <w:rPr>
          <w:color w:val="0070C0"/>
        </w:rPr>
        <w:t xml:space="preserve"> </w:t>
      </w:r>
      <w:r w:rsidRPr="00F7467B">
        <w:t xml:space="preserve">page to simulate a single random walk, displaying the path that the turtle took. When we wanted to simulate repeated walks, the </w:t>
      </w:r>
      <w:r w:rsidRPr="00527015">
        <w:rPr>
          <w:color w:val="0070C0"/>
        </w:rPr>
        <w:t>Walk.html</w:t>
      </w:r>
      <w:r w:rsidRPr="00C670A6">
        <w:rPr>
          <w:color w:val="0070C0"/>
        </w:rPr>
        <w:t xml:space="preserve"> </w:t>
      </w:r>
      <w:r w:rsidRPr="00F7467B">
        <w:t>page was introduced, which simulated repeated random walks, showing only the ending location for each walk (so as not to slow down the simulation). The page </w:t>
      </w:r>
      <w:r w:rsidRPr="00527015">
        <w:rPr>
          <w:color w:val="0070C0"/>
        </w:rPr>
        <w:t>volleystats.html</w:t>
      </w:r>
      <w:r w:rsidRPr="00C62F93">
        <w:rPr>
          <w:color w:val="0070C0"/>
        </w:rPr>
        <w:t> </w:t>
      </w:r>
      <w:r w:rsidRPr="00F7467B">
        <w:t>has similarly been provided, which performs repeated volleyball simulations (the number of games is specified by the user in a new text box) and displays the final win percentages for the two teams.</w:t>
      </w:r>
    </w:p>
    <w:p w14:paraId="6B23FFD1" w14:textId="77777777" w:rsidR="00F7467B" w:rsidRPr="00F7467B" w:rsidRDefault="00F7467B" w:rsidP="00F336CB">
      <w:pPr>
        <w:rPr>
          <w:b/>
          <w:bCs/>
          <w:color w:val="FF0000"/>
        </w:rPr>
      </w:pPr>
    </w:p>
    <w:p w14:paraId="7DD2F34A" w14:textId="77777777" w:rsidR="00F7467B" w:rsidRPr="00F7467B" w:rsidRDefault="00F7467B" w:rsidP="00F336CB">
      <w:pPr>
        <w:rPr>
          <w:b/>
          <w:bCs/>
          <w:color w:val="FF0000"/>
        </w:rPr>
      </w:pPr>
    </w:p>
    <w:p w14:paraId="5A596E4A" w14:textId="3CD98C4E" w:rsidR="00F7467B" w:rsidRDefault="00F7467B" w:rsidP="00F336CB">
      <w:pPr>
        <w:rPr>
          <w:b/>
          <w:bCs/>
          <w:color w:val="FF0000"/>
        </w:rPr>
      </w:pPr>
    </w:p>
    <w:p w14:paraId="00E86B6D" w14:textId="6F6DD4F7" w:rsidR="008114E1" w:rsidRDefault="008114E1" w:rsidP="00F336CB">
      <w:pPr>
        <w:rPr>
          <w:b/>
          <w:bCs/>
          <w:color w:val="FF0000"/>
        </w:rPr>
      </w:pPr>
    </w:p>
    <w:p w14:paraId="638FF38D" w14:textId="247F5C4A" w:rsidR="008114E1" w:rsidRDefault="008114E1" w:rsidP="00F336CB">
      <w:pPr>
        <w:rPr>
          <w:b/>
          <w:bCs/>
          <w:color w:val="FF0000"/>
        </w:rPr>
      </w:pPr>
    </w:p>
    <w:p w14:paraId="45044438" w14:textId="4FBA012B" w:rsidR="008114E1" w:rsidRDefault="008114E1" w:rsidP="00F336CB">
      <w:pPr>
        <w:rPr>
          <w:b/>
          <w:bCs/>
          <w:color w:val="FF0000"/>
        </w:rPr>
      </w:pPr>
    </w:p>
    <w:p w14:paraId="2DCBACE2" w14:textId="77777777" w:rsidR="008114E1" w:rsidRPr="00F7467B" w:rsidRDefault="008114E1" w:rsidP="00F336CB">
      <w:pPr>
        <w:rPr>
          <w:b/>
          <w:bCs/>
          <w:color w:val="FF0000"/>
        </w:rPr>
      </w:pPr>
    </w:p>
    <w:p w14:paraId="5B138EC0" w14:textId="253E2008" w:rsidR="00F336CB" w:rsidRPr="00F7467B" w:rsidRDefault="005D4F0E" w:rsidP="00F336CB">
      <w:r w:rsidRPr="00F7467B">
        <w:rPr>
          <w:b/>
          <w:bCs/>
          <w:color w:val="FF0000"/>
        </w:rPr>
        <w:t>EXERCISE 4:</w:t>
      </w:r>
      <w:r w:rsidR="004E10A5" w:rsidRPr="00F7467B">
        <w:t xml:space="preserve"> </w:t>
      </w:r>
      <w:r w:rsidRPr="00F7467B">
        <w:t>Use the </w:t>
      </w:r>
      <w:r w:rsidRPr="00527015">
        <w:rPr>
          <w:color w:val="0070C0"/>
        </w:rPr>
        <w:t>volleystats.html</w:t>
      </w:r>
      <w:r w:rsidRPr="00C62F93">
        <w:rPr>
          <w:color w:val="0070C0"/>
        </w:rPr>
        <w:t> </w:t>
      </w:r>
      <w:r w:rsidRPr="00F7467B">
        <w:t xml:space="preserve">page to generate </w:t>
      </w:r>
      <w:r w:rsidRPr="008114E1">
        <w:rPr>
          <w:i/>
          <w:iCs/>
          <w:color w:val="0070C0"/>
        </w:rPr>
        <w:t>more conclusive statistics</w:t>
      </w:r>
      <w:r w:rsidRPr="008114E1">
        <w:rPr>
          <w:color w:val="0070C0"/>
        </w:rPr>
        <w:t xml:space="preserve"> </w:t>
      </w:r>
      <w:r w:rsidRPr="00F7467B">
        <w:t xml:space="preserve">on games between evenly matched teams. Set the strengths of </w:t>
      </w:r>
      <w:r w:rsidRPr="00F7467B">
        <w:rPr>
          <w:b/>
          <w:bCs/>
        </w:rPr>
        <w:t>both teams to 60</w:t>
      </w:r>
      <w:r w:rsidRPr="00F7467B">
        <w:t xml:space="preserve"> with a game length of 25. </w:t>
      </w:r>
    </w:p>
    <w:p w14:paraId="5E5216CF" w14:textId="3B89F220" w:rsidR="00F336CB" w:rsidRDefault="005D4F0E" w:rsidP="00F336CB">
      <w:pPr>
        <w:pStyle w:val="ListParagraph"/>
        <w:numPr>
          <w:ilvl w:val="0"/>
          <w:numId w:val="1"/>
        </w:numPr>
      </w:pPr>
      <w:r w:rsidRPr="00F7467B">
        <w:t xml:space="preserve">Simulate 1,000 games and </w:t>
      </w:r>
      <w:r w:rsidRPr="00F7467B">
        <w:rPr>
          <w:b/>
          <w:bCs/>
        </w:rPr>
        <w:t>list</w:t>
      </w:r>
      <w:r w:rsidRPr="00F7467B">
        <w:t xml:space="preserve"> the winning percentages of the two teams. </w:t>
      </w:r>
    </w:p>
    <w:p w14:paraId="361A770A" w14:textId="4593A643" w:rsidR="00144A4A" w:rsidRPr="00F7467B" w:rsidRDefault="00144A4A" w:rsidP="00144A4A">
      <w:pPr>
        <w:pStyle w:val="ListParagraph"/>
        <w:numPr>
          <w:ilvl w:val="1"/>
          <w:numId w:val="1"/>
        </w:numPr>
      </w:pPr>
      <w:r>
        <w:rPr>
          <w:color w:val="7030A0"/>
        </w:rPr>
        <w:t>49.7, 50.3</w:t>
      </w:r>
    </w:p>
    <w:p w14:paraId="554DED4F" w14:textId="6C7C742C" w:rsidR="00525F89" w:rsidRPr="00F7467B" w:rsidRDefault="00525F89" w:rsidP="00525F89">
      <w:pPr>
        <w:pStyle w:val="ListParagraph"/>
      </w:pPr>
    </w:p>
    <w:p w14:paraId="7D81BAAF" w14:textId="77777777" w:rsidR="00F7467B" w:rsidRPr="00F7467B" w:rsidRDefault="00F7467B" w:rsidP="00525F89">
      <w:pPr>
        <w:pStyle w:val="ListParagraph"/>
      </w:pPr>
    </w:p>
    <w:p w14:paraId="21896D1F" w14:textId="4C5E44E9" w:rsidR="005D4F0E" w:rsidRDefault="005D4F0E" w:rsidP="0076659E">
      <w:pPr>
        <w:pStyle w:val="ListParagraph"/>
        <w:numPr>
          <w:ilvl w:val="0"/>
          <w:numId w:val="1"/>
        </w:numPr>
      </w:pPr>
      <w:r w:rsidRPr="00F7467B">
        <w:t>Is it close to 50/50?</w:t>
      </w:r>
    </w:p>
    <w:p w14:paraId="0935B564" w14:textId="7F943954" w:rsidR="00F7467B" w:rsidRPr="00F7467B" w:rsidRDefault="00144A4A" w:rsidP="00144A4A">
      <w:pPr>
        <w:pStyle w:val="ListParagraph"/>
        <w:numPr>
          <w:ilvl w:val="1"/>
          <w:numId w:val="1"/>
        </w:numPr>
      </w:pPr>
      <w:proofErr w:type="gramStart"/>
      <w:r>
        <w:rPr>
          <w:color w:val="7030A0"/>
        </w:rPr>
        <w:t>Yes</w:t>
      </w:r>
      <w:proofErr w:type="gramEnd"/>
      <w:r>
        <w:rPr>
          <w:color w:val="7030A0"/>
        </w:rPr>
        <w:t xml:space="preserve"> is very close</w:t>
      </w:r>
    </w:p>
    <w:p w14:paraId="1C73B9E6" w14:textId="66412F67" w:rsidR="00F336CB" w:rsidRPr="00F7467B" w:rsidRDefault="005D4F0E" w:rsidP="0076659E">
      <w:pPr>
        <w:pStyle w:val="ListParagraph"/>
        <w:numPr>
          <w:ilvl w:val="0"/>
          <w:numId w:val="1"/>
        </w:numPr>
        <w:spacing w:before="100" w:beforeAutospacing="1" w:after="100" w:afterAutospacing="1"/>
      </w:pPr>
      <w:r w:rsidRPr="00F7467B">
        <w:t>Conduct 9 more experiments with the same settings (team strengths of 60, game length of 25, 1,000 games). List the results</w:t>
      </w:r>
      <w:r w:rsidR="008114E1">
        <w:t xml:space="preserve"> in the table below</w:t>
      </w:r>
      <w:r w:rsidRPr="00F7467B">
        <w:t xml:space="preserve">. </w:t>
      </w:r>
    </w:p>
    <w:p w14:paraId="520D4296" w14:textId="77777777" w:rsidR="00F84615" w:rsidRPr="00F7467B" w:rsidRDefault="00F84615" w:rsidP="00F84615">
      <w:pPr>
        <w:pStyle w:val="ListParagraph"/>
        <w:spacing w:before="100" w:beforeAutospacing="1" w:after="100" w:afterAutospacing="1"/>
        <w:ind w:left="1440"/>
      </w:pPr>
    </w:p>
    <w:tbl>
      <w:tblPr>
        <w:tblStyle w:val="TableGrid"/>
        <w:tblW w:w="0" w:type="auto"/>
        <w:tblInd w:w="720" w:type="dxa"/>
        <w:tblLook w:val="04A0" w:firstRow="1" w:lastRow="0" w:firstColumn="1" w:lastColumn="0" w:noHBand="0" w:noVBand="1"/>
      </w:tblPr>
      <w:tblGrid>
        <w:gridCol w:w="2931"/>
        <w:gridCol w:w="2853"/>
        <w:gridCol w:w="2846"/>
      </w:tblGrid>
      <w:tr w:rsidR="00F84615" w:rsidRPr="00F7467B" w14:paraId="6F25363B" w14:textId="77777777" w:rsidTr="00FA0833">
        <w:tc>
          <w:tcPr>
            <w:tcW w:w="3116" w:type="dxa"/>
          </w:tcPr>
          <w:p w14:paraId="3A658C4C"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Experiment Number</w:t>
            </w:r>
          </w:p>
        </w:tc>
        <w:tc>
          <w:tcPr>
            <w:tcW w:w="3117" w:type="dxa"/>
          </w:tcPr>
          <w:p w14:paraId="64C4000C"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1</w:t>
            </w:r>
          </w:p>
        </w:tc>
        <w:tc>
          <w:tcPr>
            <w:tcW w:w="3117" w:type="dxa"/>
          </w:tcPr>
          <w:p w14:paraId="4E42AE4A"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2</w:t>
            </w:r>
          </w:p>
        </w:tc>
      </w:tr>
      <w:tr w:rsidR="00F84615" w:rsidRPr="00F7467B" w14:paraId="2631F582" w14:textId="77777777" w:rsidTr="00FA0833">
        <w:tc>
          <w:tcPr>
            <w:tcW w:w="3116" w:type="dxa"/>
          </w:tcPr>
          <w:p w14:paraId="019E5E1D"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1</w:t>
            </w:r>
          </w:p>
        </w:tc>
        <w:tc>
          <w:tcPr>
            <w:tcW w:w="3117" w:type="dxa"/>
          </w:tcPr>
          <w:p w14:paraId="338D2892" w14:textId="57067D1D" w:rsidR="00F84615" w:rsidRPr="00144A4A" w:rsidRDefault="00144A4A" w:rsidP="0076659E">
            <w:pPr>
              <w:rPr>
                <w:color w:val="7030A0"/>
              </w:rPr>
            </w:pPr>
            <w:r>
              <w:rPr>
                <w:color w:val="7030A0"/>
              </w:rPr>
              <w:t>48.4%</w:t>
            </w:r>
          </w:p>
        </w:tc>
        <w:tc>
          <w:tcPr>
            <w:tcW w:w="3117" w:type="dxa"/>
          </w:tcPr>
          <w:p w14:paraId="495A3F0F" w14:textId="76229994" w:rsidR="00F84615" w:rsidRPr="00144A4A" w:rsidRDefault="00144A4A" w:rsidP="0076659E">
            <w:pPr>
              <w:rPr>
                <w:color w:val="7030A0"/>
              </w:rPr>
            </w:pPr>
            <w:r>
              <w:rPr>
                <w:color w:val="7030A0"/>
              </w:rPr>
              <w:t>51.6</w:t>
            </w:r>
          </w:p>
        </w:tc>
      </w:tr>
      <w:tr w:rsidR="00F84615" w:rsidRPr="00F7467B" w14:paraId="73AF1251" w14:textId="77777777" w:rsidTr="00FA0833">
        <w:tc>
          <w:tcPr>
            <w:tcW w:w="3116" w:type="dxa"/>
          </w:tcPr>
          <w:p w14:paraId="65A4504B"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2</w:t>
            </w:r>
          </w:p>
        </w:tc>
        <w:tc>
          <w:tcPr>
            <w:tcW w:w="3117" w:type="dxa"/>
          </w:tcPr>
          <w:p w14:paraId="6BA945CE" w14:textId="1F32FCFE" w:rsidR="00F84615" w:rsidRPr="00144A4A" w:rsidRDefault="00144A4A" w:rsidP="0076659E">
            <w:pPr>
              <w:rPr>
                <w:color w:val="7030A0"/>
              </w:rPr>
            </w:pPr>
            <w:r>
              <w:rPr>
                <w:color w:val="7030A0"/>
              </w:rPr>
              <w:t>48.5</w:t>
            </w:r>
          </w:p>
        </w:tc>
        <w:tc>
          <w:tcPr>
            <w:tcW w:w="3117" w:type="dxa"/>
          </w:tcPr>
          <w:p w14:paraId="57E7D3A4" w14:textId="5AD1E099" w:rsidR="00F84615" w:rsidRPr="00144A4A" w:rsidRDefault="00144A4A" w:rsidP="0076659E">
            <w:pPr>
              <w:rPr>
                <w:color w:val="7030A0"/>
              </w:rPr>
            </w:pPr>
            <w:r>
              <w:rPr>
                <w:color w:val="7030A0"/>
              </w:rPr>
              <w:t>51.5</w:t>
            </w:r>
          </w:p>
        </w:tc>
      </w:tr>
      <w:tr w:rsidR="00F84615" w:rsidRPr="00F7467B" w14:paraId="71504C80" w14:textId="77777777" w:rsidTr="00FA0833">
        <w:tc>
          <w:tcPr>
            <w:tcW w:w="3116" w:type="dxa"/>
          </w:tcPr>
          <w:p w14:paraId="1E5EA22B"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3</w:t>
            </w:r>
          </w:p>
        </w:tc>
        <w:tc>
          <w:tcPr>
            <w:tcW w:w="3117" w:type="dxa"/>
          </w:tcPr>
          <w:p w14:paraId="2F7FFF19" w14:textId="27DAAB64" w:rsidR="00F84615" w:rsidRPr="00144A4A" w:rsidRDefault="00144A4A" w:rsidP="0076659E">
            <w:pPr>
              <w:rPr>
                <w:color w:val="7030A0"/>
              </w:rPr>
            </w:pPr>
            <w:r>
              <w:rPr>
                <w:color w:val="7030A0"/>
              </w:rPr>
              <w:t>49</w:t>
            </w:r>
          </w:p>
        </w:tc>
        <w:tc>
          <w:tcPr>
            <w:tcW w:w="3117" w:type="dxa"/>
          </w:tcPr>
          <w:p w14:paraId="5C6A33C1" w14:textId="6359A185" w:rsidR="00F84615" w:rsidRPr="00144A4A" w:rsidRDefault="00144A4A" w:rsidP="0076659E">
            <w:pPr>
              <w:rPr>
                <w:color w:val="7030A0"/>
              </w:rPr>
            </w:pPr>
            <w:r>
              <w:rPr>
                <w:color w:val="7030A0"/>
              </w:rPr>
              <w:t>51</w:t>
            </w:r>
          </w:p>
        </w:tc>
      </w:tr>
      <w:tr w:rsidR="00F84615" w:rsidRPr="00F7467B" w14:paraId="429441B0" w14:textId="77777777" w:rsidTr="00FA0833">
        <w:tc>
          <w:tcPr>
            <w:tcW w:w="3116" w:type="dxa"/>
          </w:tcPr>
          <w:p w14:paraId="3093BF17"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4</w:t>
            </w:r>
          </w:p>
        </w:tc>
        <w:tc>
          <w:tcPr>
            <w:tcW w:w="3117" w:type="dxa"/>
          </w:tcPr>
          <w:p w14:paraId="2F16A11C" w14:textId="5FA67C75" w:rsidR="00F84615" w:rsidRPr="00144A4A" w:rsidRDefault="00144A4A" w:rsidP="0076659E">
            <w:pPr>
              <w:rPr>
                <w:color w:val="7030A0"/>
              </w:rPr>
            </w:pPr>
            <w:r>
              <w:rPr>
                <w:color w:val="7030A0"/>
              </w:rPr>
              <w:t>48.2</w:t>
            </w:r>
          </w:p>
        </w:tc>
        <w:tc>
          <w:tcPr>
            <w:tcW w:w="3117" w:type="dxa"/>
          </w:tcPr>
          <w:p w14:paraId="122F7B27" w14:textId="52836751" w:rsidR="00F84615" w:rsidRPr="00144A4A" w:rsidRDefault="00144A4A" w:rsidP="0076659E">
            <w:pPr>
              <w:rPr>
                <w:color w:val="7030A0"/>
              </w:rPr>
            </w:pPr>
            <w:r>
              <w:rPr>
                <w:color w:val="7030A0"/>
              </w:rPr>
              <w:t>51.8</w:t>
            </w:r>
          </w:p>
        </w:tc>
      </w:tr>
      <w:tr w:rsidR="00F84615" w:rsidRPr="00F7467B" w14:paraId="2D1FA718" w14:textId="77777777" w:rsidTr="00FA0833">
        <w:tc>
          <w:tcPr>
            <w:tcW w:w="3116" w:type="dxa"/>
          </w:tcPr>
          <w:p w14:paraId="4CA8D175"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5</w:t>
            </w:r>
          </w:p>
        </w:tc>
        <w:tc>
          <w:tcPr>
            <w:tcW w:w="3117" w:type="dxa"/>
          </w:tcPr>
          <w:p w14:paraId="03784B27" w14:textId="0149D594" w:rsidR="00F84615" w:rsidRPr="00144A4A" w:rsidRDefault="00144A4A" w:rsidP="0076659E">
            <w:pPr>
              <w:rPr>
                <w:color w:val="7030A0"/>
              </w:rPr>
            </w:pPr>
            <w:r>
              <w:rPr>
                <w:color w:val="7030A0"/>
              </w:rPr>
              <w:t>48.8</w:t>
            </w:r>
          </w:p>
        </w:tc>
        <w:tc>
          <w:tcPr>
            <w:tcW w:w="3117" w:type="dxa"/>
          </w:tcPr>
          <w:p w14:paraId="38E7BBE2" w14:textId="1845B3C1" w:rsidR="00F84615" w:rsidRPr="00144A4A" w:rsidRDefault="00144A4A" w:rsidP="0076659E">
            <w:pPr>
              <w:rPr>
                <w:color w:val="7030A0"/>
              </w:rPr>
            </w:pPr>
            <w:r>
              <w:rPr>
                <w:color w:val="7030A0"/>
              </w:rPr>
              <w:t>51.2</w:t>
            </w:r>
          </w:p>
        </w:tc>
      </w:tr>
      <w:tr w:rsidR="00F84615" w:rsidRPr="00F7467B" w14:paraId="2F383F31" w14:textId="77777777" w:rsidTr="00FA0833">
        <w:tc>
          <w:tcPr>
            <w:tcW w:w="3116" w:type="dxa"/>
          </w:tcPr>
          <w:p w14:paraId="3259FCF7"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6</w:t>
            </w:r>
          </w:p>
        </w:tc>
        <w:tc>
          <w:tcPr>
            <w:tcW w:w="3117" w:type="dxa"/>
          </w:tcPr>
          <w:p w14:paraId="414A60E1" w14:textId="7830A354" w:rsidR="00F84615" w:rsidRPr="00144A4A" w:rsidRDefault="00144A4A" w:rsidP="0076659E">
            <w:pPr>
              <w:rPr>
                <w:color w:val="7030A0"/>
              </w:rPr>
            </w:pPr>
            <w:r>
              <w:rPr>
                <w:color w:val="7030A0"/>
              </w:rPr>
              <w:t>50.8</w:t>
            </w:r>
          </w:p>
        </w:tc>
        <w:tc>
          <w:tcPr>
            <w:tcW w:w="3117" w:type="dxa"/>
          </w:tcPr>
          <w:p w14:paraId="5D7366B6" w14:textId="45CA7D99" w:rsidR="00F84615" w:rsidRPr="00144A4A" w:rsidRDefault="00144A4A" w:rsidP="0076659E">
            <w:pPr>
              <w:rPr>
                <w:color w:val="7030A0"/>
              </w:rPr>
            </w:pPr>
            <w:r>
              <w:rPr>
                <w:color w:val="7030A0"/>
              </w:rPr>
              <w:t>49.2</w:t>
            </w:r>
          </w:p>
        </w:tc>
      </w:tr>
      <w:tr w:rsidR="00F84615" w:rsidRPr="00F7467B" w14:paraId="6D50E595" w14:textId="77777777" w:rsidTr="00FA0833">
        <w:tc>
          <w:tcPr>
            <w:tcW w:w="3116" w:type="dxa"/>
          </w:tcPr>
          <w:p w14:paraId="1BDD03EF"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7</w:t>
            </w:r>
          </w:p>
        </w:tc>
        <w:tc>
          <w:tcPr>
            <w:tcW w:w="3117" w:type="dxa"/>
          </w:tcPr>
          <w:p w14:paraId="08ECA618" w14:textId="199A025B" w:rsidR="00F84615" w:rsidRPr="00144A4A" w:rsidRDefault="00144A4A" w:rsidP="0076659E">
            <w:pPr>
              <w:rPr>
                <w:color w:val="7030A0"/>
              </w:rPr>
            </w:pPr>
            <w:r>
              <w:rPr>
                <w:color w:val="7030A0"/>
              </w:rPr>
              <w:t>50.4</w:t>
            </w:r>
          </w:p>
        </w:tc>
        <w:tc>
          <w:tcPr>
            <w:tcW w:w="3117" w:type="dxa"/>
          </w:tcPr>
          <w:p w14:paraId="79AC9805" w14:textId="67CCA692" w:rsidR="00F84615" w:rsidRPr="00144A4A" w:rsidRDefault="00144A4A" w:rsidP="003B0A74">
            <w:pPr>
              <w:rPr>
                <w:color w:val="7030A0"/>
              </w:rPr>
            </w:pPr>
            <w:r>
              <w:rPr>
                <w:color w:val="7030A0"/>
              </w:rPr>
              <w:t>49.6</w:t>
            </w:r>
          </w:p>
        </w:tc>
      </w:tr>
      <w:tr w:rsidR="00F84615" w:rsidRPr="00F7467B" w14:paraId="015C931B" w14:textId="77777777" w:rsidTr="00FA0833">
        <w:tc>
          <w:tcPr>
            <w:tcW w:w="3116" w:type="dxa"/>
          </w:tcPr>
          <w:p w14:paraId="53848960"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8</w:t>
            </w:r>
          </w:p>
        </w:tc>
        <w:tc>
          <w:tcPr>
            <w:tcW w:w="3117" w:type="dxa"/>
          </w:tcPr>
          <w:p w14:paraId="1E9718A5" w14:textId="43184D31" w:rsidR="00F84615" w:rsidRPr="00144A4A" w:rsidRDefault="00144A4A" w:rsidP="003B0A74">
            <w:pPr>
              <w:rPr>
                <w:color w:val="7030A0"/>
              </w:rPr>
            </w:pPr>
            <w:r>
              <w:rPr>
                <w:color w:val="7030A0"/>
              </w:rPr>
              <w:t>49.8</w:t>
            </w:r>
          </w:p>
        </w:tc>
        <w:tc>
          <w:tcPr>
            <w:tcW w:w="3117" w:type="dxa"/>
          </w:tcPr>
          <w:p w14:paraId="25993395" w14:textId="278A9BCB" w:rsidR="00F84615" w:rsidRPr="00144A4A" w:rsidRDefault="00144A4A" w:rsidP="003B0A74">
            <w:pPr>
              <w:rPr>
                <w:color w:val="7030A0"/>
              </w:rPr>
            </w:pPr>
            <w:r>
              <w:rPr>
                <w:color w:val="7030A0"/>
              </w:rPr>
              <w:t>50.2</w:t>
            </w:r>
          </w:p>
        </w:tc>
      </w:tr>
      <w:tr w:rsidR="00F84615" w:rsidRPr="00F7467B" w14:paraId="328F5E99" w14:textId="77777777" w:rsidTr="00FA0833">
        <w:tc>
          <w:tcPr>
            <w:tcW w:w="3116" w:type="dxa"/>
          </w:tcPr>
          <w:p w14:paraId="57841A38" w14:textId="77777777" w:rsidR="00F84615" w:rsidRPr="00F7467B" w:rsidRDefault="00F84615"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9</w:t>
            </w:r>
          </w:p>
        </w:tc>
        <w:tc>
          <w:tcPr>
            <w:tcW w:w="3117" w:type="dxa"/>
          </w:tcPr>
          <w:p w14:paraId="01EEC505" w14:textId="05257C90" w:rsidR="00F84615" w:rsidRPr="00F7467B" w:rsidRDefault="00144A4A" w:rsidP="003B0A74">
            <w:pPr>
              <w:rPr>
                <w:color w:val="ED7D31" w:themeColor="accent2"/>
              </w:rPr>
            </w:pPr>
            <w:r>
              <w:rPr>
                <w:color w:val="ED7D31" w:themeColor="accent2"/>
              </w:rPr>
              <w:t>52.6</w:t>
            </w:r>
          </w:p>
        </w:tc>
        <w:tc>
          <w:tcPr>
            <w:tcW w:w="3117" w:type="dxa"/>
          </w:tcPr>
          <w:p w14:paraId="4008F442" w14:textId="21F34051" w:rsidR="00F84615" w:rsidRPr="00F7467B" w:rsidRDefault="00144A4A" w:rsidP="003B0A74">
            <w:pPr>
              <w:rPr>
                <w:color w:val="ED7D31" w:themeColor="accent2"/>
              </w:rPr>
            </w:pPr>
            <w:r>
              <w:rPr>
                <w:color w:val="ED7D31" w:themeColor="accent2"/>
              </w:rPr>
              <w:t>47.4</w:t>
            </w:r>
          </w:p>
        </w:tc>
      </w:tr>
    </w:tbl>
    <w:p w14:paraId="32FF1E44" w14:textId="77777777" w:rsidR="00F336CB" w:rsidRPr="00F7467B" w:rsidRDefault="00F336CB" w:rsidP="00F84615">
      <w:pPr>
        <w:spacing w:before="100" w:beforeAutospacing="1" w:after="100" w:afterAutospacing="1"/>
      </w:pPr>
    </w:p>
    <w:p w14:paraId="4CB2BA29" w14:textId="746835D6" w:rsidR="00F336CB" w:rsidRDefault="005D4F0E" w:rsidP="0076659E">
      <w:pPr>
        <w:pStyle w:val="ListParagraph"/>
        <w:numPr>
          <w:ilvl w:val="0"/>
          <w:numId w:val="1"/>
        </w:numPr>
        <w:spacing w:before="100" w:beforeAutospacing="1" w:after="100" w:afterAutospacing="1"/>
      </w:pPr>
      <w:r w:rsidRPr="00F7467B">
        <w:t xml:space="preserve">Are they all close to 50/50? </w:t>
      </w:r>
    </w:p>
    <w:p w14:paraId="08F6300F" w14:textId="48E337DA" w:rsidR="00F7467B" w:rsidRPr="00144A4A" w:rsidRDefault="00144A4A" w:rsidP="00144A4A">
      <w:pPr>
        <w:pStyle w:val="ListParagraph"/>
        <w:numPr>
          <w:ilvl w:val="1"/>
          <w:numId w:val="1"/>
        </w:numPr>
        <w:spacing w:before="100" w:beforeAutospacing="1" w:after="100" w:afterAutospacing="1"/>
      </w:pPr>
      <w:proofErr w:type="gramStart"/>
      <w:r>
        <w:rPr>
          <w:color w:val="7030A0"/>
        </w:rPr>
        <w:t>Yes</w:t>
      </w:r>
      <w:proofErr w:type="gramEnd"/>
      <w:r>
        <w:rPr>
          <w:color w:val="7030A0"/>
        </w:rPr>
        <w:t xml:space="preserve"> they are all very close</w:t>
      </w:r>
    </w:p>
    <w:p w14:paraId="4FE292C4" w14:textId="77777777" w:rsidR="00144A4A" w:rsidRPr="00F7467B" w:rsidRDefault="00144A4A" w:rsidP="00144A4A">
      <w:pPr>
        <w:spacing w:before="100" w:beforeAutospacing="1" w:after="100" w:afterAutospacing="1"/>
      </w:pPr>
    </w:p>
    <w:p w14:paraId="302BFD6D" w14:textId="5FDCBC8B" w:rsidR="005D4F0E" w:rsidRDefault="005D4F0E" w:rsidP="0076659E">
      <w:pPr>
        <w:pStyle w:val="ListParagraph"/>
        <w:numPr>
          <w:ilvl w:val="0"/>
          <w:numId w:val="1"/>
        </w:numPr>
        <w:spacing w:before="100" w:beforeAutospacing="1" w:after="100" w:afterAutospacing="1"/>
      </w:pPr>
      <w:r w:rsidRPr="00F7467B">
        <w:t xml:space="preserve">How </w:t>
      </w:r>
      <w:r w:rsidRPr="0004711F">
        <w:rPr>
          <w:b/>
          <w:bCs/>
          <w:color w:val="0070C0"/>
        </w:rPr>
        <w:t>consistent</w:t>
      </w:r>
      <w:r w:rsidRPr="0004711F">
        <w:rPr>
          <w:color w:val="0070C0"/>
        </w:rPr>
        <w:t xml:space="preserve"> </w:t>
      </w:r>
      <w:r w:rsidR="00CB4A2B">
        <w:t xml:space="preserve">(measured using </w:t>
      </w:r>
      <w:r w:rsidR="00CB4A2B" w:rsidRPr="0004711F">
        <w:rPr>
          <w:color w:val="0070C0"/>
        </w:rPr>
        <w:t>relative difference = (largest-smallest) / smallest</w:t>
      </w:r>
      <w:r w:rsidR="00CB4A2B">
        <w:t xml:space="preserve">) </w:t>
      </w:r>
      <w:r w:rsidRPr="00F7467B">
        <w:t xml:space="preserve">are the results? </w:t>
      </w:r>
      <w:proofErr w:type="gramStart"/>
      <w:r w:rsidRPr="00F7467B">
        <w:t>In particular, how</w:t>
      </w:r>
      <w:proofErr w:type="gramEnd"/>
      <w:r w:rsidRPr="00F7467B">
        <w:t xml:space="preserve"> far apart are the smallest and largest winning percentages obtained for </w:t>
      </w:r>
      <w:r w:rsidRPr="0004711F">
        <w:rPr>
          <w:color w:val="0070C0"/>
        </w:rPr>
        <w:t>team1</w:t>
      </w:r>
      <w:r w:rsidRPr="00F7467B">
        <w:t>?</w:t>
      </w:r>
    </w:p>
    <w:p w14:paraId="323A025B" w14:textId="28BB8649" w:rsidR="00682C0E" w:rsidRPr="00682C0E" w:rsidRDefault="00682C0E" w:rsidP="00682C0E">
      <w:pPr>
        <w:pStyle w:val="ListParagraph"/>
        <w:numPr>
          <w:ilvl w:val="1"/>
          <w:numId w:val="1"/>
        </w:numPr>
        <w:spacing w:before="100" w:beforeAutospacing="1" w:after="100" w:afterAutospacing="1"/>
      </w:pPr>
      <w:r>
        <w:rPr>
          <w:color w:val="7030A0"/>
        </w:rPr>
        <w:t>(52</w:t>
      </w:r>
      <w:r w:rsidR="00160E61">
        <w:rPr>
          <w:color w:val="7030A0"/>
        </w:rPr>
        <w:t>.6</w:t>
      </w:r>
      <w:r>
        <w:rPr>
          <w:color w:val="7030A0"/>
        </w:rPr>
        <w:t xml:space="preserve">-48.2)/48.2= </w:t>
      </w:r>
      <w:r w:rsidR="00160E61">
        <w:rPr>
          <w:color w:val="7030A0"/>
        </w:rPr>
        <w:t>0.091</w:t>
      </w:r>
    </w:p>
    <w:p w14:paraId="42A8D17A" w14:textId="59779700" w:rsidR="00682C0E" w:rsidRPr="00F7467B" w:rsidRDefault="00682C0E" w:rsidP="00682C0E">
      <w:pPr>
        <w:pStyle w:val="ListParagraph"/>
        <w:numPr>
          <w:ilvl w:val="1"/>
          <w:numId w:val="1"/>
        </w:numPr>
        <w:spacing w:before="100" w:beforeAutospacing="1" w:after="100" w:afterAutospacing="1"/>
      </w:pPr>
      <w:r>
        <w:rPr>
          <w:color w:val="7030A0"/>
        </w:rPr>
        <w:t>4.4% difference between smallest and largest winning percentages</w:t>
      </w:r>
    </w:p>
    <w:p w14:paraId="5FC6FDCD" w14:textId="14EBEFF8" w:rsidR="008746D4" w:rsidRPr="00F7467B" w:rsidRDefault="008746D4" w:rsidP="00F7467B">
      <w:pPr>
        <w:shd w:val="clear" w:color="auto" w:fill="FFFFFF"/>
        <w:ind w:left="360"/>
        <w:rPr>
          <w:rFonts w:ascii="-webkit-standard" w:hAnsi="-webkit-standard"/>
          <w:color w:val="ED7D31" w:themeColor="accent2"/>
        </w:rPr>
      </w:pPr>
    </w:p>
    <w:p w14:paraId="3A61C3FA" w14:textId="53A82137" w:rsidR="00F7467B" w:rsidRPr="00F7467B" w:rsidRDefault="00F7467B" w:rsidP="00F7467B">
      <w:pPr>
        <w:shd w:val="clear" w:color="auto" w:fill="FFFFFF"/>
        <w:ind w:left="360"/>
        <w:rPr>
          <w:rFonts w:ascii="-webkit-standard" w:hAnsi="-webkit-standard"/>
          <w:color w:val="ED7D31" w:themeColor="accent2"/>
        </w:rPr>
      </w:pPr>
    </w:p>
    <w:p w14:paraId="343683CB" w14:textId="77777777" w:rsidR="00F7467B" w:rsidRPr="00F7467B" w:rsidRDefault="00F7467B" w:rsidP="00682C0E">
      <w:pPr>
        <w:shd w:val="clear" w:color="auto" w:fill="FFFFFF"/>
        <w:rPr>
          <w:rFonts w:ascii="-webkit-standard" w:hAnsi="-webkit-standard"/>
          <w:color w:val="ED7D31" w:themeColor="accent2"/>
        </w:rPr>
      </w:pPr>
    </w:p>
    <w:p w14:paraId="41D5D4D0" w14:textId="77777777" w:rsidR="00F7467B" w:rsidRPr="00F7467B" w:rsidRDefault="00F7467B" w:rsidP="0072024A">
      <w:pPr>
        <w:shd w:val="clear" w:color="auto" w:fill="FFFFFF"/>
        <w:ind w:left="720"/>
        <w:rPr>
          <w:rFonts w:ascii="-webkit-standard" w:hAnsi="-webkit-standard"/>
          <w:color w:val="ED7D31" w:themeColor="accent2"/>
        </w:rPr>
      </w:pPr>
    </w:p>
    <w:p w14:paraId="12BA8782" w14:textId="77777777" w:rsidR="0005760A" w:rsidRPr="00F7467B" w:rsidRDefault="005D4F0E" w:rsidP="005D4F0E">
      <w:r w:rsidRPr="00F7467B">
        <w:rPr>
          <w:b/>
          <w:bCs/>
          <w:color w:val="FF0000"/>
        </w:rPr>
        <w:t>EXERCISE 5:</w:t>
      </w:r>
      <w:r w:rsidR="004E10A5" w:rsidRPr="00F7467B">
        <w:t xml:space="preserve"> </w:t>
      </w:r>
      <w:r w:rsidRPr="00F7467B">
        <w:t xml:space="preserve">If team1 has a strength rating that is 10% higher than team2, then it follows that team1 has a 10% higher chance of winning any given point. You might be tempted to think that a 10% advantage on a point would translate to a 10% advantage on winning a game. However, the truth is that </w:t>
      </w:r>
      <w:r w:rsidRPr="0004711F">
        <w:rPr>
          <w:color w:val="0070C0"/>
        </w:rPr>
        <w:t>even a small advantage compounds over the course of the game</w:t>
      </w:r>
      <w:r w:rsidRPr="00F7467B">
        <w:t xml:space="preserve">. </w:t>
      </w:r>
    </w:p>
    <w:p w14:paraId="0CF165AC" w14:textId="1229E678" w:rsidR="0005760A" w:rsidRPr="00F7467B" w:rsidRDefault="005D4F0E" w:rsidP="0005760A">
      <w:pPr>
        <w:pStyle w:val="ListParagraph"/>
        <w:numPr>
          <w:ilvl w:val="0"/>
          <w:numId w:val="1"/>
        </w:numPr>
      </w:pPr>
      <w:r w:rsidRPr="00F7467B">
        <w:t xml:space="preserve">Conduct 10 experiments with team </w:t>
      </w:r>
      <w:r w:rsidRPr="00F7467B">
        <w:rPr>
          <w:b/>
          <w:bCs/>
        </w:rPr>
        <w:t>strengths of 66 and 60</w:t>
      </w:r>
      <w:r w:rsidRPr="00F7467B">
        <w:t xml:space="preserve">, assuming a </w:t>
      </w:r>
      <w:r w:rsidR="007170D4" w:rsidRPr="00F7467B">
        <w:t>25-point</w:t>
      </w:r>
      <w:r w:rsidRPr="00F7467B">
        <w:t xml:space="preserve"> game and 1,000 games per experiment. </w:t>
      </w:r>
      <w:r w:rsidRPr="00F7467B">
        <w:rPr>
          <w:b/>
          <w:bCs/>
        </w:rPr>
        <w:t>List</w:t>
      </w:r>
      <w:r w:rsidRPr="00F7467B">
        <w:t xml:space="preserve"> the results. </w:t>
      </w:r>
    </w:p>
    <w:p w14:paraId="6CDE72A5" w14:textId="77777777" w:rsidR="0005760A" w:rsidRPr="00F7467B" w:rsidRDefault="0005760A" w:rsidP="0005760A">
      <w:pPr>
        <w:pStyle w:val="ListParagraph"/>
      </w:pPr>
    </w:p>
    <w:tbl>
      <w:tblPr>
        <w:tblStyle w:val="TableGrid"/>
        <w:tblW w:w="0" w:type="auto"/>
        <w:tblInd w:w="720" w:type="dxa"/>
        <w:tblLook w:val="04A0" w:firstRow="1" w:lastRow="0" w:firstColumn="1" w:lastColumn="0" w:noHBand="0" w:noVBand="1"/>
      </w:tblPr>
      <w:tblGrid>
        <w:gridCol w:w="2932"/>
        <w:gridCol w:w="2849"/>
        <w:gridCol w:w="2849"/>
      </w:tblGrid>
      <w:tr w:rsidR="007170D4" w:rsidRPr="00F7467B" w14:paraId="7DA5066A" w14:textId="77777777" w:rsidTr="00FA0833">
        <w:tc>
          <w:tcPr>
            <w:tcW w:w="3116" w:type="dxa"/>
          </w:tcPr>
          <w:p w14:paraId="73E9BBFB"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Experiment Number</w:t>
            </w:r>
          </w:p>
        </w:tc>
        <w:tc>
          <w:tcPr>
            <w:tcW w:w="3117" w:type="dxa"/>
          </w:tcPr>
          <w:p w14:paraId="68DD71C9"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1</w:t>
            </w:r>
          </w:p>
        </w:tc>
        <w:tc>
          <w:tcPr>
            <w:tcW w:w="3117" w:type="dxa"/>
          </w:tcPr>
          <w:p w14:paraId="1263118D"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2</w:t>
            </w:r>
          </w:p>
        </w:tc>
      </w:tr>
      <w:tr w:rsidR="007170D4" w:rsidRPr="00F7467B" w14:paraId="7F7520F8" w14:textId="77777777" w:rsidTr="00FA0833">
        <w:tc>
          <w:tcPr>
            <w:tcW w:w="3116" w:type="dxa"/>
          </w:tcPr>
          <w:p w14:paraId="3EF4198D"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1</w:t>
            </w:r>
          </w:p>
        </w:tc>
        <w:tc>
          <w:tcPr>
            <w:tcW w:w="3117" w:type="dxa"/>
          </w:tcPr>
          <w:p w14:paraId="3585189B" w14:textId="19899819" w:rsidR="007170D4" w:rsidRPr="00682C0E" w:rsidRDefault="00682C0E" w:rsidP="007170D4">
            <w:pPr>
              <w:rPr>
                <w:color w:val="7030A0"/>
              </w:rPr>
            </w:pPr>
            <w:r>
              <w:rPr>
                <w:color w:val="7030A0"/>
              </w:rPr>
              <w:t>62.5</w:t>
            </w:r>
          </w:p>
        </w:tc>
        <w:tc>
          <w:tcPr>
            <w:tcW w:w="3117" w:type="dxa"/>
          </w:tcPr>
          <w:p w14:paraId="4E0DB8BE" w14:textId="41BE838C" w:rsidR="007170D4" w:rsidRPr="00682C0E" w:rsidRDefault="00682C0E" w:rsidP="007170D4">
            <w:pPr>
              <w:rPr>
                <w:color w:val="7030A0"/>
              </w:rPr>
            </w:pPr>
            <w:r>
              <w:rPr>
                <w:color w:val="7030A0"/>
              </w:rPr>
              <w:t>37.5</w:t>
            </w:r>
          </w:p>
        </w:tc>
      </w:tr>
      <w:tr w:rsidR="007170D4" w:rsidRPr="00F7467B" w14:paraId="46F8FF33" w14:textId="77777777" w:rsidTr="00FA0833">
        <w:tc>
          <w:tcPr>
            <w:tcW w:w="3116" w:type="dxa"/>
          </w:tcPr>
          <w:p w14:paraId="4B7EC307"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2</w:t>
            </w:r>
          </w:p>
        </w:tc>
        <w:tc>
          <w:tcPr>
            <w:tcW w:w="3117" w:type="dxa"/>
          </w:tcPr>
          <w:p w14:paraId="590CC3F9" w14:textId="6AB6EEA5" w:rsidR="007170D4" w:rsidRPr="00682C0E" w:rsidRDefault="00682C0E" w:rsidP="007170D4">
            <w:pPr>
              <w:rPr>
                <w:color w:val="7030A0"/>
              </w:rPr>
            </w:pPr>
            <w:r>
              <w:rPr>
                <w:color w:val="7030A0"/>
              </w:rPr>
              <w:t>61.9</w:t>
            </w:r>
          </w:p>
        </w:tc>
        <w:tc>
          <w:tcPr>
            <w:tcW w:w="3117" w:type="dxa"/>
          </w:tcPr>
          <w:p w14:paraId="59C71EE4" w14:textId="08DAC3A3" w:rsidR="007170D4" w:rsidRPr="00682C0E" w:rsidRDefault="00682C0E" w:rsidP="007170D4">
            <w:pPr>
              <w:rPr>
                <w:color w:val="7030A0"/>
              </w:rPr>
            </w:pPr>
            <w:r>
              <w:rPr>
                <w:color w:val="7030A0"/>
              </w:rPr>
              <w:t>38.1</w:t>
            </w:r>
          </w:p>
        </w:tc>
      </w:tr>
      <w:tr w:rsidR="007170D4" w:rsidRPr="00F7467B" w14:paraId="02FD346A" w14:textId="77777777" w:rsidTr="00FA0833">
        <w:tc>
          <w:tcPr>
            <w:tcW w:w="3116" w:type="dxa"/>
          </w:tcPr>
          <w:p w14:paraId="5963105B"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3</w:t>
            </w:r>
          </w:p>
        </w:tc>
        <w:tc>
          <w:tcPr>
            <w:tcW w:w="3117" w:type="dxa"/>
          </w:tcPr>
          <w:p w14:paraId="4877622D" w14:textId="515C51F7" w:rsidR="007170D4" w:rsidRPr="00682C0E" w:rsidRDefault="00682C0E" w:rsidP="007170D4">
            <w:pPr>
              <w:rPr>
                <w:color w:val="7030A0"/>
              </w:rPr>
            </w:pPr>
            <w:r>
              <w:rPr>
                <w:color w:val="7030A0"/>
              </w:rPr>
              <w:t>62.9</w:t>
            </w:r>
          </w:p>
        </w:tc>
        <w:tc>
          <w:tcPr>
            <w:tcW w:w="3117" w:type="dxa"/>
          </w:tcPr>
          <w:p w14:paraId="26FE4080" w14:textId="6DBA47BB" w:rsidR="007170D4" w:rsidRPr="00682C0E" w:rsidRDefault="00682C0E" w:rsidP="007170D4">
            <w:pPr>
              <w:rPr>
                <w:color w:val="7030A0"/>
              </w:rPr>
            </w:pPr>
            <w:r>
              <w:rPr>
                <w:color w:val="7030A0"/>
              </w:rPr>
              <w:t>37.1</w:t>
            </w:r>
          </w:p>
        </w:tc>
      </w:tr>
      <w:tr w:rsidR="007170D4" w:rsidRPr="00F7467B" w14:paraId="77EA0EDE" w14:textId="77777777" w:rsidTr="00FA0833">
        <w:tc>
          <w:tcPr>
            <w:tcW w:w="3116" w:type="dxa"/>
          </w:tcPr>
          <w:p w14:paraId="46D065AE"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4</w:t>
            </w:r>
          </w:p>
        </w:tc>
        <w:tc>
          <w:tcPr>
            <w:tcW w:w="3117" w:type="dxa"/>
          </w:tcPr>
          <w:p w14:paraId="43D98D45" w14:textId="341FF931" w:rsidR="007170D4" w:rsidRPr="00682C0E" w:rsidRDefault="00682C0E" w:rsidP="007170D4">
            <w:pPr>
              <w:rPr>
                <w:color w:val="7030A0"/>
              </w:rPr>
            </w:pPr>
            <w:r>
              <w:rPr>
                <w:color w:val="7030A0"/>
              </w:rPr>
              <w:t>63</w:t>
            </w:r>
          </w:p>
        </w:tc>
        <w:tc>
          <w:tcPr>
            <w:tcW w:w="3117" w:type="dxa"/>
          </w:tcPr>
          <w:p w14:paraId="0C0D5E5F" w14:textId="402C4DB0" w:rsidR="007170D4" w:rsidRPr="00682C0E" w:rsidRDefault="00682C0E" w:rsidP="007170D4">
            <w:pPr>
              <w:rPr>
                <w:color w:val="7030A0"/>
              </w:rPr>
            </w:pPr>
            <w:r>
              <w:rPr>
                <w:color w:val="7030A0"/>
              </w:rPr>
              <w:t>37</w:t>
            </w:r>
          </w:p>
        </w:tc>
      </w:tr>
      <w:tr w:rsidR="007170D4" w:rsidRPr="00F7467B" w14:paraId="23FF8B16" w14:textId="77777777" w:rsidTr="00FA0833">
        <w:tc>
          <w:tcPr>
            <w:tcW w:w="3116" w:type="dxa"/>
          </w:tcPr>
          <w:p w14:paraId="694948DE"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5</w:t>
            </w:r>
          </w:p>
        </w:tc>
        <w:tc>
          <w:tcPr>
            <w:tcW w:w="3117" w:type="dxa"/>
          </w:tcPr>
          <w:p w14:paraId="3B7D4DFB" w14:textId="3C99C7AE" w:rsidR="007170D4" w:rsidRPr="00682C0E" w:rsidRDefault="00682C0E" w:rsidP="007170D4">
            <w:pPr>
              <w:rPr>
                <w:color w:val="7030A0"/>
              </w:rPr>
            </w:pPr>
            <w:r>
              <w:rPr>
                <w:color w:val="7030A0"/>
              </w:rPr>
              <w:t>63.2</w:t>
            </w:r>
          </w:p>
        </w:tc>
        <w:tc>
          <w:tcPr>
            <w:tcW w:w="3117" w:type="dxa"/>
          </w:tcPr>
          <w:p w14:paraId="51256E26" w14:textId="2649AE1B" w:rsidR="007170D4" w:rsidRPr="00682C0E" w:rsidRDefault="00682C0E" w:rsidP="007170D4">
            <w:pPr>
              <w:rPr>
                <w:color w:val="7030A0"/>
              </w:rPr>
            </w:pPr>
            <w:r>
              <w:rPr>
                <w:color w:val="7030A0"/>
              </w:rPr>
              <w:t>36.8</w:t>
            </w:r>
          </w:p>
        </w:tc>
      </w:tr>
      <w:tr w:rsidR="007170D4" w:rsidRPr="00F7467B" w14:paraId="13608A0D" w14:textId="77777777" w:rsidTr="00FA0833">
        <w:tc>
          <w:tcPr>
            <w:tcW w:w="3116" w:type="dxa"/>
          </w:tcPr>
          <w:p w14:paraId="1D879852"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6</w:t>
            </w:r>
          </w:p>
        </w:tc>
        <w:tc>
          <w:tcPr>
            <w:tcW w:w="3117" w:type="dxa"/>
          </w:tcPr>
          <w:p w14:paraId="75EB46A5" w14:textId="016C4DD1" w:rsidR="007170D4" w:rsidRPr="00682C0E" w:rsidRDefault="00682C0E" w:rsidP="007170D4">
            <w:pPr>
              <w:rPr>
                <w:color w:val="7030A0"/>
              </w:rPr>
            </w:pPr>
            <w:r>
              <w:rPr>
                <w:color w:val="7030A0"/>
              </w:rPr>
              <w:t>62.5</w:t>
            </w:r>
          </w:p>
        </w:tc>
        <w:tc>
          <w:tcPr>
            <w:tcW w:w="3117" w:type="dxa"/>
          </w:tcPr>
          <w:p w14:paraId="5E02255F" w14:textId="59FF6FCC" w:rsidR="007170D4" w:rsidRPr="00682C0E" w:rsidRDefault="00682C0E" w:rsidP="007170D4">
            <w:pPr>
              <w:rPr>
                <w:color w:val="7030A0"/>
              </w:rPr>
            </w:pPr>
            <w:r>
              <w:rPr>
                <w:color w:val="7030A0"/>
              </w:rPr>
              <w:t>37.5</w:t>
            </w:r>
          </w:p>
        </w:tc>
      </w:tr>
      <w:tr w:rsidR="007170D4" w:rsidRPr="00F7467B" w14:paraId="3F792E54" w14:textId="77777777" w:rsidTr="00FA0833">
        <w:tc>
          <w:tcPr>
            <w:tcW w:w="3116" w:type="dxa"/>
          </w:tcPr>
          <w:p w14:paraId="799CD4B5"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7</w:t>
            </w:r>
          </w:p>
        </w:tc>
        <w:tc>
          <w:tcPr>
            <w:tcW w:w="3117" w:type="dxa"/>
          </w:tcPr>
          <w:p w14:paraId="1099289B" w14:textId="25DCAC65" w:rsidR="007170D4" w:rsidRPr="00682C0E" w:rsidRDefault="00682C0E" w:rsidP="007170D4">
            <w:pPr>
              <w:rPr>
                <w:color w:val="7030A0"/>
              </w:rPr>
            </w:pPr>
            <w:r>
              <w:rPr>
                <w:color w:val="7030A0"/>
              </w:rPr>
              <w:t>63.8</w:t>
            </w:r>
          </w:p>
        </w:tc>
        <w:tc>
          <w:tcPr>
            <w:tcW w:w="3117" w:type="dxa"/>
          </w:tcPr>
          <w:p w14:paraId="5EB777BB" w14:textId="6C11E6E9" w:rsidR="007170D4" w:rsidRPr="00682C0E" w:rsidRDefault="00682C0E" w:rsidP="007170D4">
            <w:pPr>
              <w:rPr>
                <w:color w:val="7030A0"/>
              </w:rPr>
            </w:pPr>
            <w:r>
              <w:rPr>
                <w:color w:val="7030A0"/>
              </w:rPr>
              <w:t>36.2</w:t>
            </w:r>
          </w:p>
        </w:tc>
      </w:tr>
      <w:tr w:rsidR="007170D4" w:rsidRPr="00F7467B" w14:paraId="39B467A8" w14:textId="77777777" w:rsidTr="00FA0833">
        <w:tc>
          <w:tcPr>
            <w:tcW w:w="3116" w:type="dxa"/>
          </w:tcPr>
          <w:p w14:paraId="26F32DD9"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8</w:t>
            </w:r>
          </w:p>
        </w:tc>
        <w:tc>
          <w:tcPr>
            <w:tcW w:w="3117" w:type="dxa"/>
          </w:tcPr>
          <w:p w14:paraId="5A32B5CC" w14:textId="6BD75767" w:rsidR="007170D4" w:rsidRPr="00682C0E" w:rsidRDefault="00682C0E" w:rsidP="007170D4">
            <w:pPr>
              <w:rPr>
                <w:color w:val="7030A0"/>
              </w:rPr>
            </w:pPr>
            <w:r>
              <w:rPr>
                <w:color w:val="7030A0"/>
              </w:rPr>
              <w:t>61.7</w:t>
            </w:r>
          </w:p>
        </w:tc>
        <w:tc>
          <w:tcPr>
            <w:tcW w:w="3117" w:type="dxa"/>
          </w:tcPr>
          <w:p w14:paraId="66753663" w14:textId="5FEE635C" w:rsidR="007170D4" w:rsidRPr="00682C0E" w:rsidRDefault="00682C0E" w:rsidP="007170D4">
            <w:pPr>
              <w:rPr>
                <w:color w:val="7030A0"/>
              </w:rPr>
            </w:pPr>
            <w:r>
              <w:rPr>
                <w:color w:val="7030A0"/>
              </w:rPr>
              <w:t>38.3</w:t>
            </w:r>
          </w:p>
        </w:tc>
      </w:tr>
      <w:tr w:rsidR="007170D4" w:rsidRPr="00F7467B" w14:paraId="2757F442" w14:textId="77777777" w:rsidTr="00FA0833">
        <w:tc>
          <w:tcPr>
            <w:tcW w:w="3116" w:type="dxa"/>
          </w:tcPr>
          <w:p w14:paraId="58F95CE4" w14:textId="77777777"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9</w:t>
            </w:r>
          </w:p>
        </w:tc>
        <w:tc>
          <w:tcPr>
            <w:tcW w:w="3117" w:type="dxa"/>
          </w:tcPr>
          <w:p w14:paraId="716D6DE4" w14:textId="27753838" w:rsidR="007170D4" w:rsidRPr="00682C0E" w:rsidRDefault="00682C0E" w:rsidP="007170D4">
            <w:pPr>
              <w:rPr>
                <w:color w:val="7030A0"/>
              </w:rPr>
            </w:pPr>
            <w:r>
              <w:rPr>
                <w:color w:val="7030A0"/>
              </w:rPr>
              <w:t>62.1</w:t>
            </w:r>
          </w:p>
        </w:tc>
        <w:tc>
          <w:tcPr>
            <w:tcW w:w="3117" w:type="dxa"/>
          </w:tcPr>
          <w:p w14:paraId="0E1DC695" w14:textId="1F036012" w:rsidR="007170D4" w:rsidRPr="00682C0E" w:rsidRDefault="00682C0E" w:rsidP="007170D4">
            <w:pPr>
              <w:rPr>
                <w:color w:val="7030A0"/>
              </w:rPr>
            </w:pPr>
            <w:r>
              <w:rPr>
                <w:color w:val="7030A0"/>
              </w:rPr>
              <w:t>37.9</w:t>
            </w:r>
          </w:p>
        </w:tc>
      </w:tr>
      <w:tr w:rsidR="007170D4" w:rsidRPr="00F7467B" w14:paraId="1D581D87" w14:textId="77777777" w:rsidTr="00FA0833">
        <w:tc>
          <w:tcPr>
            <w:tcW w:w="3116" w:type="dxa"/>
          </w:tcPr>
          <w:p w14:paraId="0397DF14" w14:textId="169AFD1E" w:rsidR="007170D4" w:rsidRPr="00F7467B" w:rsidRDefault="007170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10</w:t>
            </w:r>
          </w:p>
        </w:tc>
        <w:tc>
          <w:tcPr>
            <w:tcW w:w="3117" w:type="dxa"/>
          </w:tcPr>
          <w:p w14:paraId="7455C1CD" w14:textId="40C48842" w:rsidR="007170D4" w:rsidRPr="00682C0E" w:rsidRDefault="00682C0E" w:rsidP="007170D4">
            <w:pPr>
              <w:rPr>
                <w:color w:val="7030A0"/>
              </w:rPr>
            </w:pPr>
            <w:r>
              <w:rPr>
                <w:color w:val="7030A0"/>
              </w:rPr>
              <w:t>64.1</w:t>
            </w:r>
          </w:p>
        </w:tc>
        <w:tc>
          <w:tcPr>
            <w:tcW w:w="3117" w:type="dxa"/>
          </w:tcPr>
          <w:p w14:paraId="18F8D6E0" w14:textId="28ACBD7A" w:rsidR="007170D4" w:rsidRPr="00682C0E" w:rsidRDefault="00682C0E" w:rsidP="007170D4">
            <w:pPr>
              <w:rPr>
                <w:color w:val="7030A0"/>
              </w:rPr>
            </w:pPr>
            <w:r>
              <w:rPr>
                <w:color w:val="7030A0"/>
              </w:rPr>
              <w:t>35.9</w:t>
            </w:r>
          </w:p>
        </w:tc>
      </w:tr>
    </w:tbl>
    <w:p w14:paraId="52BBE20E" w14:textId="77777777" w:rsidR="0005760A" w:rsidRPr="00F7467B" w:rsidRDefault="0005760A" w:rsidP="0005760A">
      <w:pPr>
        <w:pStyle w:val="ListParagraph"/>
      </w:pPr>
    </w:p>
    <w:p w14:paraId="2A275A84" w14:textId="05EDBBBA" w:rsidR="0005760A" w:rsidRDefault="005D4F0E" w:rsidP="0072024A">
      <w:pPr>
        <w:pStyle w:val="ListParagraph"/>
        <w:numPr>
          <w:ilvl w:val="0"/>
          <w:numId w:val="1"/>
        </w:numPr>
      </w:pPr>
      <w:r w:rsidRPr="00F7467B">
        <w:t xml:space="preserve">How far from 50/50 are the win totals? </w:t>
      </w:r>
    </w:p>
    <w:p w14:paraId="0C479036" w14:textId="14DE7C1E" w:rsidR="00682C0E" w:rsidRPr="00F7467B" w:rsidRDefault="00682C0E" w:rsidP="00682C0E">
      <w:pPr>
        <w:pStyle w:val="ListParagraph"/>
        <w:numPr>
          <w:ilvl w:val="1"/>
          <w:numId w:val="1"/>
        </w:numPr>
      </w:pPr>
      <w:r>
        <w:rPr>
          <w:color w:val="7030A0"/>
        </w:rPr>
        <w:t>They are now much closer to 60/40 odds</w:t>
      </w:r>
    </w:p>
    <w:p w14:paraId="2B16D7B5" w14:textId="265E059C" w:rsidR="00F7467B" w:rsidRPr="00F7467B" w:rsidRDefault="00F7467B" w:rsidP="00F7467B">
      <w:pPr>
        <w:rPr>
          <w:rFonts w:ascii="-webkit-standard" w:hAnsi="-webkit-standard"/>
          <w:color w:val="ED7D31" w:themeColor="accent2"/>
        </w:rPr>
      </w:pPr>
    </w:p>
    <w:p w14:paraId="0009F6C3" w14:textId="77777777" w:rsidR="00F7467B" w:rsidRPr="00F7467B" w:rsidRDefault="00F7467B" w:rsidP="0005760A">
      <w:pPr>
        <w:pStyle w:val="ListParagraph"/>
      </w:pPr>
    </w:p>
    <w:p w14:paraId="25585262" w14:textId="364C5754" w:rsidR="005D4F0E" w:rsidRDefault="005D4F0E" w:rsidP="00F7467B">
      <w:pPr>
        <w:pStyle w:val="ListParagraph"/>
        <w:numPr>
          <w:ilvl w:val="0"/>
          <w:numId w:val="1"/>
        </w:numPr>
      </w:pPr>
      <w:r w:rsidRPr="00F7467B">
        <w:t xml:space="preserve">How </w:t>
      </w:r>
      <w:r w:rsidRPr="00F7467B">
        <w:rPr>
          <w:b/>
          <w:bCs/>
        </w:rPr>
        <w:t>consistent</w:t>
      </w:r>
      <w:r w:rsidRPr="00F7467B">
        <w:t xml:space="preserve"> </w:t>
      </w:r>
      <w:r w:rsidR="0004711F">
        <w:t xml:space="preserve">(measured using </w:t>
      </w:r>
      <w:r w:rsidR="0004711F" w:rsidRPr="0004711F">
        <w:rPr>
          <w:color w:val="0070C0"/>
        </w:rPr>
        <w:t>relative difference = (largest-smallest) / smallest</w:t>
      </w:r>
      <w:r w:rsidR="0004711F">
        <w:t xml:space="preserve">) </w:t>
      </w:r>
      <w:r w:rsidRPr="00F7467B">
        <w:t>are the results (i.e., how much variability is there for team1's winning percentage)?</w:t>
      </w:r>
    </w:p>
    <w:p w14:paraId="29BEEF7C" w14:textId="2FDC6F4A" w:rsidR="00682C0E" w:rsidRPr="00682C0E" w:rsidRDefault="00682C0E" w:rsidP="00682C0E">
      <w:pPr>
        <w:pStyle w:val="ListParagraph"/>
        <w:numPr>
          <w:ilvl w:val="1"/>
          <w:numId w:val="1"/>
        </w:numPr>
      </w:pPr>
      <w:r>
        <w:rPr>
          <w:color w:val="7030A0"/>
        </w:rPr>
        <w:t>(63.8-61.7)/61.7= 0.034</w:t>
      </w:r>
    </w:p>
    <w:p w14:paraId="36A63EED" w14:textId="30F05576" w:rsidR="00682C0E" w:rsidRPr="00F7467B" w:rsidRDefault="00682C0E" w:rsidP="00682C0E">
      <w:pPr>
        <w:pStyle w:val="ListParagraph"/>
        <w:numPr>
          <w:ilvl w:val="1"/>
          <w:numId w:val="1"/>
        </w:numPr>
      </w:pPr>
      <w:r>
        <w:rPr>
          <w:color w:val="7030A0"/>
        </w:rPr>
        <w:t xml:space="preserve">Very little variability </w:t>
      </w:r>
    </w:p>
    <w:p w14:paraId="3C7C730A" w14:textId="58FB534B" w:rsidR="00F7467B" w:rsidRPr="00F7467B" w:rsidRDefault="00F7467B" w:rsidP="00F7467B"/>
    <w:p w14:paraId="1B9821C9" w14:textId="3654EEBE" w:rsidR="00F7467B" w:rsidRPr="00F7467B" w:rsidRDefault="00F7467B" w:rsidP="00F7467B"/>
    <w:p w14:paraId="7357B6E0" w14:textId="660FCE79" w:rsidR="00F7467B" w:rsidRPr="00F7467B" w:rsidRDefault="00F7467B" w:rsidP="00F7467B"/>
    <w:p w14:paraId="0770E73B" w14:textId="77777777" w:rsidR="00F7467B" w:rsidRPr="00F7467B" w:rsidRDefault="00F7467B" w:rsidP="00F7467B"/>
    <w:p w14:paraId="52605076" w14:textId="77777777" w:rsidR="0005760A" w:rsidRPr="00F7467B" w:rsidRDefault="005D4F0E" w:rsidP="005D4F0E">
      <w:r w:rsidRPr="00F7467B">
        <w:rPr>
          <w:b/>
          <w:bCs/>
          <w:color w:val="FF0000"/>
        </w:rPr>
        <w:t>EXERCISE 6:</w:t>
      </w:r>
      <w:r w:rsidR="00301D92" w:rsidRPr="00F7467B">
        <w:t xml:space="preserve"> </w:t>
      </w:r>
      <w:r w:rsidRPr="00F7467B">
        <w:t xml:space="preserve">Increase the number of games to 10,000 and perform another 10 experiments (using the same game settings as in </w:t>
      </w:r>
      <w:r w:rsidRPr="00F7467B">
        <w:rPr>
          <w:color w:val="FF0000"/>
        </w:rPr>
        <w:t>EXERCISE 5</w:t>
      </w:r>
      <w:r w:rsidRPr="00F7467B">
        <w:t xml:space="preserve">). </w:t>
      </w:r>
    </w:p>
    <w:p w14:paraId="6203F2A4" w14:textId="30F695C8" w:rsidR="0005760A" w:rsidRPr="00F7467B" w:rsidRDefault="005D4F0E" w:rsidP="002B4C14">
      <w:pPr>
        <w:pStyle w:val="ListParagraph"/>
        <w:numPr>
          <w:ilvl w:val="0"/>
          <w:numId w:val="2"/>
        </w:numPr>
      </w:pPr>
      <w:r w:rsidRPr="00F7467B">
        <w:t xml:space="preserve">List the results. </w:t>
      </w:r>
    </w:p>
    <w:tbl>
      <w:tblPr>
        <w:tblStyle w:val="TableGrid"/>
        <w:tblW w:w="0" w:type="auto"/>
        <w:tblInd w:w="720" w:type="dxa"/>
        <w:tblLook w:val="04A0" w:firstRow="1" w:lastRow="0" w:firstColumn="1" w:lastColumn="0" w:noHBand="0" w:noVBand="1"/>
      </w:tblPr>
      <w:tblGrid>
        <w:gridCol w:w="2932"/>
        <w:gridCol w:w="2849"/>
        <w:gridCol w:w="2849"/>
      </w:tblGrid>
      <w:tr w:rsidR="008746D4" w:rsidRPr="00F7467B" w14:paraId="2D9A6A15" w14:textId="77777777" w:rsidTr="00FA0833">
        <w:tc>
          <w:tcPr>
            <w:tcW w:w="3116" w:type="dxa"/>
          </w:tcPr>
          <w:p w14:paraId="32AC0D1B"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Experiment Number</w:t>
            </w:r>
          </w:p>
        </w:tc>
        <w:tc>
          <w:tcPr>
            <w:tcW w:w="3117" w:type="dxa"/>
          </w:tcPr>
          <w:p w14:paraId="0D7F9476"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1</w:t>
            </w:r>
          </w:p>
        </w:tc>
        <w:tc>
          <w:tcPr>
            <w:tcW w:w="3117" w:type="dxa"/>
          </w:tcPr>
          <w:p w14:paraId="726F2990"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Win % for team 2</w:t>
            </w:r>
          </w:p>
        </w:tc>
      </w:tr>
      <w:tr w:rsidR="008746D4" w:rsidRPr="00F7467B" w14:paraId="02B4A1A8" w14:textId="77777777" w:rsidTr="00FA0833">
        <w:tc>
          <w:tcPr>
            <w:tcW w:w="3116" w:type="dxa"/>
          </w:tcPr>
          <w:p w14:paraId="17E46958"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1</w:t>
            </w:r>
          </w:p>
        </w:tc>
        <w:tc>
          <w:tcPr>
            <w:tcW w:w="3117" w:type="dxa"/>
          </w:tcPr>
          <w:p w14:paraId="30AA13E9" w14:textId="60F97DB2" w:rsidR="008746D4" w:rsidRPr="00160E61" w:rsidRDefault="00160E61" w:rsidP="00FA0833">
            <w:pPr>
              <w:rPr>
                <w:color w:val="7030A0"/>
              </w:rPr>
            </w:pPr>
            <w:r>
              <w:rPr>
                <w:color w:val="7030A0"/>
              </w:rPr>
              <w:t>63</w:t>
            </w:r>
          </w:p>
        </w:tc>
        <w:tc>
          <w:tcPr>
            <w:tcW w:w="3117" w:type="dxa"/>
          </w:tcPr>
          <w:p w14:paraId="07CA9B4E" w14:textId="7320C4C4" w:rsidR="008746D4" w:rsidRPr="00160E61" w:rsidRDefault="00160E61" w:rsidP="00FA0833">
            <w:pPr>
              <w:rPr>
                <w:color w:val="7030A0"/>
              </w:rPr>
            </w:pPr>
            <w:r>
              <w:rPr>
                <w:color w:val="7030A0"/>
              </w:rPr>
              <w:t>37</w:t>
            </w:r>
          </w:p>
        </w:tc>
      </w:tr>
      <w:tr w:rsidR="008746D4" w:rsidRPr="00F7467B" w14:paraId="615DCB4E" w14:textId="77777777" w:rsidTr="00FA0833">
        <w:tc>
          <w:tcPr>
            <w:tcW w:w="3116" w:type="dxa"/>
          </w:tcPr>
          <w:p w14:paraId="66AA64D9"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2</w:t>
            </w:r>
          </w:p>
        </w:tc>
        <w:tc>
          <w:tcPr>
            <w:tcW w:w="3117" w:type="dxa"/>
          </w:tcPr>
          <w:p w14:paraId="31EBC93A" w14:textId="24967727" w:rsidR="008746D4" w:rsidRPr="00160E61" w:rsidRDefault="00160E61" w:rsidP="00FA0833">
            <w:pPr>
              <w:rPr>
                <w:color w:val="7030A0"/>
              </w:rPr>
            </w:pPr>
            <w:r>
              <w:rPr>
                <w:color w:val="7030A0"/>
              </w:rPr>
              <w:t>63.3</w:t>
            </w:r>
          </w:p>
        </w:tc>
        <w:tc>
          <w:tcPr>
            <w:tcW w:w="3117" w:type="dxa"/>
          </w:tcPr>
          <w:p w14:paraId="3D93923C" w14:textId="3AF080C9" w:rsidR="008746D4" w:rsidRPr="00160E61" w:rsidRDefault="00160E61" w:rsidP="00FA0833">
            <w:pPr>
              <w:rPr>
                <w:color w:val="7030A0"/>
              </w:rPr>
            </w:pPr>
            <w:r>
              <w:rPr>
                <w:color w:val="7030A0"/>
              </w:rPr>
              <w:t>36.7</w:t>
            </w:r>
          </w:p>
        </w:tc>
      </w:tr>
      <w:tr w:rsidR="008746D4" w:rsidRPr="00F7467B" w14:paraId="7A6765CF" w14:textId="77777777" w:rsidTr="00FA0833">
        <w:tc>
          <w:tcPr>
            <w:tcW w:w="3116" w:type="dxa"/>
          </w:tcPr>
          <w:p w14:paraId="664D626C"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3</w:t>
            </w:r>
          </w:p>
        </w:tc>
        <w:tc>
          <w:tcPr>
            <w:tcW w:w="3117" w:type="dxa"/>
          </w:tcPr>
          <w:p w14:paraId="41C5C970" w14:textId="30FF8E9C" w:rsidR="008746D4" w:rsidRPr="00160E61" w:rsidRDefault="00160E61" w:rsidP="00FA0833">
            <w:pPr>
              <w:rPr>
                <w:color w:val="7030A0"/>
              </w:rPr>
            </w:pPr>
            <w:r>
              <w:rPr>
                <w:color w:val="7030A0"/>
              </w:rPr>
              <w:t>63.1</w:t>
            </w:r>
          </w:p>
        </w:tc>
        <w:tc>
          <w:tcPr>
            <w:tcW w:w="3117" w:type="dxa"/>
          </w:tcPr>
          <w:p w14:paraId="5BCD9F5C" w14:textId="6E9E6D57" w:rsidR="008746D4" w:rsidRPr="00160E61" w:rsidRDefault="00160E61" w:rsidP="00FA0833">
            <w:pPr>
              <w:rPr>
                <w:color w:val="7030A0"/>
              </w:rPr>
            </w:pPr>
            <w:r>
              <w:rPr>
                <w:color w:val="7030A0"/>
              </w:rPr>
              <w:t>36.9</w:t>
            </w:r>
          </w:p>
        </w:tc>
      </w:tr>
      <w:tr w:rsidR="008746D4" w:rsidRPr="00F7467B" w14:paraId="3301940E" w14:textId="77777777" w:rsidTr="00FA0833">
        <w:tc>
          <w:tcPr>
            <w:tcW w:w="3116" w:type="dxa"/>
          </w:tcPr>
          <w:p w14:paraId="6BB9AAC9"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4</w:t>
            </w:r>
          </w:p>
        </w:tc>
        <w:tc>
          <w:tcPr>
            <w:tcW w:w="3117" w:type="dxa"/>
          </w:tcPr>
          <w:p w14:paraId="4CD9D323" w14:textId="6C4228B1" w:rsidR="008746D4" w:rsidRPr="00160E61" w:rsidRDefault="00160E61" w:rsidP="00FA0833">
            <w:pPr>
              <w:rPr>
                <w:color w:val="7030A0"/>
              </w:rPr>
            </w:pPr>
            <w:r>
              <w:rPr>
                <w:color w:val="7030A0"/>
              </w:rPr>
              <w:t>63.3</w:t>
            </w:r>
          </w:p>
        </w:tc>
        <w:tc>
          <w:tcPr>
            <w:tcW w:w="3117" w:type="dxa"/>
          </w:tcPr>
          <w:p w14:paraId="5B85B1C4" w14:textId="1F006EB7" w:rsidR="008746D4" w:rsidRPr="00160E61" w:rsidRDefault="00160E61" w:rsidP="00FA0833">
            <w:pPr>
              <w:rPr>
                <w:color w:val="7030A0"/>
              </w:rPr>
            </w:pPr>
            <w:r>
              <w:rPr>
                <w:color w:val="7030A0"/>
              </w:rPr>
              <w:t>36.7</w:t>
            </w:r>
          </w:p>
        </w:tc>
      </w:tr>
      <w:tr w:rsidR="008746D4" w:rsidRPr="00F7467B" w14:paraId="07DE7CAF" w14:textId="77777777" w:rsidTr="00FA0833">
        <w:tc>
          <w:tcPr>
            <w:tcW w:w="3116" w:type="dxa"/>
          </w:tcPr>
          <w:p w14:paraId="5E99AD7C"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5</w:t>
            </w:r>
          </w:p>
        </w:tc>
        <w:tc>
          <w:tcPr>
            <w:tcW w:w="3117" w:type="dxa"/>
          </w:tcPr>
          <w:p w14:paraId="48A14410" w14:textId="6FB7EC1C" w:rsidR="008746D4" w:rsidRPr="00160E61" w:rsidRDefault="00160E61" w:rsidP="00C16393">
            <w:pPr>
              <w:rPr>
                <w:color w:val="7030A0"/>
              </w:rPr>
            </w:pPr>
            <w:r>
              <w:rPr>
                <w:color w:val="7030A0"/>
              </w:rPr>
              <w:t>63.8</w:t>
            </w:r>
          </w:p>
        </w:tc>
        <w:tc>
          <w:tcPr>
            <w:tcW w:w="3117" w:type="dxa"/>
          </w:tcPr>
          <w:p w14:paraId="6DBD07BB" w14:textId="165E4F44" w:rsidR="008746D4" w:rsidRPr="00160E61" w:rsidRDefault="00160E61" w:rsidP="00C16393">
            <w:pPr>
              <w:rPr>
                <w:color w:val="7030A0"/>
              </w:rPr>
            </w:pPr>
            <w:r>
              <w:rPr>
                <w:color w:val="7030A0"/>
              </w:rPr>
              <w:t>36.2</w:t>
            </w:r>
          </w:p>
        </w:tc>
      </w:tr>
      <w:tr w:rsidR="008746D4" w:rsidRPr="00F7467B" w14:paraId="0C6695B0" w14:textId="77777777" w:rsidTr="00FA0833">
        <w:tc>
          <w:tcPr>
            <w:tcW w:w="3116" w:type="dxa"/>
          </w:tcPr>
          <w:p w14:paraId="7D6200D7"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6</w:t>
            </w:r>
          </w:p>
        </w:tc>
        <w:tc>
          <w:tcPr>
            <w:tcW w:w="3117" w:type="dxa"/>
          </w:tcPr>
          <w:p w14:paraId="33C72BF2" w14:textId="20C81FA6" w:rsidR="008746D4" w:rsidRPr="00160E61" w:rsidRDefault="00160E61" w:rsidP="00C16393">
            <w:pPr>
              <w:rPr>
                <w:color w:val="7030A0"/>
              </w:rPr>
            </w:pPr>
            <w:r>
              <w:rPr>
                <w:color w:val="7030A0"/>
              </w:rPr>
              <w:t>63.1</w:t>
            </w:r>
          </w:p>
        </w:tc>
        <w:tc>
          <w:tcPr>
            <w:tcW w:w="3117" w:type="dxa"/>
          </w:tcPr>
          <w:p w14:paraId="7AEDB5DB" w14:textId="64796173" w:rsidR="008746D4" w:rsidRPr="00160E61" w:rsidRDefault="00160E61" w:rsidP="00C16393">
            <w:pPr>
              <w:rPr>
                <w:color w:val="7030A0"/>
              </w:rPr>
            </w:pPr>
            <w:r>
              <w:rPr>
                <w:color w:val="7030A0"/>
              </w:rPr>
              <w:t>36.9</w:t>
            </w:r>
          </w:p>
        </w:tc>
      </w:tr>
      <w:tr w:rsidR="008746D4" w:rsidRPr="00F7467B" w14:paraId="101804B2" w14:textId="77777777" w:rsidTr="00FA0833">
        <w:tc>
          <w:tcPr>
            <w:tcW w:w="3116" w:type="dxa"/>
          </w:tcPr>
          <w:p w14:paraId="56892F9E"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7</w:t>
            </w:r>
          </w:p>
        </w:tc>
        <w:tc>
          <w:tcPr>
            <w:tcW w:w="3117" w:type="dxa"/>
          </w:tcPr>
          <w:p w14:paraId="67F4A074" w14:textId="4195CA62" w:rsidR="008746D4" w:rsidRPr="00160E61" w:rsidRDefault="00160E61" w:rsidP="00C16393">
            <w:pPr>
              <w:rPr>
                <w:color w:val="7030A0"/>
              </w:rPr>
            </w:pPr>
            <w:r>
              <w:rPr>
                <w:color w:val="7030A0"/>
              </w:rPr>
              <w:t>63.4</w:t>
            </w:r>
          </w:p>
        </w:tc>
        <w:tc>
          <w:tcPr>
            <w:tcW w:w="3117" w:type="dxa"/>
          </w:tcPr>
          <w:p w14:paraId="2EBC7D19" w14:textId="4C189174" w:rsidR="008746D4" w:rsidRPr="00160E61" w:rsidRDefault="00160E61" w:rsidP="00C16393">
            <w:pPr>
              <w:rPr>
                <w:color w:val="7030A0"/>
              </w:rPr>
            </w:pPr>
            <w:r>
              <w:rPr>
                <w:color w:val="7030A0"/>
              </w:rPr>
              <w:t>36.6</w:t>
            </w:r>
          </w:p>
        </w:tc>
      </w:tr>
      <w:tr w:rsidR="008746D4" w:rsidRPr="00F7467B" w14:paraId="3572F506" w14:textId="77777777" w:rsidTr="00FA0833">
        <w:tc>
          <w:tcPr>
            <w:tcW w:w="3116" w:type="dxa"/>
          </w:tcPr>
          <w:p w14:paraId="0478E7A0"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8</w:t>
            </w:r>
          </w:p>
        </w:tc>
        <w:tc>
          <w:tcPr>
            <w:tcW w:w="3117" w:type="dxa"/>
          </w:tcPr>
          <w:p w14:paraId="2D5A9920" w14:textId="01F945DD" w:rsidR="008746D4" w:rsidRPr="00160E61" w:rsidRDefault="00160E61" w:rsidP="00C16393">
            <w:pPr>
              <w:rPr>
                <w:color w:val="7030A0"/>
              </w:rPr>
            </w:pPr>
            <w:r>
              <w:rPr>
                <w:color w:val="7030A0"/>
              </w:rPr>
              <w:t>64</w:t>
            </w:r>
          </w:p>
        </w:tc>
        <w:tc>
          <w:tcPr>
            <w:tcW w:w="3117" w:type="dxa"/>
          </w:tcPr>
          <w:p w14:paraId="07B13CB7" w14:textId="545288FC" w:rsidR="008746D4" w:rsidRPr="00160E61" w:rsidRDefault="00160E61" w:rsidP="00C16393">
            <w:pPr>
              <w:rPr>
                <w:color w:val="7030A0"/>
              </w:rPr>
            </w:pPr>
            <w:r>
              <w:rPr>
                <w:color w:val="7030A0"/>
              </w:rPr>
              <w:t>36</w:t>
            </w:r>
          </w:p>
        </w:tc>
      </w:tr>
      <w:tr w:rsidR="008746D4" w:rsidRPr="00F7467B" w14:paraId="133C505E" w14:textId="77777777" w:rsidTr="00FA0833">
        <w:tc>
          <w:tcPr>
            <w:tcW w:w="3116" w:type="dxa"/>
          </w:tcPr>
          <w:p w14:paraId="162EB808"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9</w:t>
            </w:r>
          </w:p>
        </w:tc>
        <w:tc>
          <w:tcPr>
            <w:tcW w:w="3117" w:type="dxa"/>
          </w:tcPr>
          <w:p w14:paraId="1956BE03" w14:textId="08A5720A" w:rsidR="008746D4" w:rsidRPr="00160E61" w:rsidRDefault="00160E61" w:rsidP="00C16393">
            <w:pPr>
              <w:rPr>
                <w:color w:val="7030A0"/>
              </w:rPr>
            </w:pPr>
            <w:r>
              <w:rPr>
                <w:color w:val="7030A0"/>
              </w:rPr>
              <w:t>63.5</w:t>
            </w:r>
          </w:p>
        </w:tc>
        <w:tc>
          <w:tcPr>
            <w:tcW w:w="3117" w:type="dxa"/>
          </w:tcPr>
          <w:p w14:paraId="2FC427EC" w14:textId="187A3A20" w:rsidR="008746D4" w:rsidRPr="00160E61" w:rsidRDefault="00160E61" w:rsidP="00C16393">
            <w:pPr>
              <w:rPr>
                <w:color w:val="7030A0"/>
              </w:rPr>
            </w:pPr>
            <w:r>
              <w:rPr>
                <w:color w:val="7030A0"/>
              </w:rPr>
              <w:t>36.5</w:t>
            </w:r>
          </w:p>
        </w:tc>
      </w:tr>
      <w:tr w:rsidR="008746D4" w:rsidRPr="00F7467B" w14:paraId="397D7F0B" w14:textId="77777777" w:rsidTr="00FA0833">
        <w:tc>
          <w:tcPr>
            <w:tcW w:w="3116" w:type="dxa"/>
          </w:tcPr>
          <w:p w14:paraId="0BE3F281" w14:textId="77777777" w:rsidR="008746D4" w:rsidRPr="00F7467B" w:rsidRDefault="008746D4" w:rsidP="00FA0833">
            <w:pPr>
              <w:pStyle w:val="ListParagraph"/>
              <w:spacing w:before="100" w:beforeAutospacing="1" w:after="100" w:afterAutospacing="1"/>
              <w:ind w:left="0"/>
              <w:jc w:val="both"/>
              <w:rPr>
                <w:rFonts w:ascii="-webkit-standard" w:hAnsi="-webkit-standard"/>
                <w:b/>
                <w:bCs/>
                <w:color w:val="000000"/>
              </w:rPr>
            </w:pPr>
            <w:r w:rsidRPr="00F7467B">
              <w:rPr>
                <w:rFonts w:ascii="-webkit-standard" w:hAnsi="-webkit-standard"/>
                <w:b/>
                <w:bCs/>
                <w:color w:val="000000"/>
              </w:rPr>
              <w:t>10</w:t>
            </w:r>
          </w:p>
        </w:tc>
        <w:tc>
          <w:tcPr>
            <w:tcW w:w="3117" w:type="dxa"/>
          </w:tcPr>
          <w:p w14:paraId="42DAF5DC" w14:textId="6C07EFC7" w:rsidR="008746D4" w:rsidRPr="00160E61" w:rsidRDefault="00160E61" w:rsidP="00C16393">
            <w:pPr>
              <w:rPr>
                <w:color w:val="7030A0"/>
              </w:rPr>
            </w:pPr>
            <w:r>
              <w:rPr>
                <w:color w:val="7030A0"/>
              </w:rPr>
              <w:t>64.7</w:t>
            </w:r>
          </w:p>
        </w:tc>
        <w:tc>
          <w:tcPr>
            <w:tcW w:w="3117" w:type="dxa"/>
          </w:tcPr>
          <w:p w14:paraId="6516DF32" w14:textId="116F9A99" w:rsidR="008746D4" w:rsidRPr="00160E61" w:rsidRDefault="00160E61" w:rsidP="00C16393">
            <w:pPr>
              <w:rPr>
                <w:color w:val="7030A0"/>
              </w:rPr>
            </w:pPr>
            <w:r>
              <w:rPr>
                <w:color w:val="7030A0"/>
              </w:rPr>
              <w:t>35.3</w:t>
            </w:r>
          </w:p>
        </w:tc>
      </w:tr>
    </w:tbl>
    <w:p w14:paraId="75A31E9A" w14:textId="77777777" w:rsidR="0005760A" w:rsidRPr="00F7467B" w:rsidRDefault="0005760A" w:rsidP="0005760A">
      <w:pPr>
        <w:pStyle w:val="ListParagraph"/>
      </w:pPr>
    </w:p>
    <w:p w14:paraId="7F8C27E5" w14:textId="77777777" w:rsidR="0005760A" w:rsidRPr="00F7467B" w:rsidRDefault="0005760A" w:rsidP="0005760A">
      <w:pPr>
        <w:pStyle w:val="ListParagraph"/>
      </w:pPr>
    </w:p>
    <w:p w14:paraId="485D4BF3" w14:textId="018A8F8A" w:rsidR="005D4F0E" w:rsidRDefault="005D4F0E" w:rsidP="0005760A">
      <w:pPr>
        <w:pStyle w:val="ListParagraph"/>
        <w:numPr>
          <w:ilvl w:val="0"/>
          <w:numId w:val="2"/>
        </w:numPr>
      </w:pPr>
      <w:r w:rsidRPr="00F7467B">
        <w:t xml:space="preserve">Are the results more </w:t>
      </w:r>
      <w:r w:rsidRPr="00F7467B">
        <w:rPr>
          <w:b/>
          <w:bCs/>
        </w:rPr>
        <w:t>consistent</w:t>
      </w:r>
      <w:r w:rsidRPr="00F7467B">
        <w:t xml:space="preserve"> than the results from 1,000 games?</w:t>
      </w:r>
    </w:p>
    <w:p w14:paraId="3BB15E33" w14:textId="2049438C" w:rsidR="00160E61" w:rsidRPr="00160E61" w:rsidRDefault="00160E61" w:rsidP="00160E61">
      <w:pPr>
        <w:pStyle w:val="ListParagraph"/>
        <w:numPr>
          <w:ilvl w:val="1"/>
          <w:numId w:val="2"/>
        </w:numPr>
      </w:pPr>
      <w:r>
        <w:rPr>
          <w:color w:val="7030A0"/>
        </w:rPr>
        <w:t>(64.7-63)/63= 0.027</w:t>
      </w:r>
    </w:p>
    <w:p w14:paraId="35B12555" w14:textId="4EAFEADE" w:rsidR="00160E61" w:rsidRPr="00F7467B" w:rsidRDefault="00160E61" w:rsidP="00160E61">
      <w:pPr>
        <w:pStyle w:val="ListParagraph"/>
        <w:numPr>
          <w:ilvl w:val="1"/>
          <w:numId w:val="2"/>
        </w:numPr>
      </w:pPr>
      <w:proofErr w:type="gramStart"/>
      <w:r>
        <w:rPr>
          <w:color w:val="7030A0"/>
        </w:rPr>
        <w:t>Yes</w:t>
      </w:r>
      <w:proofErr w:type="gramEnd"/>
      <w:r>
        <w:rPr>
          <w:color w:val="7030A0"/>
        </w:rPr>
        <w:t xml:space="preserve"> they are</w:t>
      </w:r>
    </w:p>
    <w:p w14:paraId="3C090E94" w14:textId="11636BCC" w:rsidR="00A06C86" w:rsidRPr="00F7467B" w:rsidRDefault="00A06C86" w:rsidP="00A06C86">
      <w:pPr>
        <w:pStyle w:val="ListParagraph"/>
        <w:shd w:val="clear" w:color="auto" w:fill="FFFFFF"/>
        <w:rPr>
          <w:rFonts w:ascii="-webkit-standard" w:hAnsi="-webkit-standard"/>
          <w:color w:val="ED7D31" w:themeColor="accent2"/>
        </w:rPr>
      </w:pPr>
    </w:p>
    <w:p w14:paraId="2E2B2EC7" w14:textId="49AE4E93" w:rsidR="00F7467B" w:rsidRPr="00F7467B" w:rsidRDefault="00F7467B" w:rsidP="00A06C86">
      <w:pPr>
        <w:pStyle w:val="ListParagraph"/>
        <w:shd w:val="clear" w:color="auto" w:fill="FFFFFF"/>
        <w:rPr>
          <w:rFonts w:ascii="-webkit-standard" w:hAnsi="-webkit-standard"/>
          <w:color w:val="ED7D31" w:themeColor="accent2"/>
        </w:rPr>
      </w:pPr>
    </w:p>
    <w:p w14:paraId="3F0945C7" w14:textId="77777777" w:rsidR="00F7467B" w:rsidRPr="00F7467B" w:rsidRDefault="00F7467B" w:rsidP="00A06C86">
      <w:pPr>
        <w:pStyle w:val="ListParagraph"/>
        <w:shd w:val="clear" w:color="auto" w:fill="FFFFFF"/>
        <w:rPr>
          <w:rFonts w:ascii="-webkit-standard" w:hAnsi="-webkit-standard"/>
          <w:color w:val="ED7D31" w:themeColor="accent2"/>
        </w:rPr>
      </w:pPr>
    </w:p>
    <w:p w14:paraId="7183D087" w14:textId="76467B14" w:rsidR="005D4F0E" w:rsidRPr="00F7467B" w:rsidRDefault="005D4F0E" w:rsidP="005D4F0E">
      <w:r w:rsidRPr="00F7467B">
        <w:rPr>
          <w:b/>
          <w:bCs/>
          <w:color w:val="FF0000"/>
        </w:rPr>
        <w:t>EXERCISE 7:</w:t>
      </w:r>
      <w:r w:rsidRPr="00F7467B">
        <w:t> Fill in the following table by performing simulations with</w:t>
      </w:r>
      <w:r w:rsidR="00CD7EE2">
        <w:t xml:space="preserve"> </w:t>
      </w:r>
      <w:r w:rsidRPr="00F7467B">
        <w:t>the </w:t>
      </w:r>
      <w:r w:rsidRPr="0004711F">
        <w:rPr>
          <w:color w:val="0070C0"/>
        </w:rPr>
        <w:t>volleystats.html</w:t>
      </w:r>
      <w:r w:rsidRPr="00C62F93">
        <w:rPr>
          <w:color w:val="0070C0"/>
        </w:rPr>
        <w:t> </w:t>
      </w:r>
      <w:r w:rsidRPr="00C62F93">
        <w:rPr>
          <w:color w:val="000000" w:themeColor="text1"/>
        </w:rPr>
        <w:t>page</w:t>
      </w:r>
      <w:r w:rsidRPr="00F7467B">
        <w:t xml:space="preserve">. For each pair of team strengths, perform </w:t>
      </w:r>
      <w:r w:rsidRPr="00CD7EE2">
        <w:rPr>
          <w:i/>
          <w:iCs/>
          <w:color w:val="0070C0"/>
        </w:rPr>
        <w:t>three different experiments</w:t>
      </w:r>
      <w:r w:rsidRPr="00CD7EE2">
        <w:rPr>
          <w:color w:val="0070C0"/>
        </w:rPr>
        <w:t xml:space="preserve"> </w:t>
      </w:r>
      <w:r w:rsidRPr="00F7467B">
        <w:t xml:space="preserve">and </w:t>
      </w:r>
      <w:r w:rsidRPr="00CD7EE2">
        <w:rPr>
          <w:color w:val="0070C0"/>
        </w:rPr>
        <w:t xml:space="preserve">report the winning percentage </w:t>
      </w:r>
      <w:r w:rsidRPr="00F7467B">
        <w:t xml:space="preserve">for </w:t>
      </w:r>
      <w:r w:rsidRPr="00F7467B">
        <w:rPr>
          <w:b/>
          <w:bCs/>
        </w:rPr>
        <w:t>team1</w:t>
      </w:r>
      <w:r w:rsidRPr="00F7467B">
        <w:t>. Assume that for all of these, the game length is 25 and the number of games is 10,000.</w:t>
      </w:r>
    </w:p>
    <w:p w14:paraId="4369A368" w14:textId="77777777" w:rsidR="00D82FD5" w:rsidRPr="00F7467B" w:rsidRDefault="00D82FD5" w:rsidP="005D4F0E"/>
    <w:tbl>
      <w:tblPr>
        <w:tblW w:w="0" w:type="auto"/>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660"/>
        <w:gridCol w:w="1660"/>
        <w:gridCol w:w="1514"/>
        <w:gridCol w:w="1514"/>
        <w:gridCol w:w="1514"/>
      </w:tblGrid>
      <w:tr w:rsidR="00D82FD5" w:rsidRPr="00F7467B" w14:paraId="3838467E"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0448E659" w14:textId="77777777" w:rsidR="00D82FD5" w:rsidRPr="00F7467B" w:rsidRDefault="00D82FD5" w:rsidP="00FA0833">
            <w:pPr>
              <w:jc w:val="center"/>
              <w:rPr>
                <w:b/>
                <w:bCs/>
              </w:rPr>
            </w:pPr>
            <w:r w:rsidRPr="00F7467B">
              <w:rPr>
                <w:b/>
                <w:bCs/>
              </w:rPr>
              <w:t>team1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98CCA" w14:textId="77777777" w:rsidR="00D82FD5" w:rsidRPr="00F7467B" w:rsidRDefault="00D82FD5" w:rsidP="00FA0833">
            <w:pPr>
              <w:jc w:val="center"/>
              <w:rPr>
                <w:b/>
                <w:bCs/>
              </w:rPr>
            </w:pPr>
            <w:r w:rsidRPr="00F7467B">
              <w:rPr>
                <w:b/>
                <w:bCs/>
              </w:rPr>
              <w:t>team2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B24E2" w14:textId="77777777" w:rsidR="00D82FD5" w:rsidRPr="00F7467B" w:rsidRDefault="00D82FD5" w:rsidP="00FA0833">
            <w:pPr>
              <w:jc w:val="center"/>
              <w:rPr>
                <w:b/>
                <w:bCs/>
              </w:rPr>
            </w:pPr>
            <w:r w:rsidRPr="00F7467B">
              <w:rPr>
                <w:b/>
                <w:bCs/>
                <w:u w:val="single"/>
              </w:rPr>
              <w:t>Experiment 1</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2C38C" w14:textId="77777777" w:rsidR="00D82FD5" w:rsidRPr="00F7467B" w:rsidRDefault="00D82FD5" w:rsidP="00FA0833">
            <w:pPr>
              <w:jc w:val="center"/>
              <w:rPr>
                <w:b/>
                <w:bCs/>
              </w:rPr>
            </w:pPr>
            <w:r w:rsidRPr="00F7467B">
              <w:rPr>
                <w:b/>
                <w:bCs/>
                <w:u w:val="single"/>
              </w:rPr>
              <w:t>Experiment 2</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4BCB5" w14:textId="77777777" w:rsidR="00D82FD5" w:rsidRPr="00F7467B" w:rsidRDefault="00D82FD5" w:rsidP="00FA0833">
            <w:pPr>
              <w:jc w:val="center"/>
              <w:rPr>
                <w:b/>
                <w:bCs/>
              </w:rPr>
            </w:pPr>
            <w:r w:rsidRPr="00F7467B">
              <w:rPr>
                <w:b/>
                <w:bCs/>
                <w:u w:val="single"/>
              </w:rPr>
              <w:t>Experiment 3</w:t>
            </w:r>
            <w:r w:rsidRPr="00F7467B">
              <w:rPr>
                <w:b/>
                <w:bCs/>
              </w:rPr>
              <w:br/>
              <w:t>team1 win %</w:t>
            </w:r>
          </w:p>
        </w:tc>
      </w:tr>
      <w:tr w:rsidR="00D82FD5" w:rsidRPr="00F7467B" w14:paraId="6ECE55F1"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61F52856" w14:textId="77777777" w:rsidR="00D82FD5" w:rsidRPr="00F7467B" w:rsidRDefault="00D82FD5" w:rsidP="00FA0833">
            <w:pPr>
              <w:jc w:val="center"/>
            </w:pPr>
            <w:r w:rsidRPr="00F7467B">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5FE9" w14:textId="77777777" w:rsidR="00D82FD5" w:rsidRPr="00F7467B" w:rsidRDefault="00D82FD5"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11A01" w14:textId="1B1F7D24" w:rsidR="00D82FD5" w:rsidRPr="00160E61" w:rsidRDefault="00160E61" w:rsidP="00FA0833">
            <w:pPr>
              <w:jc w:val="center"/>
              <w:rPr>
                <w:color w:val="7030A0"/>
              </w:rPr>
            </w:pPr>
            <w:r>
              <w:rPr>
                <w:color w:val="7030A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F6038" w14:textId="1AD80EF9" w:rsidR="00D82FD5" w:rsidRPr="00160E61" w:rsidRDefault="00160E61" w:rsidP="00FA0833">
            <w:pPr>
              <w:jc w:val="center"/>
              <w:rPr>
                <w:color w:val="7030A0"/>
              </w:rPr>
            </w:pPr>
            <w:r>
              <w:rPr>
                <w:color w:val="7030A0"/>
              </w:rPr>
              <w:t>62.9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B259B" w14:textId="4C72BA77" w:rsidR="00D82FD5" w:rsidRPr="00160E61" w:rsidRDefault="00160E61" w:rsidP="00FA0833">
            <w:pPr>
              <w:jc w:val="center"/>
              <w:rPr>
                <w:color w:val="7030A0"/>
              </w:rPr>
            </w:pPr>
            <w:r>
              <w:rPr>
                <w:color w:val="7030A0"/>
              </w:rPr>
              <w:t>63.3</w:t>
            </w:r>
          </w:p>
        </w:tc>
      </w:tr>
      <w:tr w:rsidR="00D82FD5" w:rsidRPr="00F7467B" w14:paraId="6098D026"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7CC3E5F3" w14:textId="77777777" w:rsidR="00D82FD5" w:rsidRPr="00F7467B" w:rsidRDefault="00D82FD5" w:rsidP="00FA0833">
            <w:pPr>
              <w:jc w:val="center"/>
            </w:pPr>
            <w:r w:rsidRPr="00F7467B">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98E99" w14:textId="77777777" w:rsidR="00D82FD5" w:rsidRPr="00F7467B" w:rsidRDefault="00D82FD5"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025AD" w14:textId="133A5C5E" w:rsidR="00D82FD5" w:rsidRPr="00160E61" w:rsidRDefault="00160E61" w:rsidP="00FA0833">
            <w:pPr>
              <w:jc w:val="center"/>
              <w:rPr>
                <w:color w:val="7030A0"/>
              </w:rPr>
            </w:pPr>
            <w:r>
              <w:rPr>
                <w:color w:val="7030A0"/>
              </w:rPr>
              <w:t>74.4</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22A21" w14:textId="3EEFFE42" w:rsidR="00D82FD5" w:rsidRPr="00160E61" w:rsidRDefault="00160E61" w:rsidP="00FA0833">
            <w:pPr>
              <w:jc w:val="center"/>
              <w:rPr>
                <w:color w:val="7030A0"/>
              </w:rPr>
            </w:pPr>
            <w:r>
              <w:rPr>
                <w:color w:val="7030A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6FB06" w14:textId="357FD1C3" w:rsidR="00D82FD5" w:rsidRPr="00160E61" w:rsidRDefault="00160E61" w:rsidP="00FA0833">
            <w:pPr>
              <w:jc w:val="center"/>
              <w:rPr>
                <w:color w:val="7030A0"/>
              </w:rPr>
            </w:pPr>
            <w:r>
              <w:rPr>
                <w:color w:val="7030A0"/>
              </w:rPr>
              <w:t>74.2</w:t>
            </w:r>
            <w:r w:rsidR="00D82FD5" w:rsidRPr="00160E61">
              <w:rPr>
                <w:color w:val="7030A0"/>
              </w:rPr>
              <w:t> </w:t>
            </w:r>
          </w:p>
        </w:tc>
      </w:tr>
      <w:tr w:rsidR="00D82FD5" w:rsidRPr="00F7467B" w14:paraId="712A3018"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617619C5" w14:textId="77777777" w:rsidR="00D82FD5" w:rsidRPr="00F7467B" w:rsidRDefault="00D82FD5" w:rsidP="00FA0833">
            <w:pPr>
              <w:jc w:val="center"/>
            </w:pPr>
            <w:r w:rsidRPr="00F7467B">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7DDA" w14:textId="77777777" w:rsidR="00D82FD5" w:rsidRPr="00F7467B" w:rsidRDefault="00D82FD5"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3BB29" w14:textId="5324AF9F" w:rsidR="00D82FD5" w:rsidRPr="00160E61" w:rsidRDefault="00160E61" w:rsidP="00FA0833">
            <w:pPr>
              <w:jc w:val="center"/>
              <w:rPr>
                <w:color w:val="7030A0"/>
              </w:rPr>
            </w:pPr>
            <w:r>
              <w:rPr>
                <w:color w:val="7030A0"/>
              </w:rPr>
              <w:t>82.8</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FD8C1" w14:textId="2415ABC1" w:rsidR="00D82FD5" w:rsidRPr="00160E61" w:rsidRDefault="00160E61" w:rsidP="00FA0833">
            <w:pPr>
              <w:jc w:val="center"/>
              <w:rPr>
                <w:color w:val="7030A0"/>
              </w:rPr>
            </w:pPr>
            <w:r>
              <w:rPr>
                <w:color w:val="7030A0"/>
              </w:rPr>
              <w:t>82.4</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B3B2E" w14:textId="11188D47" w:rsidR="00D82FD5" w:rsidRPr="00160E61" w:rsidRDefault="00160E61" w:rsidP="00FA0833">
            <w:pPr>
              <w:jc w:val="center"/>
              <w:rPr>
                <w:color w:val="7030A0"/>
              </w:rPr>
            </w:pPr>
            <w:r>
              <w:rPr>
                <w:color w:val="7030A0"/>
              </w:rPr>
              <w:t>83</w:t>
            </w:r>
            <w:r w:rsidR="00D82FD5" w:rsidRPr="00160E61">
              <w:rPr>
                <w:color w:val="7030A0"/>
              </w:rPr>
              <w:t> </w:t>
            </w:r>
          </w:p>
        </w:tc>
      </w:tr>
      <w:tr w:rsidR="00D82FD5" w:rsidRPr="00F7467B" w14:paraId="6042E078"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7A84077F" w14:textId="77777777" w:rsidR="00D82FD5" w:rsidRPr="00F7467B" w:rsidRDefault="00D82FD5" w:rsidP="00FA0833">
            <w:pPr>
              <w:jc w:val="center"/>
            </w:pPr>
            <w:r w:rsidRPr="00F7467B">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079DD" w14:textId="77777777" w:rsidR="00D82FD5" w:rsidRPr="00F7467B" w:rsidRDefault="00D82FD5"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FEE53" w14:textId="79D457DC" w:rsidR="00D82FD5" w:rsidRPr="00160E61" w:rsidRDefault="00160E61" w:rsidP="00FA0833">
            <w:pPr>
              <w:jc w:val="center"/>
              <w:rPr>
                <w:color w:val="7030A0"/>
              </w:rPr>
            </w:pPr>
            <w:r>
              <w:rPr>
                <w:color w:val="7030A0"/>
              </w:rPr>
              <w:t>92.4</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B43B" w14:textId="232CA095" w:rsidR="00D82FD5" w:rsidRPr="00160E61" w:rsidRDefault="00160E61" w:rsidP="00FA0833">
            <w:pPr>
              <w:jc w:val="center"/>
              <w:rPr>
                <w:color w:val="7030A0"/>
              </w:rPr>
            </w:pPr>
            <w:r>
              <w:rPr>
                <w:color w:val="7030A0"/>
              </w:rPr>
              <w:t>92.7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CF93F" w14:textId="5B9CA62E" w:rsidR="00D82FD5" w:rsidRPr="00160E61" w:rsidRDefault="00160E61" w:rsidP="00FA0833">
            <w:pPr>
              <w:jc w:val="center"/>
              <w:rPr>
                <w:color w:val="7030A0"/>
              </w:rPr>
            </w:pPr>
            <w:r>
              <w:rPr>
                <w:color w:val="7030A0"/>
              </w:rPr>
              <w:t>92.9</w:t>
            </w:r>
          </w:p>
        </w:tc>
      </w:tr>
      <w:tr w:rsidR="00D82FD5" w:rsidRPr="00F7467B" w14:paraId="5B63F330"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00AA3BBB" w14:textId="77777777" w:rsidR="00D82FD5" w:rsidRPr="00F7467B" w:rsidRDefault="00D82FD5" w:rsidP="00FA0833">
            <w:pPr>
              <w:jc w:val="center"/>
            </w:pPr>
            <w:r w:rsidRPr="00F7467B">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22A23" w14:textId="77777777" w:rsidR="00D82FD5" w:rsidRPr="00F7467B" w:rsidRDefault="00D82FD5"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732D8" w14:textId="6E9C3906" w:rsidR="00D82FD5" w:rsidRPr="00160E61" w:rsidRDefault="00160E61" w:rsidP="00FA0833">
            <w:pPr>
              <w:jc w:val="center"/>
              <w:rPr>
                <w:color w:val="7030A0"/>
              </w:rPr>
            </w:pPr>
            <w:r>
              <w:rPr>
                <w:color w:val="7030A0"/>
              </w:rPr>
              <w:t>99.3</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65B4E" w14:textId="76E8EF45" w:rsidR="00D82FD5" w:rsidRPr="00160E61" w:rsidRDefault="00160E61" w:rsidP="00FA0833">
            <w:pPr>
              <w:jc w:val="center"/>
              <w:rPr>
                <w:color w:val="7030A0"/>
              </w:rPr>
            </w:pPr>
            <w:r>
              <w:rPr>
                <w:color w:val="7030A0"/>
              </w:rPr>
              <w:t>99.3</w:t>
            </w:r>
            <w:r w:rsidR="00D82FD5"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97E6D" w14:textId="6FBD9B16" w:rsidR="00D82FD5" w:rsidRPr="00160E61" w:rsidRDefault="00160E61" w:rsidP="00FA0833">
            <w:pPr>
              <w:jc w:val="center"/>
              <w:rPr>
                <w:color w:val="7030A0"/>
              </w:rPr>
            </w:pPr>
            <w:r>
              <w:rPr>
                <w:color w:val="7030A0"/>
              </w:rPr>
              <w:t>99.2</w:t>
            </w:r>
            <w:r w:rsidR="00D82FD5" w:rsidRPr="00160E61">
              <w:rPr>
                <w:color w:val="7030A0"/>
              </w:rPr>
              <w:t> </w:t>
            </w:r>
          </w:p>
        </w:tc>
      </w:tr>
    </w:tbl>
    <w:p w14:paraId="61C1267E" w14:textId="57F37D4C" w:rsidR="00D82FD5" w:rsidRDefault="005D4F0E" w:rsidP="00C16393">
      <w:pPr>
        <w:pStyle w:val="ListParagraph"/>
        <w:numPr>
          <w:ilvl w:val="0"/>
          <w:numId w:val="3"/>
        </w:numPr>
        <w:spacing w:before="100" w:beforeAutospacing="1" w:after="100" w:afterAutospacing="1"/>
      </w:pPr>
      <w:r w:rsidRPr="00F7467B">
        <w:t xml:space="preserve">Describe the overall pattern shown by your results. As the difference between the team strengths increases, how does the likelihood of the better team </w:t>
      </w:r>
      <w:proofErr w:type="gramStart"/>
      <w:r w:rsidRPr="00F7467B">
        <w:t>winning</w:t>
      </w:r>
      <w:proofErr w:type="gramEnd"/>
      <w:r w:rsidRPr="00F7467B">
        <w:t xml:space="preserve"> the game change?</w:t>
      </w:r>
    </w:p>
    <w:p w14:paraId="331AB270" w14:textId="042118E5" w:rsidR="00160E61" w:rsidRPr="00F7467B" w:rsidRDefault="00160E61" w:rsidP="00160E61">
      <w:pPr>
        <w:pStyle w:val="ListParagraph"/>
        <w:numPr>
          <w:ilvl w:val="1"/>
          <w:numId w:val="3"/>
        </w:numPr>
        <w:spacing w:before="100" w:beforeAutospacing="1" w:after="100" w:afterAutospacing="1"/>
      </w:pPr>
      <w:r>
        <w:rPr>
          <w:color w:val="7030A0"/>
        </w:rPr>
        <w:t>As the team strength increases, their chance of winning becomes exponentially larger.</w:t>
      </w:r>
    </w:p>
    <w:p w14:paraId="03B5B61B" w14:textId="53E43EB7" w:rsidR="00D82FD5" w:rsidRPr="00F7467B" w:rsidRDefault="00D82FD5" w:rsidP="00D82FD5">
      <w:pPr>
        <w:pStyle w:val="ListParagraph"/>
        <w:shd w:val="clear" w:color="auto" w:fill="FFFFFF"/>
        <w:spacing w:before="100" w:beforeAutospacing="1" w:after="100" w:afterAutospacing="1"/>
        <w:rPr>
          <w:rFonts w:ascii="-webkit-standard" w:hAnsi="-webkit-standard"/>
          <w:color w:val="ED7D31" w:themeColor="accent2"/>
        </w:rPr>
      </w:pPr>
    </w:p>
    <w:p w14:paraId="7646D6A8" w14:textId="16A5E59E" w:rsidR="00F7467B" w:rsidRPr="00F7467B" w:rsidRDefault="00F7467B" w:rsidP="00D82FD5">
      <w:pPr>
        <w:pStyle w:val="ListParagraph"/>
        <w:shd w:val="clear" w:color="auto" w:fill="FFFFFF"/>
        <w:spacing w:before="100" w:beforeAutospacing="1" w:after="100" w:afterAutospacing="1"/>
        <w:rPr>
          <w:rFonts w:ascii="-webkit-standard" w:hAnsi="-webkit-standard"/>
          <w:color w:val="ED7D31" w:themeColor="accent2"/>
        </w:rPr>
      </w:pPr>
    </w:p>
    <w:p w14:paraId="7566982A" w14:textId="77777777" w:rsidR="00F7467B" w:rsidRPr="00F7467B" w:rsidRDefault="00F7467B" w:rsidP="00D82FD5">
      <w:pPr>
        <w:pStyle w:val="ListParagraph"/>
        <w:shd w:val="clear" w:color="auto" w:fill="FFFFFF"/>
        <w:spacing w:before="100" w:beforeAutospacing="1" w:after="100" w:afterAutospacing="1"/>
        <w:rPr>
          <w:rFonts w:ascii="-webkit-standard" w:hAnsi="-webkit-standard"/>
          <w:color w:val="00B050"/>
        </w:rPr>
      </w:pPr>
    </w:p>
    <w:p w14:paraId="5FD73B1B" w14:textId="77777777" w:rsidR="00D82FD5" w:rsidRPr="00F7467B" w:rsidRDefault="005D4F0E" w:rsidP="00C16393">
      <w:pPr>
        <w:pStyle w:val="ListParagraph"/>
        <w:numPr>
          <w:ilvl w:val="0"/>
          <w:numId w:val="3"/>
        </w:numPr>
        <w:spacing w:before="100" w:beforeAutospacing="1" w:after="100" w:afterAutospacing="1"/>
      </w:pPr>
      <w:r w:rsidRPr="00F7467B">
        <w:t xml:space="preserve">What does this suggest to you about the "fairness" of volleyball's scoring rules? </w:t>
      </w:r>
    </w:p>
    <w:p w14:paraId="4A36A744" w14:textId="04C4B447" w:rsidR="005D4F0E" w:rsidRDefault="005D4F0E" w:rsidP="00D82FD5">
      <w:pPr>
        <w:pStyle w:val="ListParagraph"/>
        <w:numPr>
          <w:ilvl w:val="1"/>
          <w:numId w:val="3"/>
        </w:numPr>
        <w:spacing w:before="100" w:beforeAutospacing="1" w:after="100" w:afterAutospacing="1"/>
      </w:pPr>
      <w:r w:rsidRPr="00F7467B">
        <w:t>That is, if one team is objectively better than the other, are they likely to win under these scoring rules? Explain.</w:t>
      </w:r>
    </w:p>
    <w:p w14:paraId="0944CC48" w14:textId="1FD935F0" w:rsidR="00160E61" w:rsidRPr="00F7467B" w:rsidRDefault="00160E61" w:rsidP="00160E61">
      <w:pPr>
        <w:pStyle w:val="ListParagraph"/>
        <w:numPr>
          <w:ilvl w:val="2"/>
          <w:numId w:val="3"/>
        </w:numPr>
        <w:spacing w:before="100" w:beforeAutospacing="1" w:after="100" w:afterAutospacing="1"/>
      </w:pPr>
      <w:r>
        <w:rPr>
          <w:color w:val="7030A0"/>
        </w:rPr>
        <w:t>Yes, they would be much more likely to win if they are statistically better under these scoring rules because the chance of winning each point is higher.</w:t>
      </w:r>
    </w:p>
    <w:p w14:paraId="12C96A50" w14:textId="7E0E79F3" w:rsidR="00F7467B" w:rsidRDefault="00F7467B" w:rsidP="005D4F0E">
      <w:pPr>
        <w:rPr>
          <w:b/>
          <w:bCs/>
          <w:color w:val="FF0000"/>
        </w:rPr>
      </w:pPr>
    </w:p>
    <w:p w14:paraId="0C696ADF" w14:textId="77777777" w:rsidR="002B4C14" w:rsidRPr="00F7467B" w:rsidRDefault="002B4C14" w:rsidP="005D4F0E">
      <w:pPr>
        <w:rPr>
          <w:b/>
          <w:bCs/>
          <w:color w:val="FF0000"/>
        </w:rPr>
      </w:pPr>
    </w:p>
    <w:p w14:paraId="2E1DE71E" w14:textId="7EDCF777" w:rsidR="00692973" w:rsidRPr="00F7467B" w:rsidRDefault="005D4F0E" w:rsidP="002B4C14">
      <w:r w:rsidRPr="00F7467B">
        <w:rPr>
          <w:b/>
          <w:bCs/>
          <w:color w:val="FF0000"/>
        </w:rPr>
        <w:t>EXERCISE 8:</w:t>
      </w:r>
      <w:r w:rsidR="00301D92" w:rsidRPr="00F7467B">
        <w:t xml:space="preserve"> </w:t>
      </w:r>
      <w:r w:rsidRPr="00F7467B">
        <w:t>Suppose the team strengths change, but the same relative relationship holds. For example, a team with strength 60 is 20% better than a team with strength 50. Likewise, a team with strength 36 is 20% better than a team with strength 30. We would expect that the likelihood of winning depends only on relative strengths, not absolute strengths. Perform experiments and fill in the following table to help confirm this. As before, assume the game length is 25 and the number of games is 10,000.</w:t>
      </w:r>
    </w:p>
    <w:tbl>
      <w:tblPr>
        <w:tblW w:w="0" w:type="auto"/>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660"/>
        <w:gridCol w:w="1660"/>
        <w:gridCol w:w="1514"/>
        <w:gridCol w:w="1514"/>
        <w:gridCol w:w="1514"/>
      </w:tblGrid>
      <w:tr w:rsidR="00692973" w:rsidRPr="00F7467B" w14:paraId="6586AA64"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011DFBAD" w14:textId="77777777" w:rsidR="00692973" w:rsidRPr="00F7467B" w:rsidRDefault="00692973" w:rsidP="00FA0833">
            <w:pPr>
              <w:jc w:val="center"/>
              <w:rPr>
                <w:b/>
                <w:bCs/>
              </w:rPr>
            </w:pPr>
            <w:r w:rsidRPr="00F7467B">
              <w:rPr>
                <w:b/>
                <w:bCs/>
              </w:rPr>
              <w:t>team1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CD6D0" w14:textId="77777777" w:rsidR="00692973" w:rsidRPr="00F7467B" w:rsidRDefault="00692973" w:rsidP="00FA0833">
            <w:pPr>
              <w:jc w:val="center"/>
              <w:rPr>
                <w:b/>
                <w:bCs/>
              </w:rPr>
            </w:pPr>
            <w:r w:rsidRPr="00F7467B">
              <w:rPr>
                <w:b/>
                <w:bCs/>
              </w:rPr>
              <w:t>team2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9E7E4" w14:textId="77777777" w:rsidR="00692973" w:rsidRPr="00F7467B" w:rsidRDefault="00692973" w:rsidP="00FA0833">
            <w:pPr>
              <w:jc w:val="center"/>
              <w:rPr>
                <w:b/>
                <w:bCs/>
              </w:rPr>
            </w:pPr>
            <w:r w:rsidRPr="00F7467B">
              <w:rPr>
                <w:b/>
                <w:bCs/>
                <w:u w:val="single"/>
              </w:rPr>
              <w:t>Experiment 1</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204A6" w14:textId="77777777" w:rsidR="00692973" w:rsidRPr="00F7467B" w:rsidRDefault="00692973" w:rsidP="00FA0833">
            <w:pPr>
              <w:jc w:val="center"/>
              <w:rPr>
                <w:b/>
                <w:bCs/>
              </w:rPr>
            </w:pPr>
            <w:r w:rsidRPr="00F7467B">
              <w:rPr>
                <w:b/>
                <w:bCs/>
                <w:u w:val="single"/>
              </w:rPr>
              <w:t>Experiment 2</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0A8" w14:textId="77777777" w:rsidR="00692973" w:rsidRPr="00F7467B" w:rsidRDefault="00692973" w:rsidP="00FA0833">
            <w:pPr>
              <w:jc w:val="center"/>
              <w:rPr>
                <w:b/>
                <w:bCs/>
              </w:rPr>
            </w:pPr>
            <w:r w:rsidRPr="00F7467B">
              <w:rPr>
                <w:b/>
                <w:bCs/>
                <w:u w:val="single"/>
              </w:rPr>
              <w:t>Experiment 3</w:t>
            </w:r>
            <w:r w:rsidRPr="00F7467B">
              <w:rPr>
                <w:b/>
                <w:bCs/>
              </w:rPr>
              <w:br/>
              <w:t>team1 win %</w:t>
            </w:r>
          </w:p>
        </w:tc>
      </w:tr>
      <w:tr w:rsidR="00692973" w:rsidRPr="00F7467B" w14:paraId="7C38CB47"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7A43A49A" w14:textId="77777777" w:rsidR="00692973" w:rsidRPr="00F7467B" w:rsidRDefault="00692973" w:rsidP="00FA0833">
            <w:pPr>
              <w:jc w:val="center"/>
            </w:pPr>
            <w:r w:rsidRPr="00F7467B">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EA5D4" w14:textId="77777777" w:rsidR="00692973" w:rsidRPr="00F7467B" w:rsidRDefault="00692973" w:rsidP="00FA0833">
            <w:pPr>
              <w:jc w:val="center"/>
            </w:pPr>
            <w:r w:rsidRPr="00F7467B">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C6F7D" w14:textId="26A7025D" w:rsidR="00692973" w:rsidRPr="00160E61" w:rsidRDefault="00160E61" w:rsidP="00FA0833">
            <w:pPr>
              <w:jc w:val="center"/>
              <w:rPr>
                <w:color w:val="7030A0"/>
              </w:rPr>
            </w:pPr>
            <w:r>
              <w:rPr>
                <w:color w:val="7030A0"/>
              </w:rPr>
              <w:t>64.3</w:t>
            </w:r>
            <w:r w:rsidR="00692973" w:rsidRPr="00160E61">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DCE1A" w14:textId="4EC442EC" w:rsidR="00692973" w:rsidRPr="00160E61" w:rsidRDefault="00160E61" w:rsidP="00FA0833">
            <w:pPr>
              <w:jc w:val="center"/>
              <w:rPr>
                <w:color w:val="7030A0"/>
              </w:rPr>
            </w:pPr>
            <w:r>
              <w:rPr>
                <w:color w:val="7030A0"/>
              </w:rPr>
              <w:t>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7E0F" w14:textId="0A495FC0" w:rsidR="00692973" w:rsidRPr="00160E61" w:rsidRDefault="00160E61" w:rsidP="00FA0833">
            <w:pPr>
              <w:jc w:val="center"/>
              <w:rPr>
                <w:color w:val="7030A0"/>
              </w:rPr>
            </w:pPr>
            <w:r>
              <w:rPr>
                <w:color w:val="7030A0"/>
              </w:rPr>
              <w:t>63.7</w:t>
            </w:r>
            <w:r w:rsidR="00692973" w:rsidRPr="00160E61">
              <w:rPr>
                <w:color w:val="7030A0"/>
              </w:rPr>
              <w:t> </w:t>
            </w:r>
          </w:p>
        </w:tc>
      </w:tr>
      <w:tr w:rsidR="00692973" w:rsidRPr="00F7467B" w14:paraId="243B649A"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29DB6E16" w14:textId="77777777" w:rsidR="00692973" w:rsidRPr="00F7467B" w:rsidRDefault="00692973" w:rsidP="00FA0833">
            <w:pPr>
              <w:jc w:val="center"/>
            </w:pPr>
            <w:r w:rsidRPr="00F7467B">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B0F3E" w14:textId="77777777" w:rsidR="00692973" w:rsidRPr="00F7467B" w:rsidRDefault="00692973" w:rsidP="00FA0833">
            <w:pPr>
              <w:jc w:val="center"/>
            </w:pPr>
            <w:r w:rsidRPr="00F7467B">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4A1C7" w14:textId="2FC827C7" w:rsidR="00692973" w:rsidRPr="00160E61" w:rsidRDefault="00160E61" w:rsidP="00FA0833">
            <w:pPr>
              <w:jc w:val="center"/>
              <w:rPr>
                <w:color w:val="7030A0"/>
              </w:rPr>
            </w:pPr>
            <w:r>
              <w:rPr>
                <w:color w:val="7030A0"/>
              </w:rPr>
              <w:t>75.5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F2A7A" w14:textId="35417A53" w:rsidR="00692973" w:rsidRPr="00160E61" w:rsidRDefault="00160E61" w:rsidP="00FA0833">
            <w:pPr>
              <w:jc w:val="center"/>
              <w:rPr>
                <w:color w:val="7030A0"/>
              </w:rPr>
            </w:pPr>
            <w:r>
              <w:rPr>
                <w:color w:val="7030A0"/>
              </w:rPr>
              <w:t>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D8CB2" w14:textId="0E85A758" w:rsidR="00692973" w:rsidRPr="00160E61" w:rsidRDefault="00160E61" w:rsidP="00FA0833">
            <w:pPr>
              <w:jc w:val="center"/>
              <w:rPr>
                <w:color w:val="7030A0"/>
              </w:rPr>
            </w:pPr>
            <w:r>
              <w:rPr>
                <w:color w:val="7030A0"/>
              </w:rPr>
              <w:t>74.7</w:t>
            </w:r>
          </w:p>
        </w:tc>
      </w:tr>
      <w:tr w:rsidR="00692973" w:rsidRPr="00F7467B" w14:paraId="64F27B51"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158F3CEB" w14:textId="77777777" w:rsidR="00692973" w:rsidRPr="00F7467B" w:rsidRDefault="00692973" w:rsidP="00FA0833">
            <w:pPr>
              <w:jc w:val="center"/>
            </w:pPr>
            <w:r w:rsidRPr="00F7467B">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0B619" w14:textId="77777777" w:rsidR="00692973" w:rsidRPr="00F7467B" w:rsidRDefault="00692973" w:rsidP="00FA0833">
            <w:pPr>
              <w:jc w:val="center"/>
            </w:pPr>
            <w:r w:rsidRPr="00F7467B">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6B5CD" w14:textId="774FFEA2" w:rsidR="00692973" w:rsidRPr="00160E61" w:rsidRDefault="00160E61" w:rsidP="00FA0833">
            <w:pPr>
              <w:jc w:val="center"/>
              <w:rPr>
                <w:color w:val="7030A0"/>
              </w:rPr>
            </w:pPr>
            <w:r>
              <w:rPr>
                <w:color w:val="7030A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92F58" w14:textId="500FD38E" w:rsidR="00692973" w:rsidRPr="00160E61" w:rsidRDefault="00160E61" w:rsidP="00FA0833">
            <w:pPr>
              <w:jc w:val="center"/>
              <w:rPr>
                <w:color w:val="7030A0"/>
              </w:rPr>
            </w:pPr>
            <w:r>
              <w:rPr>
                <w:color w:val="7030A0"/>
              </w:rPr>
              <w:t>83.1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A33D0" w14:textId="4D51BCCB" w:rsidR="00692973" w:rsidRPr="00160E61" w:rsidRDefault="00160E61" w:rsidP="00FA0833">
            <w:pPr>
              <w:jc w:val="center"/>
              <w:rPr>
                <w:color w:val="7030A0"/>
              </w:rPr>
            </w:pPr>
            <w:r>
              <w:rPr>
                <w:color w:val="7030A0"/>
              </w:rPr>
              <w:t>83.4</w:t>
            </w:r>
          </w:p>
        </w:tc>
      </w:tr>
      <w:tr w:rsidR="00692973" w:rsidRPr="00F7467B" w14:paraId="009E4B18"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4571BA93" w14:textId="77777777" w:rsidR="00692973" w:rsidRPr="00F7467B" w:rsidRDefault="00692973" w:rsidP="00FA0833">
            <w:pPr>
              <w:jc w:val="center"/>
            </w:pPr>
            <w:r w:rsidRPr="00F7467B">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F85AD" w14:textId="77777777" w:rsidR="00692973" w:rsidRPr="00F7467B" w:rsidRDefault="00692973" w:rsidP="00FA0833">
            <w:pPr>
              <w:jc w:val="center"/>
            </w:pPr>
            <w:r w:rsidRPr="00F7467B">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80361" w14:textId="7B1882AE" w:rsidR="00692973" w:rsidRPr="00160E61" w:rsidRDefault="00692973" w:rsidP="00FA0833">
            <w:pPr>
              <w:jc w:val="center"/>
              <w:rPr>
                <w:color w:val="7030A0"/>
              </w:rPr>
            </w:pPr>
            <w:r w:rsidRPr="00160E61">
              <w:rPr>
                <w:color w:val="7030A0"/>
              </w:rPr>
              <w:t> </w:t>
            </w:r>
            <w:r w:rsidR="00160E61">
              <w:rPr>
                <w:color w:val="7030A0"/>
              </w:rPr>
              <w:t>92.8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68FA9" w14:textId="27F3E569" w:rsidR="00692973" w:rsidRPr="00160E61" w:rsidRDefault="00160E61" w:rsidP="00FA0833">
            <w:pPr>
              <w:jc w:val="center"/>
              <w:rPr>
                <w:color w:val="7030A0"/>
              </w:rPr>
            </w:pPr>
            <w:r>
              <w:rPr>
                <w:color w:val="7030A0"/>
              </w:rPr>
              <w:t>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1FDB2" w14:textId="02E9DEEA" w:rsidR="00692973" w:rsidRPr="00160E61" w:rsidRDefault="00160E61" w:rsidP="00FA0833">
            <w:pPr>
              <w:jc w:val="center"/>
              <w:rPr>
                <w:color w:val="7030A0"/>
              </w:rPr>
            </w:pPr>
            <w:r>
              <w:rPr>
                <w:color w:val="7030A0"/>
              </w:rPr>
              <w:t>93.1</w:t>
            </w:r>
          </w:p>
        </w:tc>
      </w:tr>
      <w:tr w:rsidR="00692973" w:rsidRPr="00F7467B" w14:paraId="7F20DFCC" w14:textId="77777777" w:rsidTr="00FA0833">
        <w:tc>
          <w:tcPr>
            <w:tcW w:w="0" w:type="auto"/>
            <w:tcBorders>
              <w:top w:val="single" w:sz="6" w:space="0" w:color="000000"/>
              <w:left w:val="single" w:sz="6" w:space="0" w:color="000000"/>
              <w:bottom w:val="single" w:sz="6" w:space="0" w:color="000000"/>
              <w:right w:val="single" w:sz="6" w:space="0" w:color="000000"/>
            </w:tcBorders>
            <w:vAlign w:val="center"/>
            <w:hideMark/>
          </w:tcPr>
          <w:p w14:paraId="53B37863" w14:textId="77777777" w:rsidR="00692973" w:rsidRPr="00F7467B" w:rsidRDefault="00692973" w:rsidP="00FA0833">
            <w:pPr>
              <w:jc w:val="center"/>
            </w:pPr>
            <w:r w:rsidRPr="00F7467B">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E4F4D" w14:textId="77777777" w:rsidR="00692973" w:rsidRPr="00F7467B" w:rsidRDefault="00692973" w:rsidP="00FA0833">
            <w:pPr>
              <w:jc w:val="center"/>
            </w:pPr>
            <w:r w:rsidRPr="00F7467B">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4FA0A" w14:textId="39340980" w:rsidR="00692973" w:rsidRPr="00160E61" w:rsidRDefault="00160E61" w:rsidP="00FA0833">
            <w:pPr>
              <w:jc w:val="center"/>
              <w:rPr>
                <w:color w:val="7030A0"/>
              </w:rPr>
            </w:pPr>
            <w:r>
              <w:rPr>
                <w:color w:val="7030A0"/>
              </w:rPr>
              <w:t>99.2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92CE6" w14:textId="0435BD8C" w:rsidR="00692973" w:rsidRPr="00160E61" w:rsidRDefault="00160E61" w:rsidP="00FA0833">
            <w:pPr>
              <w:jc w:val="center"/>
              <w:rPr>
                <w:color w:val="7030A0"/>
              </w:rPr>
            </w:pPr>
            <w:r>
              <w:rPr>
                <w:color w:val="7030A0"/>
              </w:rPr>
              <w:t>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C302C" w14:textId="23A69900" w:rsidR="00692973" w:rsidRPr="00160E61" w:rsidRDefault="00160E61" w:rsidP="00FA0833">
            <w:pPr>
              <w:jc w:val="center"/>
              <w:rPr>
                <w:color w:val="7030A0"/>
              </w:rPr>
            </w:pPr>
            <w:r>
              <w:rPr>
                <w:color w:val="7030A0"/>
              </w:rPr>
              <w:t>99.2</w:t>
            </w:r>
          </w:p>
        </w:tc>
      </w:tr>
    </w:tbl>
    <w:p w14:paraId="790CF4F3" w14:textId="77777777" w:rsidR="00692973" w:rsidRPr="00F7467B" w:rsidRDefault="00692973" w:rsidP="005D4F0E"/>
    <w:p w14:paraId="570DA554" w14:textId="2FE328F2" w:rsidR="005D4F0E" w:rsidRDefault="005D4F0E" w:rsidP="0005760A">
      <w:pPr>
        <w:pStyle w:val="ListParagraph"/>
        <w:numPr>
          <w:ilvl w:val="0"/>
          <w:numId w:val="3"/>
        </w:numPr>
        <w:spacing w:before="100" w:beforeAutospacing="1" w:after="100" w:afterAutospacing="1"/>
      </w:pPr>
      <w:r w:rsidRPr="00F7467B">
        <w:t xml:space="preserve">Are the results you obtain similar to the results from </w:t>
      </w:r>
      <w:r w:rsidRPr="00F7467B">
        <w:rPr>
          <w:color w:val="FF0000"/>
        </w:rPr>
        <w:t xml:space="preserve">EXERCISE 7 </w:t>
      </w:r>
      <w:r w:rsidRPr="00F7467B">
        <w:t>(which used a baseline strength of 40). Justify your answer by comparing the results from the two tables.</w:t>
      </w:r>
    </w:p>
    <w:p w14:paraId="38A69139" w14:textId="472326BA" w:rsidR="00551116" w:rsidRPr="00F7467B" w:rsidRDefault="00551116" w:rsidP="00551116">
      <w:pPr>
        <w:pStyle w:val="ListParagraph"/>
        <w:numPr>
          <w:ilvl w:val="1"/>
          <w:numId w:val="3"/>
        </w:numPr>
        <w:spacing w:before="100" w:beforeAutospacing="1" w:after="100" w:afterAutospacing="1"/>
      </w:pPr>
      <w:proofErr w:type="gramStart"/>
      <w:r>
        <w:rPr>
          <w:color w:val="7030A0"/>
        </w:rPr>
        <w:t>Yes</w:t>
      </w:r>
      <w:proofErr w:type="gramEnd"/>
      <w:r>
        <w:rPr>
          <w:color w:val="7030A0"/>
        </w:rPr>
        <w:t xml:space="preserve"> all the numbers are very similar in both tables. The relative percentage for each group is very similar in both tables</w:t>
      </w:r>
    </w:p>
    <w:p w14:paraId="6F93034C" w14:textId="77777777" w:rsidR="00924C32" w:rsidRPr="00F7467B" w:rsidRDefault="00924C32" w:rsidP="005D4F0E">
      <w:pPr>
        <w:spacing w:before="100" w:beforeAutospacing="1" w:after="100" w:afterAutospacing="1"/>
      </w:pPr>
    </w:p>
    <w:p w14:paraId="5687EFC4" w14:textId="75F2708B" w:rsidR="005D4F0E" w:rsidRPr="00F7467B" w:rsidRDefault="005D4F0E" w:rsidP="005D4F0E">
      <w:r w:rsidRPr="00F7467B">
        <w:rPr>
          <w:b/>
          <w:bCs/>
          <w:color w:val="FF0000"/>
        </w:rPr>
        <w:t>EXERCISE 9:</w:t>
      </w:r>
      <w:r w:rsidR="00301D92" w:rsidRPr="00F7467B">
        <w:t xml:space="preserve"> </w:t>
      </w:r>
      <w:r w:rsidRPr="00F7467B">
        <w:t xml:space="preserve">In college volleyball, the initial games in a match are played to 25. If the teams are tied at two games each, however, the deciding fifth game is played to 15. </w:t>
      </w:r>
      <w:r w:rsidRPr="002B4C14">
        <w:rPr>
          <w:i/>
          <w:iCs/>
          <w:color w:val="0070C0"/>
        </w:rPr>
        <w:t xml:space="preserve">An interesting question is whether </w:t>
      </w:r>
      <w:r w:rsidR="0005760A" w:rsidRPr="002B4C14">
        <w:rPr>
          <w:i/>
          <w:iCs/>
          <w:color w:val="0070C0"/>
        </w:rPr>
        <w:t>this shortening favor</w:t>
      </w:r>
      <w:r w:rsidRPr="002B4C14">
        <w:rPr>
          <w:i/>
          <w:iCs/>
          <w:color w:val="0070C0"/>
        </w:rPr>
        <w:t xml:space="preserve"> either of the teams</w:t>
      </w:r>
      <w:r w:rsidRPr="00F7467B">
        <w:t xml:space="preserve">. Repeat the simulations you performed in </w:t>
      </w:r>
      <w:r w:rsidRPr="00F7467B">
        <w:rPr>
          <w:color w:val="FF0000"/>
        </w:rPr>
        <w:t>EXERCISE 7</w:t>
      </w:r>
      <w:r w:rsidRPr="00F7467B">
        <w:t xml:space="preserve">, only now </w:t>
      </w:r>
      <w:r w:rsidRPr="002B4C14">
        <w:rPr>
          <w:color w:val="0070C0"/>
        </w:rPr>
        <w:t>with a game length of 15</w:t>
      </w:r>
      <w:r w:rsidRPr="00F7467B">
        <w:t xml:space="preserve">. Assume the number of games for each experiment is still </w:t>
      </w:r>
      <w:r w:rsidRPr="002B4C14">
        <w:rPr>
          <w:color w:val="0070C0"/>
        </w:rPr>
        <w:t>10,000</w:t>
      </w:r>
      <w:r w:rsidRPr="00F7467B">
        <w:t>.</w:t>
      </w:r>
    </w:p>
    <w:p w14:paraId="70D48119" w14:textId="77777777" w:rsidR="00924C32" w:rsidRPr="00F7467B" w:rsidRDefault="00924C32" w:rsidP="005D4F0E"/>
    <w:tbl>
      <w:tblPr>
        <w:tblW w:w="0" w:type="auto"/>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660"/>
        <w:gridCol w:w="1660"/>
        <w:gridCol w:w="1514"/>
        <w:gridCol w:w="1514"/>
        <w:gridCol w:w="1514"/>
      </w:tblGrid>
      <w:tr w:rsidR="00D14714" w:rsidRPr="00F7467B" w14:paraId="449B8FBA" w14:textId="655CE3EA"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2902623E" w14:textId="77777777" w:rsidR="00D14714" w:rsidRPr="00F7467B" w:rsidRDefault="00D14714" w:rsidP="00FA0833">
            <w:pPr>
              <w:jc w:val="center"/>
              <w:rPr>
                <w:b/>
                <w:bCs/>
              </w:rPr>
            </w:pPr>
            <w:r w:rsidRPr="00F7467B">
              <w:rPr>
                <w:b/>
                <w:bCs/>
              </w:rPr>
              <w:t>team1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F9CA5" w14:textId="77777777" w:rsidR="00D14714" w:rsidRPr="00F7467B" w:rsidRDefault="00D14714" w:rsidP="00FA0833">
            <w:pPr>
              <w:jc w:val="center"/>
              <w:rPr>
                <w:b/>
                <w:bCs/>
              </w:rPr>
            </w:pPr>
            <w:r w:rsidRPr="00F7467B">
              <w:rPr>
                <w:b/>
                <w:bCs/>
              </w:rPr>
              <w:t>team2 strength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941A7" w14:textId="77777777" w:rsidR="00D14714" w:rsidRPr="00F7467B" w:rsidRDefault="00D14714" w:rsidP="00FA0833">
            <w:pPr>
              <w:jc w:val="center"/>
              <w:rPr>
                <w:b/>
                <w:bCs/>
              </w:rPr>
            </w:pPr>
            <w:r w:rsidRPr="00F7467B">
              <w:rPr>
                <w:b/>
                <w:bCs/>
                <w:u w:val="single"/>
              </w:rPr>
              <w:t>Experiment 1</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88A17" w14:textId="77777777" w:rsidR="00D14714" w:rsidRPr="00F7467B" w:rsidRDefault="00D14714" w:rsidP="00FA0833">
            <w:pPr>
              <w:jc w:val="center"/>
              <w:rPr>
                <w:b/>
                <w:bCs/>
              </w:rPr>
            </w:pPr>
            <w:r w:rsidRPr="00F7467B">
              <w:rPr>
                <w:b/>
                <w:bCs/>
                <w:u w:val="single"/>
              </w:rPr>
              <w:t>Experiment 2</w:t>
            </w:r>
            <w:r w:rsidRPr="00F7467B">
              <w:rPr>
                <w:b/>
                <w:bCs/>
              </w:rPr>
              <w:br/>
              <w:t>team1 win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6A02B" w14:textId="77777777" w:rsidR="00D14714" w:rsidRPr="00F7467B" w:rsidRDefault="00D14714" w:rsidP="00FA0833">
            <w:pPr>
              <w:jc w:val="center"/>
              <w:rPr>
                <w:b/>
                <w:bCs/>
              </w:rPr>
            </w:pPr>
            <w:r w:rsidRPr="00F7467B">
              <w:rPr>
                <w:b/>
                <w:bCs/>
                <w:u w:val="single"/>
              </w:rPr>
              <w:t>Experiment 3</w:t>
            </w:r>
            <w:r w:rsidRPr="00F7467B">
              <w:rPr>
                <w:b/>
                <w:bCs/>
              </w:rPr>
              <w:br/>
              <w:t>team1 win %</w:t>
            </w:r>
          </w:p>
        </w:tc>
      </w:tr>
      <w:tr w:rsidR="00D14714" w:rsidRPr="00F7467B" w14:paraId="35DC9179" w14:textId="221B0DDF"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1EE5A0F3" w14:textId="77777777" w:rsidR="00D14714" w:rsidRPr="00F7467B" w:rsidRDefault="00D14714" w:rsidP="00FA0833">
            <w:pPr>
              <w:jc w:val="center"/>
            </w:pPr>
            <w:r w:rsidRPr="00F7467B">
              <w:lastRenderedPageBreak/>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C3D9A" w14:textId="77777777" w:rsidR="00D14714" w:rsidRPr="00F7467B" w:rsidRDefault="00D14714"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270B" w14:textId="51A53E96" w:rsidR="00D14714" w:rsidRPr="00551116" w:rsidRDefault="00551116" w:rsidP="00FA0833">
            <w:pPr>
              <w:jc w:val="center"/>
              <w:rPr>
                <w:color w:val="7030A0"/>
              </w:rPr>
            </w:pPr>
            <w:r>
              <w:rPr>
                <w:color w:val="7030A0"/>
              </w:rPr>
              <w:t>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AB2A0" w14:textId="44735D91" w:rsidR="00D14714" w:rsidRPr="00551116" w:rsidRDefault="00551116" w:rsidP="00F7467B">
            <w:pPr>
              <w:rPr>
                <w:color w:val="7030A0"/>
              </w:rPr>
            </w:pPr>
            <w:r>
              <w:rPr>
                <w:color w:val="7030A0"/>
              </w:rPr>
              <w:t>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39809" w14:textId="5CED3F53" w:rsidR="00D14714" w:rsidRPr="00551116" w:rsidRDefault="00551116" w:rsidP="00F7467B">
            <w:pPr>
              <w:rPr>
                <w:color w:val="7030A0"/>
              </w:rPr>
            </w:pPr>
            <w:r>
              <w:rPr>
                <w:color w:val="7030A0"/>
              </w:rPr>
              <w:t>60.7</w:t>
            </w:r>
          </w:p>
        </w:tc>
      </w:tr>
      <w:tr w:rsidR="00D14714" w:rsidRPr="00F7467B" w14:paraId="246C8D10" w14:textId="4A5AD7D8"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69C5A0A0" w14:textId="77777777" w:rsidR="00D14714" w:rsidRPr="00F7467B" w:rsidRDefault="00D14714" w:rsidP="00FA0833">
            <w:pPr>
              <w:jc w:val="center"/>
            </w:pPr>
            <w:r w:rsidRPr="00F7467B">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019E0" w14:textId="77777777" w:rsidR="00D14714" w:rsidRPr="00F7467B" w:rsidRDefault="00D14714"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D9AF7" w14:textId="699E27D0" w:rsidR="00D14714" w:rsidRPr="00551116" w:rsidRDefault="00551116" w:rsidP="00FA0833">
            <w:pPr>
              <w:jc w:val="center"/>
              <w:rPr>
                <w:color w:val="7030A0"/>
              </w:rPr>
            </w:pPr>
            <w:r>
              <w:rPr>
                <w:color w:val="7030A0"/>
              </w:rPr>
              <w:t>69.1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EC17C" w14:textId="3E693BD8" w:rsidR="00D14714" w:rsidRPr="00551116" w:rsidRDefault="00551116" w:rsidP="00F7467B">
            <w:pPr>
              <w:rPr>
                <w:color w:val="7030A0"/>
              </w:rPr>
            </w:pPr>
            <w:r>
              <w:rPr>
                <w:color w:val="7030A0"/>
              </w:rPr>
              <w:t>68.8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17E06" w14:textId="4FBB9614" w:rsidR="00D14714" w:rsidRPr="00551116" w:rsidRDefault="00551116" w:rsidP="00F7467B">
            <w:pPr>
              <w:rPr>
                <w:color w:val="7030A0"/>
              </w:rPr>
            </w:pPr>
            <w:r>
              <w:rPr>
                <w:color w:val="7030A0"/>
              </w:rPr>
              <w:t>70.1</w:t>
            </w:r>
          </w:p>
        </w:tc>
      </w:tr>
      <w:tr w:rsidR="00D14714" w:rsidRPr="00F7467B" w14:paraId="38D40D75" w14:textId="0B6E0BAE"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736C7354" w14:textId="77777777" w:rsidR="00D14714" w:rsidRPr="00F7467B" w:rsidRDefault="00D14714" w:rsidP="00FA0833">
            <w:pPr>
              <w:jc w:val="center"/>
            </w:pPr>
            <w:r w:rsidRPr="00F7467B">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15986" w14:textId="77777777" w:rsidR="00D14714" w:rsidRPr="00F7467B" w:rsidRDefault="00D14714"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434D5" w14:textId="2232CCCF" w:rsidR="00D14714" w:rsidRPr="00551116" w:rsidRDefault="00551116" w:rsidP="00FA0833">
            <w:pPr>
              <w:jc w:val="center"/>
              <w:rPr>
                <w:color w:val="7030A0"/>
              </w:rPr>
            </w:pPr>
            <w:r>
              <w:rPr>
                <w:color w:val="7030A0"/>
              </w:rPr>
              <w:t>77.1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BB056" w14:textId="1DFC9178" w:rsidR="00D14714" w:rsidRPr="00551116" w:rsidRDefault="00551116" w:rsidP="00F7467B">
            <w:pPr>
              <w:rPr>
                <w:color w:val="7030A0"/>
              </w:rPr>
            </w:pPr>
            <w:r>
              <w:rPr>
                <w:color w:val="7030A0"/>
              </w:rPr>
              <w:t>76.5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8AEBB" w14:textId="4A115FE1" w:rsidR="00D14714" w:rsidRPr="00551116" w:rsidRDefault="00551116" w:rsidP="00F7467B">
            <w:pPr>
              <w:rPr>
                <w:color w:val="7030A0"/>
              </w:rPr>
            </w:pPr>
            <w:r>
              <w:rPr>
                <w:color w:val="7030A0"/>
              </w:rPr>
              <w:t>76.2</w:t>
            </w:r>
          </w:p>
        </w:tc>
      </w:tr>
      <w:tr w:rsidR="00D14714" w:rsidRPr="00F7467B" w14:paraId="4418B770" w14:textId="270CB844"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3A150CF5" w14:textId="77777777" w:rsidR="00D14714" w:rsidRPr="00F7467B" w:rsidRDefault="00D14714" w:rsidP="00FA0833">
            <w:pPr>
              <w:jc w:val="center"/>
            </w:pPr>
            <w:r w:rsidRPr="00F7467B">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E978" w14:textId="77777777" w:rsidR="00D14714" w:rsidRPr="00F7467B" w:rsidRDefault="00D14714"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F91F5" w14:textId="48434752" w:rsidR="00D14714" w:rsidRPr="00551116" w:rsidRDefault="00551116" w:rsidP="00FA0833">
            <w:pPr>
              <w:jc w:val="center"/>
              <w:rPr>
                <w:color w:val="7030A0"/>
              </w:rPr>
            </w:pPr>
            <w:r>
              <w:rPr>
                <w:color w:val="7030A0"/>
              </w:rPr>
              <w:t>87.2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F5D64" w14:textId="6B8F05D9" w:rsidR="00D14714" w:rsidRPr="00551116" w:rsidRDefault="00551116" w:rsidP="00FA0833">
            <w:pPr>
              <w:jc w:val="center"/>
              <w:rPr>
                <w:color w:val="7030A0"/>
              </w:rPr>
            </w:pPr>
            <w:r>
              <w:rPr>
                <w:color w:val="7030A0"/>
              </w:rPr>
              <w:t>86.3</w:t>
            </w:r>
            <w:r w:rsidR="00D14714" w:rsidRPr="00551116">
              <w:rPr>
                <w:color w:val="7030A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E82B1" w14:textId="49E7E21E" w:rsidR="00D14714" w:rsidRPr="00551116" w:rsidRDefault="00551116" w:rsidP="00F7467B">
            <w:pPr>
              <w:rPr>
                <w:color w:val="7030A0"/>
              </w:rPr>
            </w:pPr>
            <w:r>
              <w:rPr>
                <w:color w:val="7030A0"/>
              </w:rPr>
              <w:t>87.4</w:t>
            </w:r>
          </w:p>
        </w:tc>
      </w:tr>
      <w:tr w:rsidR="00D14714" w:rsidRPr="00F7467B" w14:paraId="4F4DCE96" w14:textId="2F55A843" w:rsidTr="00924C32">
        <w:tc>
          <w:tcPr>
            <w:tcW w:w="0" w:type="auto"/>
            <w:tcBorders>
              <w:top w:val="single" w:sz="6" w:space="0" w:color="000000"/>
              <w:left w:val="single" w:sz="6" w:space="0" w:color="000000"/>
              <w:bottom w:val="single" w:sz="6" w:space="0" w:color="000000"/>
              <w:right w:val="single" w:sz="6" w:space="0" w:color="000000"/>
            </w:tcBorders>
            <w:vAlign w:val="center"/>
            <w:hideMark/>
          </w:tcPr>
          <w:p w14:paraId="03421630" w14:textId="77777777" w:rsidR="00D14714" w:rsidRPr="00F7467B" w:rsidRDefault="00D14714" w:rsidP="00FA0833">
            <w:pPr>
              <w:jc w:val="center"/>
            </w:pPr>
            <w:r w:rsidRPr="00F7467B">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9E264" w14:textId="77777777" w:rsidR="00D14714" w:rsidRPr="00F7467B" w:rsidRDefault="00D14714" w:rsidP="00FA0833">
            <w:pPr>
              <w:jc w:val="center"/>
            </w:pPr>
            <w:r w:rsidRPr="00F7467B">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EDD97" w14:textId="2DC1A6FD" w:rsidR="00D14714" w:rsidRPr="00551116" w:rsidRDefault="00551116" w:rsidP="00FA0833">
            <w:pPr>
              <w:jc w:val="center"/>
              <w:rPr>
                <w:color w:val="7030A0"/>
              </w:rPr>
            </w:pPr>
            <w:r>
              <w:rPr>
                <w:color w:val="7030A0"/>
              </w:rPr>
              <w:t>97.4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AA5E" w14:textId="2354108E" w:rsidR="00D14714" w:rsidRPr="00551116" w:rsidRDefault="00551116" w:rsidP="00FA0833">
            <w:pPr>
              <w:jc w:val="center"/>
              <w:rPr>
                <w:color w:val="7030A0"/>
              </w:rPr>
            </w:pPr>
            <w:r>
              <w:rPr>
                <w:color w:val="7030A0"/>
              </w:rPr>
              <w:t>97.5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FC10B" w14:textId="17D75F44" w:rsidR="00D14714" w:rsidRPr="00551116" w:rsidRDefault="00551116" w:rsidP="00F7467B">
            <w:pPr>
              <w:rPr>
                <w:color w:val="7030A0"/>
              </w:rPr>
            </w:pPr>
            <w:r>
              <w:rPr>
                <w:color w:val="7030A0"/>
              </w:rPr>
              <w:t>97.3</w:t>
            </w:r>
          </w:p>
        </w:tc>
      </w:tr>
    </w:tbl>
    <w:p w14:paraId="4365873F" w14:textId="77777777" w:rsidR="00692973" w:rsidRPr="00F7467B" w:rsidRDefault="00692973" w:rsidP="005D4F0E"/>
    <w:p w14:paraId="4DD0EC75" w14:textId="3C6E6FB9" w:rsidR="00692973" w:rsidRDefault="005D4F0E" w:rsidP="0005760A">
      <w:pPr>
        <w:pStyle w:val="ListParagraph"/>
        <w:numPr>
          <w:ilvl w:val="0"/>
          <w:numId w:val="3"/>
        </w:numPr>
        <w:spacing w:before="100" w:beforeAutospacing="1" w:after="100" w:afterAutospacing="1"/>
      </w:pPr>
      <w:r w:rsidRPr="00F7467B">
        <w:t xml:space="preserve">Does the shorter game tend to favor the better team or the underdog? </w:t>
      </w:r>
      <w:r w:rsidR="005C1350" w:rsidRPr="00F7467B">
        <w:t xml:space="preserve">Hint: Compare your results with those obtained in </w:t>
      </w:r>
      <w:r w:rsidR="005C1350" w:rsidRPr="00F7467B">
        <w:rPr>
          <w:color w:val="FF0000"/>
        </w:rPr>
        <w:t>EXERCISE 7</w:t>
      </w:r>
      <w:r w:rsidR="005C1350" w:rsidRPr="00F7467B">
        <w:t>.</w:t>
      </w:r>
    </w:p>
    <w:p w14:paraId="73C0D2A3" w14:textId="4D8C48E3" w:rsidR="00551116" w:rsidRPr="00F7467B" w:rsidRDefault="00551116" w:rsidP="00551116">
      <w:pPr>
        <w:pStyle w:val="ListParagraph"/>
        <w:numPr>
          <w:ilvl w:val="1"/>
          <w:numId w:val="3"/>
        </w:numPr>
        <w:spacing w:before="100" w:beforeAutospacing="1" w:after="100" w:afterAutospacing="1"/>
      </w:pPr>
      <w:r>
        <w:rPr>
          <w:color w:val="7030A0"/>
        </w:rPr>
        <w:t>It tends to favor the underdog team.</w:t>
      </w:r>
    </w:p>
    <w:p w14:paraId="63428426" w14:textId="77777777" w:rsidR="00692973" w:rsidRPr="00F7467B" w:rsidRDefault="00692973" w:rsidP="00692973">
      <w:pPr>
        <w:pStyle w:val="ListParagraph"/>
        <w:spacing w:before="100" w:beforeAutospacing="1" w:after="100" w:afterAutospacing="1"/>
      </w:pPr>
    </w:p>
    <w:p w14:paraId="296CBC1B" w14:textId="19D4FC1E" w:rsidR="005B13CF" w:rsidRDefault="005B13CF" w:rsidP="005B13CF">
      <w:pPr>
        <w:pStyle w:val="NormalWeb"/>
        <w:numPr>
          <w:ilvl w:val="0"/>
          <w:numId w:val="3"/>
        </w:numPr>
      </w:pPr>
      <w:r w:rsidRPr="00F7467B">
        <w:t xml:space="preserve">Is the effect consistent regardless of how closely matched the teams are, or is it heightened by differences in strength? Identify any pattern that you see in the </w:t>
      </w:r>
      <w:proofErr w:type="gramStart"/>
      <w:r w:rsidRPr="00F7467B">
        <w:t>results, and</w:t>
      </w:r>
      <w:proofErr w:type="gramEnd"/>
      <w:r w:rsidRPr="00F7467B">
        <w:t xml:space="preserve"> provide a rationale for why that pattern holds.</w:t>
      </w:r>
    </w:p>
    <w:p w14:paraId="1AD8C199" w14:textId="7CE43714" w:rsidR="00551116" w:rsidRPr="00F7467B" w:rsidRDefault="00551116" w:rsidP="00551116">
      <w:pPr>
        <w:pStyle w:val="NormalWeb"/>
        <w:numPr>
          <w:ilvl w:val="1"/>
          <w:numId w:val="3"/>
        </w:numPr>
      </w:pPr>
      <w:r>
        <w:rPr>
          <w:color w:val="7030A0"/>
        </w:rPr>
        <w:t xml:space="preserve">It seems </w:t>
      </w:r>
      <w:proofErr w:type="gramStart"/>
      <w:r>
        <w:rPr>
          <w:color w:val="7030A0"/>
        </w:rPr>
        <w:t>pretty consistent</w:t>
      </w:r>
      <w:proofErr w:type="gramEnd"/>
      <w:r>
        <w:rPr>
          <w:color w:val="7030A0"/>
        </w:rPr>
        <w:t xml:space="preserve"> for all of the results except maybe the 80-40 where the difference between the two tables is smaller compared to the other groups. This is probably due to the team being so much better where it doesn’t make much of a difference.</w:t>
      </w:r>
    </w:p>
    <w:p w14:paraId="16F93635" w14:textId="1A0BBE4F" w:rsidR="005D4F0E" w:rsidRPr="00F7467B" w:rsidRDefault="00924C32" w:rsidP="00924C32">
      <w:pPr>
        <w:pStyle w:val="ListParagraph"/>
        <w:spacing w:before="100" w:beforeAutospacing="1" w:after="100" w:afterAutospacing="1"/>
      </w:pPr>
      <w:r w:rsidRPr="00F7467B">
        <w:rPr>
          <w:rFonts w:ascii="-webkit-standard" w:hAnsi="-webkit-standard"/>
          <w:color w:val="ED7D31" w:themeColor="accent2"/>
        </w:rPr>
        <w:br/>
      </w:r>
    </w:p>
    <w:p w14:paraId="74C87BA2" w14:textId="4A3BE412" w:rsidR="005C1350" w:rsidRPr="00F7467B" w:rsidRDefault="005C1350" w:rsidP="005D4F0E">
      <w:pPr>
        <w:spacing w:before="100" w:beforeAutospacing="1" w:afterAutospacing="1"/>
      </w:pPr>
    </w:p>
    <w:p w14:paraId="76A967DE" w14:textId="4335AFC6" w:rsidR="005C1350" w:rsidRDefault="005C1350" w:rsidP="005D4F0E">
      <w:pPr>
        <w:spacing w:before="100" w:beforeAutospacing="1" w:afterAutospacing="1"/>
      </w:pPr>
    </w:p>
    <w:p w14:paraId="4F71EF7B" w14:textId="77777777" w:rsidR="002B4C14" w:rsidRPr="00F7467B" w:rsidRDefault="002B4C14" w:rsidP="005D4F0E">
      <w:pPr>
        <w:spacing w:before="100" w:beforeAutospacing="1" w:afterAutospacing="1"/>
      </w:pPr>
    </w:p>
    <w:p w14:paraId="07C8C356" w14:textId="77777777" w:rsidR="005C1350" w:rsidRPr="00F7467B" w:rsidRDefault="00FE57C6" w:rsidP="005C1350">
      <w:r>
        <w:rPr>
          <w:noProof/>
        </w:rPr>
        <w:pict w14:anchorId="1380844D">
          <v:rect id="_x0000_i1025" alt="" style="width:468pt;height:.05pt;mso-width-percent:0;mso-height-percent:0;mso-width-percent:0;mso-height-percent:0" o:hralign="center" o:hrstd="t" o:hrnoshade="t" o:hr="t" fillcolor="black" stroked="f"/>
        </w:pict>
      </w:r>
    </w:p>
    <w:p w14:paraId="0AEDBB59" w14:textId="15A28CA4" w:rsidR="00314D62" w:rsidRPr="00F7467B" w:rsidRDefault="005C1350" w:rsidP="00F7467B">
      <w:pPr>
        <w:rPr>
          <w:color w:val="FF0000"/>
        </w:rPr>
      </w:pPr>
      <w:r w:rsidRPr="00F7467B">
        <w:rPr>
          <w:rFonts w:ascii="-webkit-standard" w:hAnsi="-webkit-standard"/>
          <w:i/>
          <w:iCs/>
          <w:color w:val="FF0000"/>
          <w:shd w:val="clear" w:color="auto" w:fill="FFFFFF"/>
        </w:rPr>
        <w:t>Submit this sheet with your answers as a PDF file or Word document via Blueline</w:t>
      </w:r>
      <w:r w:rsidRPr="005C1350">
        <w:rPr>
          <w:rFonts w:ascii="-webkit-standard" w:hAnsi="-webkit-standard"/>
          <w:i/>
          <w:iCs/>
          <w:color w:val="FF0000"/>
          <w:shd w:val="clear" w:color="auto" w:fill="FFFFFF"/>
        </w:rPr>
        <w:t xml:space="preserve"> </w:t>
      </w:r>
    </w:p>
    <w:sectPr w:rsidR="00314D62" w:rsidRPr="00F7467B" w:rsidSect="00F9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FF1"/>
    <w:multiLevelType w:val="hybridMultilevel"/>
    <w:tmpl w:val="FF2E3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2095C"/>
    <w:multiLevelType w:val="hybridMultilevel"/>
    <w:tmpl w:val="31DAB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D01C5"/>
    <w:multiLevelType w:val="hybridMultilevel"/>
    <w:tmpl w:val="4D92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79C9"/>
    <w:multiLevelType w:val="hybridMultilevel"/>
    <w:tmpl w:val="B4303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674162">
    <w:abstractNumId w:val="1"/>
  </w:num>
  <w:num w:numId="2" w16cid:durableId="8726852">
    <w:abstractNumId w:val="3"/>
  </w:num>
  <w:num w:numId="3" w16cid:durableId="1028990915">
    <w:abstractNumId w:val="0"/>
  </w:num>
  <w:num w:numId="4" w16cid:durableId="96280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0E"/>
    <w:rsid w:val="0004711F"/>
    <w:rsid w:val="0005760A"/>
    <w:rsid w:val="00144A4A"/>
    <w:rsid w:val="00160E61"/>
    <w:rsid w:val="001627B5"/>
    <w:rsid w:val="00236CF9"/>
    <w:rsid w:val="002B4C14"/>
    <w:rsid w:val="00301D92"/>
    <w:rsid w:val="00314D62"/>
    <w:rsid w:val="0033361E"/>
    <w:rsid w:val="0034201C"/>
    <w:rsid w:val="00352BA9"/>
    <w:rsid w:val="003552A2"/>
    <w:rsid w:val="003B0A74"/>
    <w:rsid w:val="0045099B"/>
    <w:rsid w:val="00492DBD"/>
    <w:rsid w:val="004D4701"/>
    <w:rsid w:val="004E10A5"/>
    <w:rsid w:val="00525F89"/>
    <w:rsid w:val="00527015"/>
    <w:rsid w:val="00551116"/>
    <w:rsid w:val="005B13CF"/>
    <w:rsid w:val="005C1350"/>
    <w:rsid w:val="005D4F0E"/>
    <w:rsid w:val="005E368E"/>
    <w:rsid w:val="00661A25"/>
    <w:rsid w:val="00671B4E"/>
    <w:rsid w:val="00682C0E"/>
    <w:rsid w:val="00692973"/>
    <w:rsid w:val="006D71DD"/>
    <w:rsid w:val="00710817"/>
    <w:rsid w:val="007170D4"/>
    <w:rsid w:val="0072024A"/>
    <w:rsid w:val="00745976"/>
    <w:rsid w:val="0076659E"/>
    <w:rsid w:val="007A3F6D"/>
    <w:rsid w:val="008114E1"/>
    <w:rsid w:val="00842044"/>
    <w:rsid w:val="00870937"/>
    <w:rsid w:val="008746D4"/>
    <w:rsid w:val="00924C32"/>
    <w:rsid w:val="00962507"/>
    <w:rsid w:val="009B5080"/>
    <w:rsid w:val="009C527B"/>
    <w:rsid w:val="00A06C86"/>
    <w:rsid w:val="00AA0502"/>
    <w:rsid w:val="00AE5D6D"/>
    <w:rsid w:val="00C11670"/>
    <w:rsid w:val="00C16393"/>
    <w:rsid w:val="00C62F93"/>
    <w:rsid w:val="00C670A6"/>
    <w:rsid w:val="00CA3C62"/>
    <w:rsid w:val="00CB4A2B"/>
    <w:rsid w:val="00CD7EE2"/>
    <w:rsid w:val="00D14714"/>
    <w:rsid w:val="00D82FD5"/>
    <w:rsid w:val="00E47CD7"/>
    <w:rsid w:val="00E849B3"/>
    <w:rsid w:val="00EB32E4"/>
    <w:rsid w:val="00EB44A8"/>
    <w:rsid w:val="00F336CB"/>
    <w:rsid w:val="00F7467B"/>
    <w:rsid w:val="00F84615"/>
    <w:rsid w:val="00F95BAF"/>
    <w:rsid w:val="00FC44A7"/>
    <w:rsid w:val="00FE5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B4E0"/>
  <w15:chartTrackingRefBased/>
  <w15:docId w15:val="{320C61D5-7C93-BD42-804C-785C12E4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93"/>
    <w:rPr>
      <w:rFonts w:ascii="Times New Roman" w:eastAsia="Times New Roman" w:hAnsi="Times New Roman" w:cs="Times New Roman"/>
    </w:rPr>
  </w:style>
  <w:style w:type="paragraph" w:styleId="Heading2">
    <w:name w:val="heading 2"/>
    <w:basedOn w:val="Normal"/>
    <w:link w:val="Heading2Char"/>
    <w:uiPriority w:val="9"/>
    <w:qFormat/>
    <w:rsid w:val="005D4F0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D4F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F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F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4F0E"/>
    <w:pPr>
      <w:spacing w:before="100" w:beforeAutospacing="1" w:after="100" w:afterAutospacing="1"/>
    </w:pPr>
  </w:style>
  <w:style w:type="character" w:styleId="Hyperlink">
    <w:name w:val="Hyperlink"/>
    <w:basedOn w:val="DefaultParagraphFont"/>
    <w:uiPriority w:val="99"/>
    <w:semiHidden/>
    <w:unhideWhenUsed/>
    <w:rsid w:val="005D4F0E"/>
    <w:rPr>
      <w:color w:val="0000FF"/>
      <w:u w:val="single"/>
    </w:rPr>
  </w:style>
  <w:style w:type="paragraph" w:styleId="ListParagraph">
    <w:name w:val="List Paragraph"/>
    <w:basedOn w:val="Normal"/>
    <w:uiPriority w:val="34"/>
    <w:qFormat/>
    <w:rsid w:val="00870937"/>
    <w:pPr>
      <w:ind w:left="720"/>
      <w:contextualSpacing/>
    </w:pPr>
  </w:style>
  <w:style w:type="table" w:styleId="TableGrid">
    <w:name w:val="Table Grid"/>
    <w:basedOn w:val="TableNormal"/>
    <w:uiPriority w:val="39"/>
    <w:rsid w:val="00F84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6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69">
      <w:bodyDiv w:val="1"/>
      <w:marLeft w:val="0"/>
      <w:marRight w:val="0"/>
      <w:marTop w:val="0"/>
      <w:marBottom w:val="0"/>
      <w:divBdr>
        <w:top w:val="none" w:sz="0" w:space="0" w:color="auto"/>
        <w:left w:val="none" w:sz="0" w:space="0" w:color="auto"/>
        <w:bottom w:val="none" w:sz="0" w:space="0" w:color="auto"/>
        <w:right w:val="none" w:sz="0" w:space="0" w:color="auto"/>
      </w:divBdr>
    </w:div>
    <w:div w:id="39207168">
      <w:bodyDiv w:val="1"/>
      <w:marLeft w:val="0"/>
      <w:marRight w:val="0"/>
      <w:marTop w:val="0"/>
      <w:marBottom w:val="0"/>
      <w:divBdr>
        <w:top w:val="none" w:sz="0" w:space="0" w:color="auto"/>
        <w:left w:val="none" w:sz="0" w:space="0" w:color="auto"/>
        <w:bottom w:val="none" w:sz="0" w:space="0" w:color="auto"/>
        <w:right w:val="none" w:sz="0" w:space="0" w:color="auto"/>
      </w:divBdr>
    </w:div>
    <w:div w:id="57245071">
      <w:bodyDiv w:val="1"/>
      <w:marLeft w:val="0"/>
      <w:marRight w:val="0"/>
      <w:marTop w:val="0"/>
      <w:marBottom w:val="0"/>
      <w:divBdr>
        <w:top w:val="none" w:sz="0" w:space="0" w:color="auto"/>
        <w:left w:val="none" w:sz="0" w:space="0" w:color="auto"/>
        <w:bottom w:val="none" w:sz="0" w:space="0" w:color="auto"/>
        <w:right w:val="none" w:sz="0" w:space="0" w:color="auto"/>
      </w:divBdr>
    </w:div>
    <w:div w:id="68963116">
      <w:bodyDiv w:val="1"/>
      <w:marLeft w:val="0"/>
      <w:marRight w:val="0"/>
      <w:marTop w:val="0"/>
      <w:marBottom w:val="0"/>
      <w:divBdr>
        <w:top w:val="none" w:sz="0" w:space="0" w:color="auto"/>
        <w:left w:val="none" w:sz="0" w:space="0" w:color="auto"/>
        <w:bottom w:val="none" w:sz="0" w:space="0" w:color="auto"/>
        <w:right w:val="none" w:sz="0" w:space="0" w:color="auto"/>
      </w:divBdr>
    </w:div>
    <w:div w:id="97261949">
      <w:bodyDiv w:val="1"/>
      <w:marLeft w:val="0"/>
      <w:marRight w:val="0"/>
      <w:marTop w:val="0"/>
      <w:marBottom w:val="0"/>
      <w:divBdr>
        <w:top w:val="none" w:sz="0" w:space="0" w:color="auto"/>
        <w:left w:val="none" w:sz="0" w:space="0" w:color="auto"/>
        <w:bottom w:val="none" w:sz="0" w:space="0" w:color="auto"/>
        <w:right w:val="none" w:sz="0" w:space="0" w:color="auto"/>
      </w:divBdr>
    </w:div>
    <w:div w:id="116485116">
      <w:bodyDiv w:val="1"/>
      <w:marLeft w:val="0"/>
      <w:marRight w:val="0"/>
      <w:marTop w:val="0"/>
      <w:marBottom w:val="0"/>
      <w:divBdr>
        <w:top w:val="none" w:sz="0" w:space="0" w:color="auto"/>
        <w:left w:val="none" w:sz="0" w:space="0" w:color="auto"/>
        <w:bottom w:val="none" w:sz="0" w:space="0" w:color="auto"/>
        <w:right w:val="none" w:sz="0" w:space="0" w:color="auto"/>
      </w:divBdr>
    </w:div>
    <w:div w:id="130099522">
      <w:bodyDiv w:val="1"/>
      <w:marLeft w:val="0"/>
      <w:marRight w:val="0"/>
      <w:marTop w:val="0"/>
      <w:marBottom w:val="0"/>
      <w:divBdr>
        <w:top w:val="none" w:sz="0" w:space="0" w:color="auto"/>
        <w:left w:val="none" w:sz="0" w:space="0" w:color="auto"/>
        <w:bottom w:val="none" w:sz="0" w:space="0" w:color="auto"/>
        <w:right w:val="none" w:sz="0" w:space="0" w:color="auto"/>
      </w:divBdr>
    </w:div>
    <w:div w:id="145976462">
      <w:bodyDiv w:val="1"/>
      <w:marLeft w:val="0"/>
      <w:marRight w:val="0"/>
      <w:marTop w:val="0"/>
      <w:marBottom w:val="0"/>
      <w:divBdr>
        <w:top w:val="none" w:sz="0" w:space="0" w:color="auto"/>
        <w:left w:val="none" w:sz="0" w:space="0" w:color="auto"/>
        <w:bottom w:val="none" w:sz="0" w:space="0" w:color="auto"/>
        <w:right w:val="none" w:sz="0" w:space="0" w:color="auto"/>
      </w:divBdr>
    </w:div>
    <w:div w:id="187718179">
      <w:bodyDiv w:val="1"/>
      <w:marLeft w:val="0"/>
      <w:marRight w:val="0"/>
      <w:marTop w:val="0"/>
      <w:marBottom w:val="0"/>
      <w:divBdr>
        <w:top w:val="none" w:sz="0" w:space="0" w:color="auto"/>
        <w:left w:val="none" w:sz="0" w:space="0" w:color="auto"/>
        <w:bottom w:val="none" w:sz="0" w:space="0" w:color="auto"/>
        <w:right w:val="none" w:sz="0" w:space="0" w:color="auto"/>
      </w:divBdr>
    </w:div>
    <w:div w:id="198248714">
      <w:bodyDiv w:val="1"/>
      <w:marLeft w:val="0"/>
      <w:marRight w:val="0"/>
      <w:marTop w:val="0"/>
      <w:marBottom w:val="0"/>
      <w:divBdr>
        <w:top w:val="none" w:sz="0" w:space="0" w:color="auto"/>
        <w:left w:val="none" w:sz="0" w:space="0" w:color="auto"/>
        <w:bottom w:val="none" w:sz="0" w:space="0" w:color="auto"/>
        <w:right w:val="none" w:sz="0" w:space="0" w:color="auto"/>
      </w:divBdr>
    </w:div>
    <w:div w:id="280234238">
      <w:bodyDiv w:val="1"/>
      <w:marLeft w:val="0"/>
      <w:marRight w:val="0"/>
      <w:marTop w:val="0"/>
      <w:marBottom w:val="0"/>
      <w:divBdr>
        <w:top w:val="none" w:sz="0" w:space="0" w:color="auto"/>
        <w:left w:val="none" w:sz="0" w:space="0" w:color="auto"/>
        <w:bottom w:val="none" w:sz="0" w:space="0" w:color="auto"/>
        <w:right w:val="none" w:sz="0" w:space="0" w:color="auto"/>
      </w:divBdr>
    </w:div>
    <w:div w:id="301007301">
      <w:bodyDiv w:val="1"/>
      <w:marLeft w:val="0"/>
      <w:marRight w:val="0"/>
      <w:marTop w:val="0"/>
      <w:marBottom w:val="0"/>
      <w:divBdr>
        <w:top w:val="none" w:sz="0" w:space="0" w:color="auto"/>
        <w:left w:val="none" w:sz="0" w:space="0" w:color="auto"/>
        <w:bottom w:val="none" w:sz="0" w:space="0" w:color="auto"/>
        <w:right w:val="none" w:sz="0" w:space="0" w:color="auto"/>
      </w:divBdr>
    </w:div>
    <w:div w:id="301083675">
      <w:bodyDiv w:val="1"/>
      <w:marLeft w:val="0"/>
      <w:marRight w:val="0"/>
      <w:marTop w:val="0"/>
      <w:marBottom w:val="0"/>
      <w:divBdr>
        <w:top w:val="none" w:sz="0" w:space="0" w:color="auto"/>
        <w:left w:val="none" w:sz="0" w:space="0" w:color="auto"/>
        <w:bottom w:val="none" w:sz="0" w:space="0" w:color="auto"/>
        <w:right w:val="none" w:sz="0" w:space="0" w:color="auto"/>
      </w:divBdr>
    </w:div>
    <w:div w:id="351565472">
      <w:bodyDiv w:val="1"/>
      <w:marLeft w:val="0"/>
      <w:marRight w:val="0"/>
      <w:marTop w:val="0"/>
      <w:marBottom w:val="0"/>
      <w:divBdr>
        <w:top w:val="none" w:sz="0" w:space="0" w:color="auto"/>
        <w:left w:val="none" w:sz="0" w:space="0" w:color="auto"/>
        <w:bottom w:val="none" w:sz="0" w:space="0" w:color="auto"/>
        <w:right w:val="none" w:sz="0" w:space="0" w:color="auto"/>
      </w:divBdr>
    </w:div>
    <w:div w:id="352924750">
      <w:bodyDiv w:val="1"/>
      <w:marLeft w:val="0"/>
      <w:marRight w:val="0"/>
      <w:marTop w:val="0"/>
      <w:marBottom w:val="0"/>
      <w:divBdr>
        <w:top w:val="none" w:sz="0" w:space="0" w:color="auto"/>
        <w:left w:val="none" w:sz="0" w:space="0" w:color="auto"/>
        <w:bottom w:val="none" w:sz="0" w:space="0" w:color="auto"/>
        <w:right w:val="none" w:sz="0" w:space="0" w:color="auto"/>
      </w:divBdr>
    </w:div>
    <w:div w:id="379666789">
      <w:bodyDiv w:val="1"/>
      <w:marLeft w:val="0"/>
      <w:marRight w:val="0"/>
      <w:marTop w:val="0"/>
      <w:marBottom w:val="0"/>
      <w:divBdr>
        <w:top w:val="none" w:sz="0" w:space="0" w:color="auto"/>
        <w:left w:val="none" w:sz="0" w:space="0" w:color="auto"/>
        <w:bottom w:val="none" w:sz="0" w:space="0" w:color="auto"/>
        <w:right w:val="none" w:sz="0" w:space="0" w:color="auto"/>
      </w:divBdr>
    </w:div>
    <w:div w:id="390006248">
      <w:bodyDiv w:val="1"/>
      <w:marLeft w:val="0"/>
      <w:marRight w:val="0"/>
      <w:marTop w:val="0"/>
      <w:marBottom w:val="0"/>
      <w:divBdr>
        <w:top w:val="none" w:sz="0" w:space="0" w:color="auto"/>
        <w:left w:val="none" w:sz="0" w:space="0" w:color="auto"/>
        <w:bottom w:val="none" w:sz="0" w:space="0" w:color="auto"/>
        <w:right w:val="none" w:sz="0" w:space="0" w:color="auto"/>
      </w:divBdr>
    </w:div>
    <w:div w:id="413868153">
      <w:bodyDiv w:val="1"/>
      <w:marLeft w:val="0"/>
      <w:marRight w:val="0"/>
      <w:marTop w:val="0"/>
      <w:marBottom w:val="0"/>
      <w:divBdr>
        <w:top w:val="none" w:sz="0" w:space="0" w:color="auto"/>
        <w:left w:val="none" w:sz="0" w:space="0" w:color="auto"/>
        <w:bottom w:val="none" w:sz="0" w:space="0" w:color="auto"/>
        <w:right w:val="none" w:sz="0" w:space="0" w:color="auto"/>
      </w:divBdr>
    </w:div>
    <w:div w:id="433408314">
      <w:bodyDiv w:val="1"/>
      <w:marLeft w:val="0"/>
      <w:marRight w:val="0"/>
      <w:marTop w:val="0"/>
      <w:marBottom w:val="0"/>
      <w:divBdr>
        <w:top w:val="none" w:sz="0" w:space="0" w:color="auto"/>
        <w:left w:val="none" w:sz="0" w:space="0" w:color="auto"/>
        <w:bottom w:val="none" w:sz="0" w:space="0" w:color="auto"/>
        <w:right w:val="none" w:sz="0" w:space="0" w:color="auto"/>
      </w:divBdr>
    </w:div>
    <w:div w:id="436366047">
      <w:bodyDiv w:val="1"/>
      <w:marLeft w:val="0"/>
      <w:marRight w:val="0"/>
      <w:marTop w:val="0"/>
      <w:marBottom w:val="0"/>
      <w:divBdr>
        <w:top w:val="none" w:sz="0" w:space="0" w:color="auto"/>
        <w:left w:val="none" w:sz="0" w:space="0" w:color="auto"/>
        <w:bottom w:val="none" w:sz="0" w:space="0" w:color="auto"/>
        <w:right w:val="none" w:sz="0" w:space="0" w:color="auto"/>
      </w:divBdr>
    </w:div>
    <w:div w:id="489635768">
      <w:bodyDiv w:val="1"/>
      <w:marLeft w:val="0"/>
      <w:marRight w:val="0"/>
      <w:marTop w:val="0"/>
      <w:marBottom w:val="0"/>
      <w:divBdr>
        <w:top w:val="none" w:sz="0" w:space="0" w:color="auto"/>
        <w:left w:val="none" w:sz="0" w:space="0" w:color="auto"/>
        <w:bottom w:val="none" w:sz="0" w:space="0" w:color="auto"/>
        <w:right w:val="none" w:sz="0" w:space="0" w:color="auto"/>
      </w:divBdr>
    </w:div>
    <w:div w:id="511725576">
      <w:bodyDiv w:val="1"/>
      <w:marLeft w:val="0"/>
      <w:marRight w:val="0"/>
      <w:marTop w:val="0"/>
      <w:marBottom w:val="0"/>
      <w:divBdr>
        <w:top w:val="none" w:sz="0" w:space="0" w:color="auto"/>
        <w:left w:val="none" w:sz="0" w:space="0" w:color="auto"/>
        <w:bottom w:val="none" w:sz="0" w:space="0" w:color="auto"/>
        <w:right w:val="none" w:sz="0" w:space="0" w:color="auto"/>
      </w:divBdr>
    </w:div>
    <w:div w:id="561259302">
      <w:bodyDiv w:val="1"/>
      <w:marLeft w:val="0"/>
      <w:marRight w:val="0"/>
      <w:marTop w:val="0"/>
      <w:marBottom w:val="0"/>
      <w:divBdr>
        <w:top w:val="none" w:sz="0" w:space="0" w:color="auto"/>
        <w:left w:val="none" w:sz="0" w:space="0" w:color="auto"/>
        <w:bottom w:val="none" w:sz="0" w:space="0" w:color="auto"/>
        <w:right w:val="none" w:sz="0" w:space="0" w:color="auto"/>
      </w:divBdr>
    </w:div>
    <w:div w:id="624312118">
      <w:bodyDiv w:val="1"/>
      <w:marLeft w:val="0"/>
      <w:marRight w:val="0"/>
      <w:marTop w:val="0"/>
      <w:marBottom w:val="0"/>
      <w:divBdr>
        <w:top w:val="none" w:sz="0" w:space="0" w:color="auto"/>
        <w:left w:val="none" w:sz="0" w:space="0" w:color="auto"/>
        <w:bottom w:val="none" w:sz="0" w:space="0" w:color="auto"/>
        <w:right w:val="none" w:sz="0" w:space="0" w:color="auto"/>
      </w:divBdr>
    </w:div>
    <w:div w:id="658072811">
      <w:bodyDiv w:val="1"/>
      <w:marLeft w:val="0"/>
      <w:marRight w:val="0"/>
      <w:marTop w:val="0"/>
      <w:marBottom w:val="0"/>
      <w:divBdr>
        <w:top w:val="none" w:sz="0" w:space="0" w:color="auto"/>
        <w:left w:val="none" w:sz="0" w:space="0" w:color="auto"/>
        <w:bottom w:val="none" w:sz="0" w:space="0" w:color="auto"/>
        <w:right w:val="none" w:sz="0" w:space="0" w:color="auto"/>
      </w:divBdr>
    </w:div>
    <w:div w:id="736244665">
      <w:bodyDiv w:val="1"/>
      <w:marLeft w:val="0"/>
      <w:marRight w:val="0"/>
      <w:marTop w:val="0"/>
      <w:marBottom w:val="0"/>
      <w:divBdr>
        <w:top w:val="none" w:sz="0" w:space="0" w:color="auto"/>
        <w:left w:val="none" w:sz="0" w:space="0" w:color="auto"/>
        <w:bottom w:val="none" w:sz="0" w:space="0" w:color="auto"/>
        <w:right w:val="none" w:sz="0" w:space="0" w:color="auto"/>
      </w:divBdr>
    </w:div>
    <w:div w:id="776023473">
      <w:bodyDiv w:val="1"/>
      <w:marLeft w:val="0"/>
      <w:marRight w:val="0"/>
      <w:marTop w:val="0"/>
      <w:marBottom w:val="0"/>
      <w:divBdr>
        <w:top w:val="none" w:sz="0" w:space="0" w:color="auto"/>
        <w:left w:val="none" w:sz="0" w:space="0" w:color="auto"/>
        <w:bottom w:val="none" w:sz="0" w:space="0" w:color="auto"/>
        <w:right w:val="none" w:sz="0" w:space="0" w:color="auto"/>
      </w:divBdr>
    </w:div>
    <w:div w:id="849640578">
      <w:bodyDiv w:val="1"/>
      <w:marLeft w:val="0"/>
      <w:marRight w:val="0"/>
      <w:marTop w:val="0"/>
      <w:marBottom w:val="0"/>
      <w:divBdr>
        <w:top w:val="none" w:sz="0" w:space="0" w:color="auto"/>
        <w:left w:val="none" w:sz="0" w:space="0" w:color="auto"/>
        <w:bottom w:val="none" w:sz="0" w:space="0" w:color="auto"/>
        <w:right w:val="none" w:sz="0" w:space="0" w:color="auto"/>
      </w:divBdr>
    </w:div>
    <w:div w:id="916864879">
      <w:bodyDiv w:val="1"/>
      <w:marLeft w:val="0"/>
      <w:marRight w:val="0"/>
      <w:marTop w:val="0"/>
      <w:marBottom w:val="0"/>
      <w:divBdr>
        <w:top w:val="none" w:sz="0" w:space="0" w:color="auto"/>
        <w:left w:val="none" w:sz="0" w:space="0" w:color="auto"/>
        <w:bottom w:val="none" w:sz="0" w:space="0" w:color="auto"/>
        <w:right w:val="none" w:sz="0" w:space="0" w:color="auto"/>
      </w:divBdr>
    </w:div>
    <w:div w:id="951475868">
      <w:bodyDiv w:val="1"/>
      <w:marLeft w:val="0"/>
      <w:marRight w:val="0"/>
      <w:marTop w:val="0"/>
      <w:marBottom w:val="0"/>
      <w:divBdr>
        <w:top w:val="none" w:sz="0" w:space="0" w:color="auto"/>
        <w:left w:val="none" w:sz="0" w:space="0" w:color="auto"/>
        <w:bottom w:val="none" w:sz="0" w:space="0" w:color="auto"/>
        <w:right w:val="none" w:sz="0" w:space="0" w:color="auto"/>
      </w:divBdr>
    </w:div>
    <w:div w:id="966274776">
      <w:bodyDiv w:val="1"/>
      <w:marLeft w:val="0"/>
      <w:marRight w:val="0"/>
      <w:marTop w:val="0"/>
      <w:marBottom w:val="0"/>
      <w:divBdr>
        <w:top w:val="none" w:sz="0" w:space="0" w:color="auto"/>
        <w:left w:val="none" w:sz="0" w:space="0" w:color="auto"/>
        <w:bottom w:val="none" w:sz="0" w:space="0" w:color="auto"/>
        <w:right w:val="none" w:sz="0" w:space="0" w:color="auto"/>
      </w:divBdr>
    </w:div>
    <w:div w:id="985862989">
      <w:bodyDiv w:val="1"/>
      <w:marLeft w:val="0"/>
      <w:marRight w:val="0"/>
      <w:marTop w:val="0"/>
      <w:marBottom w:val="0"/>
      <w:divBdr>
        <w:top w:val="none" w:sz="0" w:space="0" w:color="auto"/>
        <w:left w:val="none" w:sz="0" w:space="0" w:color="auto"/>
        <w:bottom w:val="none" w:sz="0" w:space="0" w:color="auto"/>
        <w:right w:val="none" w:sz="0" w:space="0" w:color="auto"/>
      </w:divBdr>
    </w:div>
    <w:div w:id="1019157164">
      <w:bodyDiv w:val="1"/>
      <w:marLeft w:val="0"/>
      <w:marRight w:val="0"/>
      <w:marTop w:val="0"/>
      <w:marBottom w:val="0"/>
      <w:divBdr>
        <w:top w:val="none" w:sz="0" w:space="0" w:color="auto"/>
        <w:left w:val="none" w:sz="0" w:space="0" w:color="auto"/>
        <w:bottom w:val="none" w:sz="0" w:space="0" w:color="auto"/>
        <w:right w:val="none" w:sz="0" w:space="0" w:color="auto"/>
      </w:divBdr>
    </w:div>
    <w:div w:id="1040739511">
      <w:bodyDiv w:val="1"/>
      <w:marLeft w:val="0"/>
      <w:marRight w:val="0"/>
      <w:marTop w:val="0"/>
      <w:marBottom w:val="0"/>
      <w:divBdr>
        <w:top w:val="none" w:sz="0" w:space="0" w:color="auto"/>
        <w:left w:val="none" w:sz="0" w:space="0" w:color="auto"/>
        <w:bottom w:val="none" w:sz="0" w:space="0" w:color="auto"/>
        <w:right w:val="none" w:sz="0" w:space="0" w:color="auto"/>
      </w:divBdr>
    </w:div>
    <w:div w:id="1072197110">
      <w:bodyDiv w:val="1"/>
      <w:marLeft w:val="0"/>
      <w:marRight w:val="0"/>
      <w:marTop w:val="0"/>
      <w:marBottom w:val="0"/>
      <w:divBdr>
        <w:top w:val="none" w:sz="0" w:space="0" w:color="auto"/>
        <w:left w:val="none" w:sz="0" w:space="0" w:color="auto"/>
        <w:bottom w:val="none" w:sz="0" w:space="0" w:color="auto"/>
        <w:right w:val="none" w:sz="0" w:space="0" w:color="auto"/>
      </w:divBdr>
    </w:div>
    <w:div w:id="1094208182">
      <w:bodyDiv w:val="1"/>
      <w:marLeft w:val="0"/>
      <w:marRight w:val="0"/>
      <w:marTop w:val="0"/>
      <w:marBottom w:val="0"/>
      <w:divBdr>
        <w:top w:val="none" w:sz="0" w:space="0" w:color="auto"/>
        <w:left w:val="none" w:sz="0" w:space="0" w:color="auto"/>
        <w:bottom w:val="none" w:sz="0" w:space="0" w:color="auto"/>
        <w:right w:val="none" w:sz="0" w:space="0" w:color="auto"/>
      </w:divBdr>
    </w:div>
    <w:div w:id="1110245558">
      <w:bodyDiv w:val="1"/>
      <w:marLeft w:val="0"/>
      <w:marRight w:val="0"/>
      <w:marTop w:val="0"/>
      <w:marBottom w:val="0"/>
      <w:divBdr>
        <w:top w:val="none" w:sz="0" w:space="0" w:color="auto"/>
        <w:left w:val="none" w:sz="0" w:space="0" w:color="auto"/>
        <w:bottom w:val="none" w:sz="0" w:space="0" w:color="auto"/>
        <w:right w:val="none" w:sz="0" w:space="0" w:color="auto"/>
      </w:divBdr>
      <w:divsChild>
        <w:div w:id="191215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40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58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95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23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305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670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832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77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249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5519185">
      <w:bodyDiv w:val="1"/>
      <w:marLeft w:val="0"/>
      <w:marRight w:val="0"/>
      <w:marTop w:val="0"/>
      <w:marBottom w:val="0"/>
      <w:divBdr>
        <w:top w:val="none" w:sz="0" w:space="0" w:color="auto"/>
        <w:left w:val="none" w:sz="0" w:space="0" w:color="auto"/>
        <w:bottom w:val="none" w:sz="0" w:space="0" w:color="auto"/>
        <w:right w:val="none" w:sz="0" w:space="0" w:color="auto"/>
      </w:divBdr>
    </w:div>
    <w:div w:id="1141771040">
      <w:bodyDiv w:val="1"/>
      <w:marLeft w:val="0"/>
      <w:marRight w:val="0"/>
      <w:marTop w:val="0"/>
      <w:marBottom w:val="0"/>
      <w:divBdr>
        <w:top w:val="none" w:sz="0" w:space="0" w:color="auto"/>
        <w:left w:val="none" w:sz="0" w:space="0" w:color="auto"/>
        <w:bottom w:val="none" w:sz="0" w:space="0" w:color="auto"/>
        <w:right w:val="none" w:sz="0" w:space="0" w:color="auto"/>
      </w:divBdr>
    </w:div>
    <w:div w:id="1163010364">
      <w:bodyDiv w:val="1"/>
      <w:marLeft w:val="0"/>
      <w:marRight w:val="0"/>
      <w:marTop w:val="0"/>
      <w:marBottom w:val="0"/>
      <w:divBdr>
        <w:top w:val="none" w:sz="0" w:space="0" w:color="auto"/>
        <w:left w:val="none" w:sz="0" w:space="0" w:color="auto"/>
        <w:bottom w:val="none" w:sz="0" w:space="0" w:color="auto"/>
        <w:right w:val="none" w:sz="0" w:space="0" w:color="auto"/>
      </w:divBdr>
    </w:div>
    <w:div w:id="1183860253">
      <w:bodyDiv w:val="1"/>
      <w:marLeft w:val="0"/>
      <w:marRight w:val="0"/>
      <w:marTop w:val="0"/>
      <w:marBottom w:val="0"/>
      <w:divBdr>
        <w:top w:val="none" w:sz="0" w:space="0" w:color="auto"/>
        <w:left w:val="none" w:sz="0" w:space="0" w:color="auto"/>
        <w:bottom w:val="none" w:sz="0" w:space="0" w:color="auto"/>
        <w:right w:val="none" w:sz="0" w:space="0" w:color="auto"/>
      </w:divBdr>
    </w:div>
    <w:div w:id="1186408377">
      <w:bodyDiv w:val="1"/>
      <w:marLeft w:val="0"/>
      <w:marRight w:val="0"/>
      <w:marTop w:val="0"/>
      <w:marBottom w:val="0"/>
      <w:divBdr>
        <w:top w:val="none" w:sz="0" w:space="0" w:color="auto"/>
        <w:left w:val="none" w:sz="0" w:space="0" w:color="auto"/>
        <w:bottom w:val="none" w:sz="0" w:space="0" w:color="auto"/>
        <w:right w:val="none" w:sz="0" w:space="0" w:color="auto"/>
      </w:divBdr>
    </w:div>
    <w:div w:id="1219323262">
      <w:bodyDiv w:val="1"/>
      <w:marLeft w:val="0"/>
      <w:marRight w:val="0"/>
      <w:marTop w:val="0"/>
      <w:marBottom w:val="0"/>
      <w:divBdr>
        <w:top w:val="none" w:sz="0" w:space="0" w:color="auto"/>
        <w:left w:val="none" w:sz="0" w:space="0" w:color="auto"/>
        <w:bottom w:val="none" w:sz="0" w:space="0" w:color="auto"/>
        <w:right w:val="none" w:sz="0" w:space="0" w:color="auto"/>
      </w:divBdr>
    </w:div>
    <w:div w:id="1229995641">
      <w:bodyDiv w:val="1"/>
      <w:marLeft w:val="0"/>
      <w:marRight w:val="0"/>
      <w:marTop w:val="0"/>
      <w:marBottom w:val="0"/>
      <w:divBdr>
        <w:top w:val="none" w:sz="0" w:space="0" w:color="auto"/>
        <w:left w:val="none" w:sz="0" w:space="0" w:color="auto"/>
        <w:bottom w:val="none" w:sz="0" w:space="0" w:color="auto"/>
        <w:right w:val="none" w:sz="0" w:space="0" w:color="auto"/>
      </w:divBdr>
    </w:div>
    <w:div w:id="1245601831">
      <w:bodyDiv w:val="1"/>
      <w:marLeft w:val="0"/>
      <w:marRight w:val="0"/>
      <w:marTop w:val="0"/>
      <w:marBottom w:val="0"/>
      <w:divBdr>
        <w:top w:val="none" w:sz="0" w:space="0" w:color="auto"/>
        <w:left w:val="none" w:sz="0" w:space="0" w:color="auto"/>
        <w:bottom w:val="none" w:sz="0" w:space="0" w:color="auto"/>
        <w:right w:val="none" w:sz="0" w:space="0" w:color="auto"/>
      </w:divBdr>
    </w:div>
    <w:div w:id="1295677319">
      <w:bodyDiv w:val="1"/>
      <w:marLeft w:val="0"/>
      <w:marRight w:val="0"/>
      <w:marTop w:val="0"/>
      <w:marBottom w:val="0"/>
      <w:divBdr>
        <w:top w:val="none" w:sz="0" w:space="0" w:color="auto"/>
        <w:left w:val="none" w:sz="0" w:space="0" w:color="auto"/>
        <w:bottom w:val="none" w:sz="0" w:space="0" w:color="auto"/>
        <w:right w:val="none" w:sz="0" w:space="0" w:color="auto"/>
      </w:divBdr>
    </w:div>
    <w:div w:id="1322541923">
      <w:bodyDiv w:val="1"/>
      <w:marLeft w:val="0"/>
      <w:marRight w:val="0"/>
      <w:marTop w:val="0"/>
      <w:marBottom w:val="0"/>
      <w:divBdr>
        <w:top w:val="none" w:sz="0" w:space="0" w:color="auto"/>
        <w:left w:val="none" w:sz="0" w:space="0" w:color="auto"/>
        <w:bottom w:val="none" w:sz="0" w:space="0" w:color="auto"/>
        <w:right w:val="none" w:sz="0" w:space="0" w:color="auto"/>
      </w:divBdr>
    </w:div>
    <w:div w:id="1364282419">
      <w:bodyDiv w:val="1"/>
      <w:marLeft w:val="0"/>
      <w:marRight w:val="0"/>
      <w:marTop w:val="0"/>
      <w:marBottom w:val="0"/>
      <w:divBdr>
        <w:top w:val="none" w:sz="0" w:space="0" w:color="auto"/>
        <w:left w:val="none" w:sz="0" w:space="0" w:color="auto"/>
        <w:bottom w:val="none" w:sz="0" w:space="0" w:color="auto"/>
        <w:right w:val="none" w:sz="0" w:space="0" w:color="auto"/>
      </w:divBdr>
    </w:div>
    <w:div w:id="1365836163">
      <w:bodyDiv w:val="1"/>
      <w:marLeft w:val="0"/>
      <w:marRight w:val="0"/>
      <w:marTop w:val="0"/>
      <w:marBottom w:val="0"/>
      <w:divBdr>
        <w:top w:val="none" w:sz="0" w:space="0" w:color="auto"/>
        <w:left w:val="none" w:sz="0" w:space="0" w:color="auto"/>
        <w:bottom w:val="none" w:sz="0" w:space="0" w:color="auto"/>
        <w:right w:val="none" w:sz="0" w:space="0" w:color="auto"/>
      </w:divBdr>
    </w:div>
    <w:div w:id="1419714924">
      <w:bodyDiv w:val="1"/>
      <w:marLeft w:val="0"/>
      <w:marRight w:val="0"/>
      <w:marTop w:val="0"/>
      <w:marBottom w:val="0"/>
      <w:divBdr>
        <w:top w:val="none" w:sz="0" w:space="0" w:color="auto"/>
        <w:left w:val="none" w:sz="0" w:space="0" w:color="auto"/>
        <w:bottom w:val="none" w:sz="0" w:space="0" w:color="auto"/>
        <w:right w:val="none" w:sz="0" w:space="0" w:color="auto"/>
      </w:divBdr>
    </w:div>
    <w:div w:id="1471628643">
      <w:bodyDiv w:val="1"/>
      <w:marLeft w:val="0"/>
      <w:marRight w:val="0"/>
      <w:marTop w:val="0"/>
      <w:marBottom w:val="0"/>
      <w:divBdr>
        <w:top w:val="none" w:sz="0" w:space="0" w:color="auto"/>
        <w:left w:val="none" w:sz="0" w:space="0" w:color="auto"/>
        <w:bottom w:val="none" w:sz="0" w:space="0" w:color="auto"/>
        <w:right w:val="none" w:sz="0" w:space="0" w:color="auto"/>
      </w:divBdr>
    </w:div>
    <w:div w:id="1475835082">
      <w:bodyDiv w:val="1"/>
      <w:marLeft w:val="0"/>
      <w:marRight w:val="0"/>
      <w:marTop w:val="0"/>
      <w:marBottom w:val="0"/>
      <w:divBdr>
        <w:top w:val="none" w:sz="0" w:space="0" w:color="auto"/>
        <w:left w:val="none" w:sz="0" w:space="0" w:color="auto"/>
        <w:bottom w:val="none" w:sz="0" w:space="0" w:color="auto"/>
        <w:right w:val="none" w:sz="0" w:space="0" w:color="auto"/>
      </w:divBdr>
    </w:div>
    <w:div w:id="1482310803">
      <w:bodyDiv w:val="1"/>
      <w:marLeft w:val="0"/>
      <w:marRight w:val="0"/>
      <w:marTop w:val="0"/>
      <w:marBottom w:val="0"/>
      <w:divBdr>
        <w:top w:val="none" w:sz="0" w:space="0" w:color="auto"/>
        <w:left w:val="none" w:sz="0" w:space="0" w:color="auto"/>
        <w:bottom w:val="none" w:sz="0" w:space="0" w:color="auto"/>
        <w:right w:val="none" w:sz="0" w:space="0" w:color="auto"/>
      </w:divBdr>
    </w:div>
    <w:div w:id="1492140503">
      <w:bodyDiv w:val="1"/>
      <w:marLeft w:val="0"/>
      <w:marRight w:val="0"/>
      <w:marTop w:val="0"/>
      <w:marBottom w:val="0"/>
      <w:divBdr>
        <w:top w:val="none" w:sz="0" w:space="0" w:color="auto"/>
        <w:left w:val="none" w:sz="0" w:space="0" w:color="auto"/>
        <w:bottom w:val="none" w:sz="0" w:space="0" w:color="auto"/>
        <w:right w:val="none" w:sz="0" w:space="0" w:color="auto"/>
      </w:divBdr>
    </w:div>
    <w:div w:id="1494417805">
      <w:bodyDiv w:val="1"/>
      <w:marLeft w:val="0"/>
      <w:marRight w:val="0"/>
      <w:marTop w:val="0"/>
      <w:marBottom w:val="0"/>
      <w:divBdr>
        <w:top w:val="none" w:sz="0" w:space="0" w:color="auto"/>
        <w:left w:val="none" w:sz="0" w:space="0" w:color="auto"/>
        <w:bottom w:val="none" w:sz="0" w:space="0" w:color="auto"/>
        <w:right w:val="none" w:sz="0" w:space="0" w:color="auto"/>
      </w:divBdr>
    </w:div>
    <w:div w:id="1496533154">
      <w:bodyDiv w:val="1"/>
      <w:marLeft w:val="0"/>
      <w:marRight w:val="0"/>
      <w:marTop w:val="0"/>
      <w:marBottom w:val="0"/>
      <w:divBdr>
        <w:top w:val="none" w:sz="0" w:space="0" w:color="auto"/>
        <w:left w:val="none" w:sz="0" w:space="0" w:color="auto"/>
        <w:bottom w:val="none" w:sz="0" w:space="0" w:color="auto"/>
        <w:right w:val="none" w:sz="0" w:space="0" w:color="auto"/>
      </w:divBdr>
    </w:div>
    <w:div w:id="1502046252">
      <w:bodyDiv w:val="1"/>
      <w:marLeft w:val="0"/>
      <w:marRight w:val="0"/>
      <w:marTop w:val="0"/>
      <w:marBottom w:val="0"/>
      <w:divBdr>
        <w:top w:val="none" w:sz="0" w:space="0" w:color="auto"/>
        <w:left w:val="none" w:sz="0" w:space="0" w:color="auto"/>
        <w:bottom w:val="none" w:sz="0" w:space="0" w:color="auto"/>
        <w:right w:val="none" w:sz="0" w:space="0" w:color="auto"/>
      </w:divBdr>
    </w:div>
    <w:div w:id="1503231387">
      <w:bodyDiv w:val="1"/>
      <w:marLeft w:val="0"/>
      <w:marRight w:val="0"/>
      <w:marTop w:val="0"/>
      <w:marBottom w:val="0"/>
      <w:divBdr>
        <w:top w:val="none" w:sz="0" w:space="0" w:color="auto"/>
        <w:left w:val="none" w:sz="0" w:space="0" w:color="auto"/>
        <w:bottom w:val="none" w:sz="0" w:space="0" w:color="auto"/>
        <w:right w:val="none" w:sz="0" w:space="0" w:color="auto"/>
      </w:divBdr>
    </w:div>
    <w:div w:id="1524053643">
      <w:bodyDiv w:val="1"/>
      <w:marLeft w:val="0"/>
      <w:marRight w:val="0"/>
      <w:marTop w:val="0"/>
      <w:marBottom w:val="0"/>
      <w:divBdr>
        <w:top w:val="none" w:sz="0" w:space="0" w:color="auto"/>
        <w:left w:val="none" w:sz="0" w:space="0" w:color="auto"/>
        <w:bottom w:val="none" w:sz="0" w:space="0" w:color="auto"/>
        <w:right w:val="none" w:sz="0" w:space="0" w:color="auto"/>
      </w:divBdr>
    </w:div>
    <w:div w:id="1536574240">
      <w:bodyDiv w:val="1"/>
      <w:marLeft w:val="0"/>
      <w:marRight w:val="0"/>
      <w:marTop w:val="0"/>
      <w:marBottom w:val="0"/>
      <w:divBdr>
        <w:top w:val="none" w:sz="0" w:space="0" w:color="auto"/>
        <w:left w:val="none" w:sz="0" w:space="0" w:color="auto"/>
        <w:bottom w:val="none" w:sz="0" w:space="0" w:color="auto"/>
        <w:right w:val="none" w:sz="0" w:space="0" w:color="auto"/>
      </w:divBdr>
    </w:div>
    <w:div w:id="1570074948">
      <w:bodyDiv w:val="1"/>
      <w:marLeft w:val="0"/>
      <w:marRight w:val="0"/>
      <w:marTop w:val="0"/>
      <w:marBottom w:val="0"/>
      <w:divBdr>
        <w:top w:val="none" w:sz="0" w:space="0" w:color="auto"/>
        <w:left w:val="none" w:sz="0" w:space="0" w:color="auto"/>
        <w:bottom w:val="none" w:sz="0" w:space="0" w:color="auto"/>
        <w:right w:val="none" w:sz="0" w:space="0" w:color="auto"/>
      </w:divBdr>
    </w:div>
    <w:div w:id="1585458718">
      <w:bodyDiv w:val="1"/>
      <w:marLeft w:val="0"/>
      <w:marRight w:val="0"/>
      <w:marTop w:val="0"/>
      <w:marBottom w:val="0"/>
      <w:divBdr>
        <w:top w:val="none" w:sz="0" w:space="0" w:color="auto"/>
        <w:left w:val="none" w:sz="0" w:space="0" w:color="auto"/>
        <w:bottom w:val="none" w:sz="0" w:space="0" w:color="auto"/>
        <w:right w:val="none" w:sz="0" w:space="0" w:color="auto"/>
      </w:divBdr>
    </w:div>
    <w:div w:id="1623805973">
      <w:bodyDiv w:val="1"/>
      <w:marLeft w:val="0"/>
      <w:marRight w:val="0"/>
      <w:marTop w:val="0"/>
      <w:marBottom w:val="0"/>
      <w:divBdr>
        <w:top w:val="none" w:sz="0" w:space="0" w:color="auto"/>
        <w:left w:val="none" w:sz="0" w:space="0" w:color="auto"/>
        <w:bottom w:val="none" w:sz="0" w:space="0" w:color="auto"/>
        <w:right w:val="none" w:sz="0" w:space="0" w:color="auto"/>
      </w:divBdr>
    </w:div>
    <w:div w:id="1646396032">
      <w:bodyDiv w:val="1"/>
      <w:marLeft w:val="0"/>
      <w:marRight w:val="0"/>
      <w:marTop w:val="0"/>
      <w:marBottom w:val="0"/>
      <w:divBdr>
        <w:top w:val="none" w:sz="0" w:space="0" w:color="auto"/>
        <w:left w:val="none" w:sz="0" w:space="0" w:color="auto"/>
        <w:bottom w:val="none" w:sz="0" w:space="0" w:color="auto"/>
        <w:right w:val="none" w:sz="0" w:space="0" w:color="auto"/>
      </w:divBdr>
    </w:div>
    <w:div w:id="1657953607">
      <w:bodyDiv w:val="1"/>
      <w:marLeft w:val="0"/>
      <w:marRight w:val="0"/>
      <w:marTop w:val="0"/>
      <w:marBottom w:val="0"/>
      <w:divBdr>
        <w:top w:val="none" w:sz="0" w:space="0" w:color="auto"/>
        <w:left w:val="none" w:sz="0" w:space="0" w:color="auto"/>
        <w:bottom w:val="none" w:sz="0" w:space="0" w:color="auto"/>
        <w:right w:val="none" w:sz="0" w:space="0" w:color="auto"/>
      </w:divBdr>
    </w:div>
    <w:div w:id="1672368478">
      <w:bodyDiv w:val="1"/>
      <w:marLeft w:val="0"/>
      <w:marRight w:val="0"/>
      <w:marTop w:val="0"/>
      <w:marBottom w:val="0"/>
      <w:divBdr>
        <w:top w:val="none" w:sz="0" w:space="0" w:color="auto"/>
        <w:left w:val="none" w:sz="0" w:space="0" w:color="auto"/>
        <w:bottom w:val="none" w:sz="0" w:space="0" w:color="auto"/>
        <w:right w:val="none" w:sz="0" w:space="0" w:color="auto"/>
      </w:divBdr>
    </w:div>
    <w:div w:id="1710912380">
      <w:bodyDiv w:val="1"/>
      <w:marLeft w:val="0"/>
      <w:marRight w:val="0"/>
      <w:marTop w:val="0"/>
      <w:marBottom w:val="0"/>
      <w:divBdr>
        <w:top w:val="none" w:sz="0" w:space="0" w:color="auto"/>
        <w:left w:val="none" w:sz="0" w:space="0" w:color="auto"/>
        <w:bottom w:val="none" w:sz="0" w:space="0" w:color="auto"/>
        <w:right w:val="none" w:sz="0" w:space="0" w:color="auto"/>
      </w:divBdr>
    </w:div>
    <w:div w:id="1742603731">
      <w:bodyDiv w:val="1"/>
      <w:marLeft w:val="0"/>
      <w:marRight w:val="0"/>
      <w:marTop w:val="0"/>
      <w:marBottom w:val="0"/>
      <w:divBdr>
        <w:top w:val="none" w:sz="0" w:space="0" w:color="auto"/>
        <w:left w:val="none" w:sz="0" w:space="0" w:color="auto"/>
        <w:bottom w:val="none" w:sz="0" w:space="0" w:color="auto"/>
        <w:right w:val="none" w:sz="0" w:space="0" w:color="auto"/>
      </w:divBdr>
    </w:div>
    <w:div w:id="1754427650">
      <w:bodyDiv w:val="1"/>
      <w:marLeft w:val="0"/>
      <w:marRight w:val="0"/>
      <w:marTop w:val="0"/>
      <w:marBottom w:val="0"/>
      <w:divBdr>
        <w:top w:val="none" w:sz="0" w:space="0" w:color="auto"/>
        <w:left w:val="none" w:sz="0" w:space="0" w:color="auto"/>
        <w:bottom w:val="none" w:sz="0" w:space="0" w:color="auto"/>
        <w:right w:val="none" w:sz="0" w:space="0" w:color="auto"/>
      </w:divBdr>
    </w:div>
    <w:div w:id="1770153124">
      <w:bodyDiv w:val="1"/>
      <w:marLeft w:val="0"/>
      <w:marRight w:val="0"/>
      <w:marTop w:val="0"/>
      <w:marBottom w:val="0"/>
      <w:divBdr>
        <w:top w:val="none" w:sz="0" w:space="0" w:color="auto"/>
        <w:left w:val="none" w:sz="0" w:space="0" w:color="auto"/>
        <w:bottom w:val="none" w:sz="0" w:space="0" w:color="auto"/>
        <w:right w:val="none" w:sz="0" w:space="0" w:color="auto"/>
      </w:divBdr>
    </w:div>
    <w:div w:id="1782872543">
      <w:bodyDiv w:val="1"/>
      <w:marLeft w:val="0"/>
      <w:marRight w:val="0"/>
      <w:marTop w:val="0"/>
      <w:marBottom w:val="0"/>
      <w:divBdr>
        <w:top w:val="none" w:sz="0" w:space="0" w:color="auto"/>
        <w:left w:val="none" w:sz="0" w:space="0" w:color="auto"/>
        <w:bottom w:val="none" w:sz="0" w:space="0" w:color="auto"/>
        <w:right w:val="none" w:sz="0" w:space="0" w:color="auto"/>
      </w:divBdr>
    </w:div>
    <w:div w:id="1802377413">
      <w:bodyDiv w:val="1"/>
      <w:marLeft w:val="0"/>
      <w:marRight w:val="0"/>
      <w:marTop w:val="0"/>
      <w:marBottom w:val="0"/>
      <w:divBdr>
        <w:top w:val="none" w:sz="0" w:space="0" w:color="auto"/>
        <w:left w:val="none" w:sz="0" w:space="0" w:color="auto"/>
        <w:bottom w:val="none" w:sz="0" w:space="0" w:color="auto"/>
        <w:right w:val="none" w:sz="0" w:space="0" w:color="auto"/>
      </w:divBdr>
    </w:div>
    <w:div w:id="1809088021">
      <w:bodyDiv w:val="1"/>
      <w:marLeft w:val="0"/>
      <w:marRight w:val="0"/>
      <w:marTop w:val="0"/>
      <w:marBottom w:val="0"/>
      <w:divBdr>
        <w:top w:val="none" w:sz="0" w:space="0" w:color="auto"/>
        <w:left w:val="none" w:sz="0" w:space="0" w:color="auto"/>
        <w:bottom w:val="none" w:sz="0" w:space="0" w:color="auto"/>
        <w:right w:val="none" w:sz="0" w:space="0" w:color="auto"/>
      </w:divBdr>
    </w:div>
    <w:div w:id="1929120366">
      <w:bodyDiv w:val="1"/>
      <w:marLeft w:val="0"/>
      <w:marRight w:val="0"/>
      <w:marTop w:val="0"/>
      <w:marBottom w:val="0"/>
      <w:divBdr>
        <w:top w:val="none" w:sz="0" w:space="0" w:color="auto"/>
        <w:left w:val="none" w:sz="0" w:space="0" w:color="auto"/>
        <w:bottom w:val="none" w:sz="0" w:space="0" w:color="auto"/>
        <w:right w:val="none" w:sz="0" w:space="0" w:color="auto"/>
      </w:divBdr>
    </w:div>
    <w:div w:id="1935282755">
      <w:bodyDiv w:val="1"/>
      <w:marLeft w:val="0"/>
      <w:marRight w:val="0"/>
      <w:marTop w:val="0"/>
      <w:marBottom w:val="0"/>
      <w:divBdr>
        <w:top w:val="none" w:sz="0" w:space="0" w:color="auto"/>
        <w:left w:val="none" w:sz="0" w:space="0" w:color="auto"/>
        <w:bottom w:val="none" w:sz="0" w:space="0" w:color="auto"/>
        <w:right w:val="none" w:sz="0" w:space="0" w:color="auto"/>
      </w:divBdr>
    </w:div>
    <w:div w:id="1985308061">
      <w:bodyDiv w:val="1"/>
      <w:marLeft w:val="0"/>
      <w:marRight w:val="0"/>
      <w:marTop w:val="0"/>
      <w:marBottom w:val="0"/>
      <w:divBdr>
        <w:top w:val="none" w:sz="0" w:space="0" w:color="auto"/>
        <w:left w:val="none" w:sz="0" w:space="0" w:color="auto"/>
        <w:bottom w:val="none" w:sz="0" w:space="0" w:color="auto"/>
        <w:right w:val="none" w:sz="0" w:space="0" w:color="auto"/>
      </w:divBdr>
    </w:div>
    <w:div w:id="2000619478">
      <w:bodyDiv w:val="1"/>
      <w:marLeft w:val="0"/>
      <w:marRight w:val="0"/>
      <w:marTop w:val="0"/>
      <w:marBottom w:val="0"/>
      <w:divBdr>
        <w:top w:val="none" w:sz="0" w:space="0" w:color="auto"/>
        <w:left w:val="none" w:sz="0" w:space="0" w:color="auto"/>
        <w:bottom w:val="none" w:sz="0" w:space="0" w:color="auto"/>
        <w:right w:val="none" w:sz="0" w:space="0" w:color="auto"/>
      </w:divBdr>
    </w:div>
    <w:div w:id="2006471568">
      <w:bodyDiv w:val="1"/>
      <w:marLeft w:val="0"/>
      <w:marRight w:val="0"/>
      <w:marTop w:val="0"/>
      <w:marBottom w:val="0"/>
      <w:divBdr>
        <w:top w:val="none" w:sz="0" w:space="0" w:color="auto"/>
        <w:left w:val="none" w:sz="0" w:space="0" w:color="auto"/>
        <w:bottom w:val="none" w:sz="0" w:space="0" w:color="auto"/>
        <w:right w:val="none" w:sz="0" w:space="0" w:color="auto"/>
      </w:divBdr>
    </w:div>
    <w:div w:id="2025010717">
      <w:bodyDiv w:val="1"/>
      <w:marLeft w:val="0"/>
      <w:marRight w:val="0"/>
      <w:marTop w:val="0"/>
      <w:marBottom w:val="0"/>
      <w:divBdr>
        <w:top w:val="none" w:sz="0" w:space="0" w:color="auto"/>
        <w:left w:val="none" w:sz="0" w:space="0" w:color="auto"/>
        <w:bottom w:val="none" w:sz="0" w:space="0" w:color="auto"/>
        <w:right w:val="none" w:sz="0" w:space="0" w:color="auto"/>
      </w:divBdr>
    </w:div>
    <w:div w:id="2030181130">
      <w:bodyDiv w:val="1"/>
      <w:marLeft w:val="0"/>
      <w:marRight w:val="0"/>
      <w:marTop w:val="0"/>
      <w:marBottom w:val="0"/>
      <w:divBdr>
        <w:top w:val="none" w:sz="0" w:space="0" w:color="auto"/>
        <w:left w:val="none" w:sz="0" w:space="0" w:color="auto"/>
        <w:bottom w:val="none" w:sz="0" w:space="0" w:color="auto"/>
        <w:right w:val="none" w:sz="0" w:space="0" w:color="auto"/>
      </w:divBdr>
    </w:div>
    <w:div w:id="2070151971">
      <w:bodyDiv w:val="1"/>
      <w:marLeft w:val="0"/>
      <w:marRight w:val="0"/>
      <w:marTop w:val="0"/>
      <w:marBottom w:val="0"/>
      <w:divBdr>
        <w:top w:val="none" w:sz="0" w:space="0" w:color="auto"/>
        <w:left w:val="none" w:sz="0" w:space="0" w:color="auto"/>
        <w:bottom w:val="none" w:sz="0" w:space="0" w:color="auto"/>
        <w:right w:val="none" w:sz="0" w:space="0" w:color="auto"/>
      </w:divBdr>
    </w:div>
    <w:div w:id="2074085064">
      <w:bodyDiv w:val="1"/>
      <w:marLeft w:val="0"/>
      <w:marRight w:val="0"/>
      <w:marTop w:val="0"/>
      <w:marBottom w:val="0"/>
      <w:divBdr>
        <w:top w:val="none" w:sz="0" w:space="0" w:color="auto"/>
        <w:left w:val="none" w:sz="0" w:space="0" w:color="auto"/>
        <w:bottom w:val="none" w:sz="0" w:space="0" w:color="auto"/>
        <w:right w:val="none" w:sz="0" w:space="0" w:color="auto"/>
      </w:divBdr>
    </w:div>
    <w:div w:id="2103257943">
      <w:bodyDiv w:val="1"/>
      <w:marLeft w:val="0"/>
      <w:marRight w:val="0"/>
      <w:marTop w:val="0"/>
      <w:marBottom w:val="0"/>
      <w:divBdr>
        <w:top w:val="none" w:sz="0" w:space="0" w:color="auto"/>
        <w:left w:val="none" w:sz="0" w:space="0" w:color="auto"/>
        <w:bottom w:val="none" w:sz="0" w:space="0" w:color="auto"/>
        <w:right w:val="none" w:sz="0" w:space="0" w:color="auto"/>
      </w:divBdr>
    </w:div>
    <w:div w:id="21099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Anderson, Mason H</cp:lastModifiedBy>
  <cp:revision>3</cp:revision>
  <dcterms:created xsi:type="dcterms:W3CDTF">2022-11-18T15:34:00Z</dcterms:created>
  <dcterms:modified xsi:type="dcterms:W3CDTF">2022-11-18T16:35:00Z</dcterms:modified>
</cp:coreProperties>
</file>