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442BCB" w:rsidRPr="00442BCB" w:rsidTr="00442BCB">
        <w:trPr>
          <w:tblCellSpacing w:w="15" w:type="dxa"/>
        </w:trPr>
        <w:tc>
          <w:tcPr>
            <w:tcW w:w="0" w:type="auto"/>
            <w:vAlign w:val="center"/>
            <w:hideMark/>
          </w:tcPr>
          <w:p w:rsidR="00442BCB" w:rsidRPr="00442BCB" w:rsidRDefault="00E50299" w:rsidP="00E50299">
            <w:pPr>
              <w:jc w:val="center"/>
              <w:rPr>
                <w:rFonts w:ascii="Times" w:eastAsia="Times New Roman" w:hAnsi="Times" w:cs="Times New Roman"/>
                <w:sz w:val="30"/>
                <w:szCs w:val="30"/>
              </w:rPr>
            </w:pPr>
            <w:r>
              <w:rPr>
                <w:rFonts w:ascii="Times" w:eastAsia="Times New Roman" w:hAnsi="Times" w:cs="Times New Roman"/>
                <w:b/>
                <w:bCs/>
                <w:sz w:val="30"/>
                <w:szCs w:val="30"/>
              </w:rPr>
              <w:t>Vaccination Culture Calculator</w:t>
            </w:r>
            <w:r w:rsidR="00442BCB" w:rsidRPr="00442BCB">
              <w:rPr>
                <w:rFonts w:ascii="Times" w:eastAsia="Times New Roman" w:hAnsi="Times" w:cs="Times New Roman"/>
                <w:b/>
                <w:bCs/>
                <w:sz w:val="30"/>
                <w:szCs w:val="30"/>
              </w:rPr>
              <w:br/>
            </w:r>
            <w:bookmarkStart w:id="0" w:name="_GoBack"/>
            <w:r w:rsidR="00442BCB" w:rsidRPr="00442BCB">
              <w:rPr>
                <w:rFonts w:ascii="Times" w:eastAsia="Times New Roman" w:hAnsi="Times" w:cs="Times New Roman"/>
                <w:b/>
                <w:bCs/>
                <w:sz w:val="30"/>
                <w:szCs w:val="30"/>
              </w:rPr>
              <w:t>Software Requirements Specification</w:t>
            </w:r>
            <w:bookmarkEnd w:id="0"/>
            <w:r w:rsidR="00442BCB" w:rsidRPr="00442BCB">
              <w:rPr>
                <w:rFonts w:ascii="Times" w:eastAsia="Times New Roman" w:hAnsi="Times" w:cs="Times New Roman"/>
                <w:b/>
                <w:bCs/>
                <w:sz w:val="30"/>
                <w:szCs w:val="30"/>
              </w:rPr>
              <w:br/>
              <w:t>Version 1.0</w:t>
            </w:r>
            <w:r w:rsidR="00442BCB" w:rsidRPr="00442BCB">
              <w:rPr>
                <w:rFonts w:ascii="Times" w:eastAsia="Times New Roman" w:hAnsi="Times" w:cs="Times New Roman"/>
                <w:b/>
                <w:bCs/>
                <w:sz w:val="30"/>
                <w:szCs w:val="30"/>
              </w:rPr>
              <w:br/>
            </w:r>
            <w:r>
              <w:rPr>
                <w:rFonts w:ascii="Times" w:eastAsia="Times New Roman" w:hAnsi="Times" w:cs="Times New Roman"/>
                <w:b/>
                <w:bCs/>
                <w:sz w:val="30"/>
                <w:szCs w:val="30"/>
              </w:rPr>
              <w:t>October 1</w:t>
            </w:r>
            <w:r w:rsidRPr="00E50299">
              <w:rPr>
                <w:rFonts w:ascii="Times" w:eastAsia="Times New Roman" w:hAnsi="Times" w:cs="Times New Roman"/>
                <w:b/>
                <w:bCs/>
                <w:sz w:val="30"/>
                <w:szCs w:val="30"/>
                <w:vertAlign w:val="superscript"/>
              </w:rPr>
              <w:t>st</w:t>
            </w:r>
            <w:r>
              <w:rPr>
                <w:rFonts w:ascii="Times" w:eastAsia="Times New Roman" w:hAnsi="Times" w:cs="Times New Roman"/>
                <w:b/>
                <w:bCs/>
                <w:sz w:val="30"/>
                <w:szCs w:val="30"/>
              </w:rPr>
              <w:t xml:space="preserve"> 2018</w:t>
            </w:r>
            <w:r w:rsidR="00442BCB" w:rsidRPr="00442BCB">
              <w:rPr>
                <w:rFonts w:ascii="Times" w:eastAsia="Times New Roman" w:hAnsi="Times" w:cs="Times New Roman"/>
                <w:b/>
                <w:bCs/>
                <w:sz w:val="30"/>
                <w:szCs w:val="30"/>
              </w:rPr>
              <w:br/>
            </w:r>
            <w:r w:rsidR="00442BCB" w:rsidRPr="00442BCB">
              <w:rPr>
                <w:rFonts w:ascii="Times" w:eastAsia="Times New Roman" w:hAnsi="Times" w:cs="Times New Roman"/>
                <w:b/>
                <w:bCs/>
                <w:sz w:val="30"/>
                <w:szCs w:val="30"/>
              </w:rPr>
              <w:br/>
            </w:r>
            <w:r>
              <w:rPr>
                <w:rFonts w:ascii="Times" w:eastAsia="Times New Roman" w:hAnsi="Times" w:cs="Times New Roman"/>
                <w:b/>
                <w:bCs/>
                <w:sz w:val="30"/>
                <w:szCs w:val="30"/>
              </w:rPr>
              <w:t>Ned</w:t>
            </w:r>
            <w:r w:rsidR="00C03597">
              <w:rPr>
                <w:rFonts w:ascii="Times" w:eastAsia="Times New Roman" w:hAnsi="Times" w:cs="Times New Roman"/>
                <w:b/>
                <w:bCs/>
                <w:sz w:val="30"/>
                <w:szCs w:val="30"/>
              </w:rPr>
              <w:t xml:space="preserve"> Sherman</w:t>
            </w:r>
            <w:r>
              <w:rPr>
                <w:rFonts w:ascii="Times" w:eastAsia="Times New Roman" w:hAnsi="Times" w:cs="Times New Roman"/>
                <w:b/>
                <w:bCs/>
                <w:sz w:val="30"/>
                <w:szCs w:val="30"/>
              </w:rPr>
              <w:t xml:space="preserve"> &amp; Mason</w:t>
            </w:r>
            <w:r w:rsidR="00C03597">
              <w:rPr>
                <w:rFonts w:ascii="Times" w:eastAsia="Times New Roman" w:hAnsi="Times" w:cs="Times New Roman"/>
                <w:sz w:val="30"/>
                <w:szCs w:val="30"/>
              </w:rPr>
              <w:t xml:space="preserve"> </w:t>
            </w:r>
            <w:r w:rsidR="00C03597" w:rsidRPr="00C03597">
              <w:rPr>
                <w:rFonts w:ascii="Times" w:eastAsia="Times New Roman" w:hAnsi="Times" w:cs="Times New Roman"/>
                <w:b/>
                <w:sz w:val="30"/>
                <w:szCs w:val="30"/>
              </w:rPr>
              <w:t>Baird</w:t>
            </w:r>
          </w:p>
        </w:tc>
      </w:tr>
    </w:tbl>
    <w:p w:rsidR="00442BCB" w:rsidRPr="00442BCB" w:rsidRDefault="00874FC0" w:rsidP="00442BCB">
      <w:pPr>
        <w:rPr>
          <w:rFonts w:ascii="Times" w:eastAsia="Times New Roman" w:hAnsi="Times" w:cs="Times New Roman"/>
          <w:sz w:val="20"/>
          <w:szCs w:val="20"/>
        </w:rPr>
      </w:pPr>
      <w:r>
        <w:rPr>
          <w:rFonts w:ascii="Times" w:eastAsia="Times New Roman" w:hAnsi="Times" w:cs="Times New Roman"/>
          <w:sz w:val="20"/>
          <w:szCs w:val="20"/>
        </w:rPr>
        <w:pict>
          <v:rect id="_x0000_i1027" style="width:0;height:1.5pt" o:hralign="center" o:hrstd="t" o:hr="t" fillcolor="#aaa" stroked="f"/>
        </w:pict>
      </w:r>
    </w:p>
    <w:sdt>
      <w:sdtPr>
        <w:rPr>
          <w:rFonts w:asciiTheme="minorHAnsi" w:eastAsiaTheme="minorEastAsia" w:hAnsiTheme="minorHAnsi" w:cs="Times New Roman"/>
          <w:color w:val="auto"/>
          <w:sz w:val="22"/>
          <w:szCs w:val="22"/>
        </w:rPr>
        <w:id w:val="-1516074569"/>
        <w:docPartObj>
          <w:docPartGallery w:val="Table of Contents"/>
          <w:docPartUnique/>
        </w:docPartObj>
      </w:sdtPr>
      <w:sdtEndPr/>
      <w:sdtContent>
        <w:p w:rsidR="005B0A72" w:rsidRDefault="005B0A72">
          <w:pPr>
            <w:pStyle w:val="TOCHeading"/>
          </w:pPr>
          <w:r>
            <w:t>Table of Contents</w:t>
          </w:r>
        </w:p>
        <w:p w:rsidR="005B0A72" w:rsidRPr="00A84664" w:rsidRDefault="005B0A72" w:rsidP="006A1DB7">
          <w:pPr>
            <w:pStyle w:val="TOC1"/>
            <w:rPr>
              <w:rFonts w:asciiTheme="majorHAnsi" w:hAnsiTheme="majorHAnsi" w:cstheme="majorHAnsi"/>
            </w:rPr>
          </w:pPr>
          <w:r w:rsidRPr="00A84664">
            <w:rPr>
              <w:rFonts w:asciiTheme="majorHAnsi" w:hAnsiTheme="majorHAnsi" w:cstheme="majorHAnsi"/>
            </w:rPr>
            <w:t>1.0 Introduction</w:t>
          </w:r>
          <w:r w:rsidRPr="00A84664">
            <w:rPr>
              <w:rFonts w:asciiTheme="majorHAnsi" w:hAnsiTheme="majorHAnsi" w:cstheme="majorHAnsi"/>
              <w:b/>
            </w:rPr>
            <w:t xml:space="preserve">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pPr>
            <w:pStyle w:val="TOC2"/>
            <w:ind w:left="216"/>
            <w:rPr>
              <w:rFonts w:asciiTheme="majorHAnsi" w:hAnsiTheme="majorHAnsi" w:cstheme="majorHAnsi"/>
            </w:rPr>
          </w:pPr>
          <w:r w:rsidRPr="00A84664">
            <w:rPr>
              <w:rFonts w:asciiTheme="majorHAnsi" w:hAnsiTheme="majorHAnsi" w:cstheme="majorHAnsi"/>
            </w:rPr>
            <w:t>1.1 Purpose</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5B0A72">
          <w:pPr>
            <w:pStyle w:val="TOC3"/>
            <w:ind w:left="216"/>
            <w:rPr>
              <w:rFonts w:asciiTheme="majorHAnsi" w:hAnsiTheme="majorHAnsi" w:cstheme="majorHAnsi"/>
            </w:rPr>
          </w:pPr>
          <w:r w:rsidRPr="00A84664">
            <w:rPr>
              <w:rFonts w:asciiTheme="majorHAnsi" w:hAnsiTheme="majorHAnsi" w:cstheme="majorHAnsi"/>
            </w:rPr>
            <w:t xml:space="preserve">1.2 Definitions, Acronyms, &amp; Abbreviations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6A1DB7">
          <w:pPr>
            <w:pStyle w:val="TOC3"/>
            <w:ind w:left="216"/>
            <w:rPr>
              <w:rFonts w:asciiTheme="majorHAnsi" w:hAnsiTheme="majorHAnsi" w:cstheme="majorHAnsi"/>
            </w:rPr>
          </w:pPr>
          <w:r w:rsidRPr="00A84664">
            <w:rPr>
              <w:rFonts w:asciiTheme="majorHAnsi" w:hAnsiTheme="majorHAnsi" w:cstheme="majorHAnsi"/>
            </w:rPr>
            <w:t xml:space="preserve">1.3 System Overview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6A1DB7" w:rsidP="006A1DB7">
          <w:pPr>
            <w:pStyle w:val="TOC1"/>
            <w:rPr>
              <w:rFonts w:asciiTheme="majorHAnsi" w:hAnsiTheme="majorHAnsi" w:cstheme="majorHAnsi"/>
            </w:rPr>
          </w:pPr>
          <w:r w:rsidRPr="00A84664">
            <w:rPr>
              <w:rFonts w:asciiTheme="majorHAnsi" w:hAnsiTheme="majorHAnsi" w:cstheme="majorHAnsi"/>
            </w:rPr>
            <w:t>2.0 Functional Description</w:t>
          </w:r>
          <w:r w:rsidR="005B0A72" w:rsidRPr="00A84664">
            <w:rPr>
              <w:rFonts w:asciiTheme="majorHAnsi" w:hAnsiTheme="majorHAnsi" w:cstheme="majorHAnsi"/>
            </w:rPr>
            <w:ptab w:relativeTo="margin" w:alignment="right" w:leader="dot"/>
          </w:r>
          <w:r w:rsidRPr="00A84664">
            <w:rPr>
              <w:rFonts w:asciiTheme="majorHAnsi" w:hAnsiTheme="majorHAnsi" w:cstheme="majorHAnsi"/>
            </w:rPr>
            <w:t>3</w:t>
          </w:r>
          <w:r w:rsidR="00A84664">
            <w:rPr>
              <w:rFonts w:asciiTheme="majorHAnsi" w:hAnsiTheme="majorHAnsi" w:cstheme="majorHAnsi"/>
            </w:rPr>
            <w:t>-4</w:t>
          </w:r>
        </w:p>
        <w:p w:rsidR="006A1DB7" w:rsidRPr="00A84664" w:rsidRDefault="006A1DB7" w:rsidP="006A1DB7">
          <w:pPr>
            <w:pStyle w:val="TOC3"/>
            <w:ind w:left="0" w:firstLine="446"/>
            <w:rPr>
              <w:rFonts w:asciiTheme="majorHAnsi" w:hAnsiTheme="majorHAnsi" w:cstheme="majorHAnsi"/>
            </w:rPr>
          </w:pPr>
          <w:r w:rsidRPr="00A84664">
            <w:rPr>
              <w:rFonts w:asciiTheme="majorHAnsi" w:hAnsiTheme="majorHAnsi" w:cstheme="majorHAnsi"/>
            </w:rPr>
            <w:t>Main Panel</w:t>
          </w:r>
          <w:r w:rsidRPr="00A84664">
            <w:rPr>
              <w:rFonts w:asciiTheme="majorHAnsi" w:hAnsiTheme="majorHAnsi" w:cstheme="majorHAnsi"/>
            </w:rPr>
            <w:ptab w:relativeTo="margin" w:alignment="right" w:leader="dot"/>
          </w:r>
          <w:r w:rsidRPr="00A84664">
            <w:rPr>
              <w:rFonts w:asciiTheme="majorHAnsi" w:hAnsiTheme="majorHAnsi" w:cstheme="majorHAnsi"/>
            </w:rPr>
            <w:t>3</w:t>
          </w:r>
        </w:p>
        <w:p w:rsidR="006A1DB7" w:rsidRPr="00A84664" w:rsidRDefault="006A1DB7" w:rsidP="006A1DB7">
          <w:pPr>
            <w:pStyle w:val="TOC3"/>
            <w:ind w:left="446"/>
            <w:rPr>
              <w:rFonts w:asciiTheme="majorHAnsi" w:hAnsiTheme="majorHAnsi" w:cstheme="majorHAnsi"/>
            </w:rPr>
          </w:pPr>
          <w:r w:rsidRPr="00A84664">
            <w:rPr>
              <w:rFonts w:asciiTheme="majorHAnsi" w:hAnsiTheme="majorHAnsi" w:cstheme="majorHAnsi"/>
            </w:rPr>
            <w:t>Users Panel</w:t>
          </w:r>
          <w:r w:rsidRPr="00A84664">
            <w:rPr>
              <w:rFonts w:asciiTheme="majorHAnsi" w:hAnsiTheme="majorHAnsi" w:cstheme="majorHAnsi"/>
            </w:rPr>
            <w:ptab w:relativeTo="margin" w:alignment="right" w:leader="dot"/>
          </w:r>
          <w:r w:rsidRPr="00A84664">
            <w:rPr>
              <w:rFonts w:asciiTheme="majorHAnsi" w:hAnsiTheme="majorHAnsi" w:cstheme="majorHAnsi"/>
            </w:rPr>
            <w:t>3</w:t>
          </w:r>
        </w:p>
        <w:p w:rsidR="006A1DB7" w:rsidRPr="00A84664" w:rsidRDefault="006A1DB7" w:rsidP="006A1DB7">
          <w:pPr>
            <w:pStyle w:val="TOC3"/>
            <w:ind w:left="446"/>
            <w:rPr>
              <w:rFonts w:asciiTheme="majorHAnsi" w:hAnsiTheme="majorHAnsi" w:cstheme="majorHAnsi"/>
            </w:rPr>
          </w:pPr>
          <w:r w:rsidRPr="00A84664">
            <w:rPr>
              <w:rFonts w:asciiTheme="majorHAnsi" w:hAnsiTheme="majorHAnsi" w:cstheme="majorHAnsi"/>
            </w:rPr>
            <w:t xml:space="preserve">Selection Panel </w:t>
          </w:r>
          <w:r w:rsidRPr="00A84664">
            <w:rPr>
              <w:rFonts w:asciiTheme="majorHAnsi" w:hAnsiTheme="majorHAnsi" w:cstheme="majorHAnsi"/>
            </w:rPr>
            <w:ptab w:relativeTo="margin" w:alignment="right" w:leader="dot"/>
          </w:r>
          <w:r w:rsidRPr="00A84664">
            <w:rPr>
              <w:rFonts w:asciiTheme="majorHAnsi" w:hAnsiTheme="majorHAnsi" w:cstheme="majorHAnsi"/>
            </w:rPr>
            <w:t>4</w:t>
          </w:r>
        </w:p>
        <w:p w:rsidR="006A1DB7" w:rsidRPr="00A84664" w:rsidRDefault="006A1DB7" w:rsidP="006A1DB7">
          <w:pPr>
            <w:pStyle w:val="TOC3"/>
            <w:ind w:left="446"/>
            <w:rPr>
              <w:rFonts w:asciiTheme="majorHAnsi" w:hAnsiTheme="majorHAnsi" w:cstheme="majorHAnsi"/>
            </w:rPr>
          </w:pPr>
          <w:r w:rsidRPr="00A84664">
            <w:rPr>
              <w:rFonts w:asciiTheme="majorHAnsi" w:hAnsiTheme="majorHAnsi" w:cstheme="majorHAnsi"/>
            </w:rPr>
            <w:t>Add Users Panel</w:t>
          </w:r>
          <w:r w:rsidRPr="00A84664">
            <w:rPr>
              <w:rFonts w:asciiTheme="majorHAnsi" w:hAnsiTheme="majorHAnsi" w:cstheme="majorHAnsi"/>
            </w:rPr>
            <w:ptab w:relativeTo="margin" w:alignment="right" w:leader="dot"/>
          </w:r>
          <w:r w:rsidRPr="00A84664">
            <w:rPr>
              <w:rFonts w:asciiTheme="majorHAnsi" w:hAnsiTheme="majorHAnsi" w:cstheme="majorHAnsi"/>
            </w:rPr>
            <w:t>4</w:t>
          </w:r>
        </w:p>
        <w:p w:rsidR="006A1DB7" w:rsidRPr="00A84664" w:rsidRDefault="006A1DB7" w:rsidP="006A1DB7">
          <w:pPr>
            <w:pStyle w:val="TOC3"/>
            <w:ind w:left="446"/>
            <w:rPr>
              <w:rFonts w:asciiTheme="majorHAnsi" w:hAnsiTheme="majorHAnsi" w:cstheme="majorHAnsi"/>
            </w:rPr>
          </w:pPr>
          <w:r w:rsidRPr="00A84664">
            <w:rPr>
              <w:rFonts w:asciiTheme="majorHAnsi" w:hAnsiTheme="majorHAnsi" w:cstheme="majorHAnsi"/>
            </w:rPr>
            <w:t>Error Handling</w:t>
          </w:r>
          <w:r w:rsidRPr="00A84664">
            <w:rPr>
              <w:rFonts w:asciiTheme="majorHAnsi" w:hAnsiTheme="majorHAnsi" w:cstheme="majorHAnsi"/>
            </w:rPr>
            <w:ptab w:relativeTo="margin" w:alignment="right" w:leader="dot"/>
          </w:r>
          <w:r w:rsidRPr="00A84664">
            <w:rPr>
              <w:rFonts w:asciiTheme="majorHAnsi" w:hAnsiTheme="majorHAnsi" w:cstheme="majorHAnsi"/>
            </w:rPr>
            <w:t>4</w:t>
          </w:r>
        </w:p>
        <w:p w:rsidR="005B0A72" w:rsidRPr="00A84664" w:rsidRDefault="006A1DB7" w:rsidP="006A1DB7">
          <w:pPr>
            <w:pStyle w:val="TOC1"/>
            <w:rPr>
              <w:rFonts w:asciiTheme="majorHAnsi" w:hAnsiTheme="majorHAnsi" w:cstheme="majorHAnsi"/>
            </w:rPr>
          </w:pPr>
          <w:r w:rsidRPr="00A84664">
            <w:rPr>
              <w:rFonts w:asciiTheme="majorHAnsi" w:hAnsiTheme="majorHAnsi" w:cstheme="majorHAnsi"/>
            </w:rPr>
            <w:t>3.0 System Requirements</w:t>
          </w:r>
          <w:r w:rsidR="005B0A72" w:rsidRPr="00A84664">
            <w:rPr>
              <w:rFonts w:asciiTheme="majorHAnsi" w:hAnsiTheme="majorHAnsi" w:cstheme="majorHAnsi"/>
            </w:rPr>
            <w:ptab w:relativeTo="margin" w:alignment="right" w:leader="dot"/>
          </w:r>
          <w:r w:rsidR="00A84664">
            <w:rPr>
              <w:rFonts w:asciiTheme="majorHAnsi" w:hAnsiTheme="majorHAnsi" w:cstheme="majorHAnsi"/>
            </w:rPr>
            <w:t>5</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3.1 Hardware Requirements</w:t>
          </w:r>
          <w:r w:rsidR="005B0A72" w:rsidRPr="00A84664">
            <w:rPr>
              <w:rFonts w:asciiTheme="majorHAnsi" w:hAnsiTheme="majorHAnsi" w:cstheme="majorHAnsi"/>
            </w:rPr>
            <w:ptab w:relativeTo="margin" w:alignment="right" w:leader="dot"/>
          </w:r>
          <w:r w:rsidR="005B0A72" w:rsidRPr="00A84664">
            <w:rPr>
              <w:rFonts w:asciiTheme="majorHAnsi" w:hAnsiTheme="majorHAnsi" w:cstheme="majorHAnsi"/>
            </w:rPr>
            <w:t>5</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3.2 Software Requirements</w:t>
          </w:r>
          <w:r w:rsidR="005B0A72" w:rsidRPr="00A84664">
            <w:rPr>
              <w:rFonts w:asciiTheme="majorHAnsi" w:hAnsiTheme="majorHAnsi" w:cstheme="majorHAnsi"/>
            </w:rPr>
            <w:ptab w:relativeTo="margin" w:alignment="right" w:leader="dot"/>
          </w:r>
          <w:r w:rsidR="005B0A72" w:rsidRPr="00A84664">
            <w:rPr>
              <w:rFonts w:asciiTheme="majorHAnsi" w:hAnsiTheme="majorHAnsi" w:cstheme="majorHAnsi"/>
            </w:rPr>
            <w:t>5</w:t>
          </w:r>
        </w:p>
        <w:p w:rsidR="00A84664" w:rsidRPr="00A84664" w:rsidRDefault="00A84664" w:rsidP="00A84664">
          <w:pPr>
            <w:pStyle w:val="TOC1"/>
            <w:rPr>
              <w:rFonts w:asciiTheme="majorHAnsi" w:hAnsiTheme="majorHAnsi" w:cstheme="majorHAnsi"/>
            </w:rPr>
          </w:pPr>
          <w:r w:rsidRPr="00A84664">
            <w:rPr>
              <w:rFonts w:asciiTheme="majorHAnsi" w:hAnsiTheme="majorHAnsi" w:cstheme="majorHAnsi"/>
            </w:rPr>
            <w:t>4.0 Miscellaneous</w:t>
          </w:r>
          <w:r w:rsidRPr="00A84664">
            <w:rPr>
              <w:rFonts w:asciiTheme="majorHAnsi" w:hAnsiTheme="majorHAnsi" w:cstheme="majorHAnsi"/>
            </w:rPr>
            <w:ptab w:relativeTo="margin" w:alignment="right" w:leader="dot"/>
          </w:r>
          <w:r w:rsidRPr="00A84664">
            <w:rPr>
              <w:rFonts w:asciiTheme="majorHAnsi" w:hAnsiTheme="majorHAnsi" w:cstheme="majorHAnsi"/>
            </w:rPr>
            <w:t>5</w:t>
          </w:r>
        </w:p>
        <w:p w:rsidR="006A1DB7" w:rsidRPr="00A84664" w:rsidRDefault="006A1DB7" w:rsidP="006A1DB7">
          <w:pPr>
            <w:pStyle w:val="TOC3"/>
            <w:ind w:left="0" w:firstLine="446"/>
            <w:rPr>
              <w:rFonts w:asciiTheme="majorHAnsi" w:hAnsiTheme="majorHAnsi" w:cstheme="majorHAnsi"/>
            </w:rPr>
          </w:pPr>
          <w:r w:rsidRPr="00A84664">
            <w:rPr>
              <w:rFonts w:asciiTheme="majorHAnsi" w:hAnsiTheme="majorHAnsi" w:cstheme="majorHAnsi"/>
            </w:rPr>
            <w:t>Developer Note</w:t>
          </w:r>
          <w:r w:rsidR="005B0A72" w:rsidRPr="00A84664">
            <w:rPr>
              <w:rFonts w:asciiTheme="majorHAnsi" w:hAnsiTheme="majorHAnsi" w:cstheme="majorHAnsi"/>
            </w:rPr>
            <w:ptab w:relativeTo="margin" w:alignment="right" w:leader="dot"/>
          </w:r>
          <w:r w:rsidR="00A84664">
            <w:rPr>
              <w:rFonts w:asciiTheme="majorHAnsi" w:hAnsiTheme="majorHAnsi" w:cstheme="majorHAnsi"/>
            </w:rPr>
            <w:t>5</w:t>
          </w:r>
        </w:p>
        <w:p w:rsidR="006A1DB7" w:rsidRPr="00A84664" w:rsidRDefault="006A1DB7" w:rsidP="006A1DB7">
          <w:pPr>
            <w:pStyle w:val="TOC3"/>
            <w:ind w:left="446"/>
            <w:rPr>
              <w:rFonts w:asciiTheme="majorHAnsi" w:hAnsiTheme="majorHAnsi" w:cstheme="majorHAnsi"/>
            </w:rPr>
          </w:pPr>
          <w:r w:rsidRPr="00A84664">
            <w:rPr>
              <w:rFonts w:asciiTheme="majorHAnsi" w:hAnsiTheme="majorHAnsi" w:cstheme="majorHAnsi"/>
            </w:rPr>
            <w:t>Contact</w:t>
          </w:r>
          <w:r w:rsidRPr="00A84664">
            <w:rPr>
              <w:rFonts w:asciiTheme="majorHAnsi" w:hAnsiTheme="majorHAnsi" w:cstheme="majorHAnsi"/>
            </w:rPr>
            <w:ptab w:relativeTo="margin" w:alignment="right" w:leader="dot"/>
          </w:r>
          <w:r w:rsidR="008F5013">
            <w:rPr>
              <w:rFonts w:asciiTheme="majorHAnsi" w:hAnsiTheme="majorHAnsi" w:cstheme="majorHAnsi"/>
            </w:rPr>
            <w:t>6</w:t>
          </w:r>
        </w:p>
        <w:p w:rsidR="005B0A72" w:rsidRPr="006A1DB7" w:rsidRDefault="006A1DB7" w:rsidP="00A84664">
          <w:pPr>
            <w:pStyle w:val="TOC3"/>
            <w:ind w:left="446"/>
          </w:pPr>
          <w:r w:rsidRPr="00A84664">
            <w:rPr>
              <w:rFonts w:asciiTheme="majorHAnsi" w:hAnsiTheme="majorHAnsi" w:cstheme="majorHAnsi"/>
            </w:rPr>
            <w:t>Datasets</w:t>
          </w:r>
          <w:r w:rsidRPr="00A84664">
            <w:rPr>
              <w:rFonts w:asciiTheme="majorHAnsi" w:hAnsiTheme="majorHAnsi" w:cstheme="majorHAnsi"/>
            </w:rPr>
            <w:ptab w:relativeTo="margin" w:alignment="right" w:leader="dot"/>
          </w:r>
          <w:r w:rsidRPr="00A84664">
            <w:rPr>
              <w:rFonts w:asciiTheme="majorHAnsi" w:hAnsiTheme="majorHAnsi" w:cstheme="majorHAnsi"/>
            </w:rPr>
            <w:t>6</w:t>
          </w:r>
        </w:p>
      </w:sdtContent>
    </w:sdt>
    <w:p w:rsidR="00442BCB" w:rsidRPr="00442BCB" w:rsidRDefault="00442BCB" w:rsidP="00442BCB">
      <w:pPr>
        <w:spacing w:after="240"/>
        <w:rPr>
          <w:rFonts w:ascii="Times" w:eastAsia="Times New Roman" w:hAnsi="Times" w:cs="Times New Roman"/>
          <w:sz w:val="20"/>
          <w:szCs w:val="20"/>
        </w:rPr>
      </w:pPr>
    </w:p>
    <w:p w:rsidR="00442BCB" w:rsidRPr="00442BCB" w:rsidRDefault="00442BCB" w:rsidP="00442BCB">
      <w:pPr>
        <w:spacing w:before="100" w:beforeAutospacing="1" w:after="100" w:afterAutospacing="1"/>
        <w:jc w:val="center"/>
        <w:rPr>
          <w:rFonts w:ascii="Times" w:hAnsi="Times" w:cs="Times New Roman"/>
          <w:sz w:val="20"/>
          <w:szCs w:val="20"/>
        </w:rPr>
      </w:pPr>
      <w:r w:rsidRPr="00442BCB">
        <w:rPr>
          <w:rFonts w:ascii="Times" w:hAnsi="Times" w:cs="Times New Roman"/>
          <w:b/>
          <w:bCs/>
          <w:sz w:val="20"/>
          <w:szCs w:val="20"/>
        </w:rPr>
        <w:t>Revision History</w:t>
      </w:r>
    </w:p>
    <w:tbl>
      <w:tblPr>
        <w:tblpPr w:leftFromText="180" w:rightFromText="180" w:vertAnchor="text" w:tblpXSpec="center" w:tblpY="1"/>
        <w:tblOverlap w:val="neve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031"/>
        <w:gridCol w:w="1084"/>
        <w:gridCol w:w="4528"/>
        <w:gridCol w:w="1981"/>
      </w:tblGrid>
      <w:tr w:rsidR="00442BCB" w:rsidRPr="00442BCB" w:rsidTr="006A1DB7">
        <w:trPr>
          <w:tblCellSpacing w:w="0" w:type="dxa"/>
        </w:trPr>
        <w:tc>
          <w:tcPr>
            <w:tcW w:w="124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Date</w:t>
            </w:r>
          </w:p>
        </w:tc>
        <w:tc>
          <w:tcPr>
            <w:tcW w:w="1201"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Version</w:t>
            </w:r>
          </w:p>
        </w:tc>
        <w:tc>
          <w:tcPr>
            <w:tcW w:w="3776"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Description</w:t>
            </w:r>
          </w:p>
        </w:tc>
        <w:tc>
          <w:tcPr>
            <w:tcW w:w="2403"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Author(s)</w:t>
            </w:r>
          </w:p>
        </w:tc>
      </w:tr>
      <w:tr w:rsidR="00442BCB" w:rsidRPr="00442BCB" w:rsidTr="00C561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Oct 1</w:t>
            </w:r>
            <w:r w:rsidR="00E50299" w:rsidRPr="00E50299">
              <w:rPr>
                <w:rFonts w:ascii="Times" w:eastAsia="Times New Roman" w:hAnsi="Times" w:cs="Times New Roman"/>
                <w:sz w:val="20"/>
                <w:szCs w:val="20"/>
                <w:vertAlign w:val="superscript"/>
              </w:rPr>
              <w:t>st</w:t>
            </w:r>
            <w:r w:rsidR="00E50299">
              <w:rPr>
                <w:rFonts w:ascii="Times" w:eastAsia="Times New Roman" w:hAnsi="Times" w:cs="Times New Roman"/>
                <w:sz w:val="20"/>
                <w:szCs w:val="20"/>
              </w:rPr>
              <w:t xml:space="preserve"> 2019</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Initial Draft</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Mason Baird, Ned Sherman</w:t>
            </w:r>
          </w:p>
        </w:tc>
      </w:tr>
      <w:tr w:rsidR="00442BCB" w:rsidRPr="00442BCB" w:rsidTr="00C561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Oct 2</w:t>
            </w:r>
            <w:r w:rsidR="00C56125" w:rsidRPr="00C56125">
              <w:rPr>
                <w:rFonts w:ascii="Times" w:eastAsia="Times New Roman" w:hAnsi="Times" w:cs="Times New Roman"/>
                <w:sz w:val="20"/>
                <w:szCs w:val="20"/>
                <w:vertAlign w:val="superscript"/>
              </w:rPr>
              <w:t>nd</w:t>
            </w:r>
            <w:r w:rsidR="00C56125">
              <w:rPr>
                <w:rFonts w:ascii="Times" w:eastAsia="Times New Roman" w:hAnsi="Times" w:cs="Times New Roman"/>
                <w:sz w:val="20"/>
                <w:szCs w:val="20"/>
              </w:rPr>
              <w:t xml:space="preserve"> 2019</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56125" w:rsidRPr="00C56125" w:rsidRDefault="00C56125" w:rsidP="00C56125">
            <w:pPr>
              <w:pStyle w:val="ListParagraph"/>
              <w:numPr>
                <w:ilvl w:val="0"/>
                <w:numId w:val="3"/>
              </w:numPr>
              <w:rPr>
                <w:rFonts w:ascii="Times" w:eastAsia="Times New Roman" w:hAnsi="Times" w:cs="Times New Roman"/>
                <w:sz w:val="20"/>
                <w:szCs w:val="20"/>
              </w:rPr>
            </w:pPr>
            <w:r w:rsidRPr="00C56125">
              <w:rPr>
                <w:rFonts w:ascii="Times" w:eastAsia="Times New Roman" w:hAnsi="Times" w:cs="Times New Roman"/>
                <w:sz w:val="20"/>
                <w:szCs w:val="20"/>
              </w:rPr>
              <w:t>Completion of all sections for current vision of the application</w:t>
            </w:r>
          </w:p>
          <w:p w:rsidR="00442BCB" w:rsidRPr="00C56125" w:rsidRDefault="00C56125" w:rsidP="00C56125">
            <w:pPr>
              <w:pStyle w:val="ListParagraph"/>
              <w:numPr>
                <w:ilvl w:val="0"/>
                <w:numId w:val="3"/>
              </w:numPr>
              <w:rPr>
                <w:rFonts w:ascii="Times" w:eastAsia="Times New Roman" w:hAnsi="Times" w:cs="Times New Roman"/>
                <w:sz w:val="20"/>
                <w:szCs w:val="20"/>
              </w:rPr>
            </w:pPr>
            <w:r w:rsidRPr="00C56125">
              <w:rPr>
                <w:rFonts w:ascii="Times" w:eastAsia="Times New Roman" w:hAnsi="Times" w:cs="Times New Roman"/>
                <w:sz w:val="20"/>
                <w:szCs w:val="20"/>
              </w:rPr>
              <w:t>Table of contents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Mason Baird</w:t>
            </w:r>
            <w:r w:rsidR="00F6472C">
              <w:rPr>
                <w:rFonts w:ascii="Times" w:eastAsia="Times New Roman" w:hAnsi="Times" w:cs="Times New Roman"/>
                <w:sz w:val="20"/>
                <w:szCs w:val="20"/>
              </w:rPr>
              <w:t>, Ned Sherman</w:t>
            </w:r>
          </w:p>
        </w:tc>
      </w:tr>
    </w:tbl>
    <w:p w:rsidR="00442BCB" w:rsidRPr="00442BCB" w:rsidRDefault="00C56125" w:rsidP="00442BCB">
      <w:pPr>
        <w:rPr>
          <w:rFonts w:ascii="Times" w:eastAsia="Times New Roman" w:hAnsi="Times" w:cs="Times New Roman"/>
          <w:sz w:val="20"/>
          <w:szCs w:val="20"/>
        </w:rPr>
      </w:pPr>
      <w:r>
        <w:rPr>
          <w:rFonts w:ascii="Times" w:eastAsia="Times New Roman" w:hAnsi="Times" w:cs="Times New Roman"/>
          <w:sz w:val="20"/>
          <w:szCs w:val="20"/>
        </w:rPr>
        <w:lastRenderedPageBreak/>
        <w:br w:type="textWrapping" w:clear="all"/>
      </w:r>
      <w:r w:rsidR="00874FC0">
        <w:rPr>
          <w:rFonts w:ascii="Times" w:eastAsia="Times New Roman" w:hAnsi="Times" w:cs="Times New Roman"/>
          <w:sz w:val="20"/>
          <w:szCs w:val="20"/>
        </w:rPr>
        <w:pict>
          <v:rect id="_x0000_i1028" style="width:0;height:1.5pt" o:hralign="center" o:hrstd="t" o:hr="t" fillcolor="#aaa" stroked="f"/>
        </w:pict>
      </w:r>
    </w:p>
    <w:p w:rsidR="00442BCB" w:rsidRPr="00F6472C" w:rsidRDefault="00442BCB" w:rsidP="00442BCB">
      <w:pPr>
        <w:spacing w:before="100" w:beforeAutospacing="1" w:after="100" w:afterAutospacing="1"/>
        <w:rPr>
          <w:rFonts w:ascii="Times" w:hAnsi="Times" w:cs="Times New Roman"/>
          <w:b/>
        </w:rPr>
      </w:pPr>
      <w:r w:rsidRPr="00F6472C">
        <w:rPr>
          <w:rFonts w:ascii="Times" w:hAnsi="Times" w:cs="Times New Roman"/>
          <w:b/>
        </w:rPr>
        <w:t>1. Introduction</w:t>
      </w:r>
    </w:p>
    <w:p w:rsidR="00796FF8" w:rsidRDefault="000D4D1F" w:rsidP="00442BCB">
      <w:pPr>
        <w:spacing w:before="100" w:beforeAutospacing="1" w:after="100" w:afterAutospacing="1"/>
        <w:rPr>
          <w:rFonts w:ascii="Times" w:hAnsi="Times" w:cs="Times New Roman"/>
        </w:rPr>
      </w:pPr>
      <w:r w:rsidRPr="00796FF8">
        <w:rPr>
          <w:rFonts w:ascii="Times" w:hAnsi="Times" w:cs="Times New Roman"/>
        </w:rPr>
        <w:t xml:space="preserve">The United Nations third Goal of Sustainable Development, “Good Health &amp; Well-Being”, encourages people to vaccinate themselves and their family members. </w:t>
      </w:r>
      <w:r w:rsidR="003F1B5A" w:rsidRPr="00796FF8">
        <w:rPr>
          <w:rFonts w:ascii="Times" w:hAnsi="Times" w:cs="Times New Roman"/>
        </w:rPr>
        <w:t xml:space="preserve">Vaccine preventable diseases are still a cause of death even in countries that used to have the deadly diseases under control. </w:t>
      </w:r>
      <w:r w:rsidR="00AF4876" w:rsidRPr="00796FF8">
        <w:rPr>
          <w:rFonts w:ascii="Times" w:hAnsi="Times" w:cs="Times New Roman"/>
        </w:rPr>
        <w:t>Chicken pox, pertussis</w:t>
      </w:r>
      <w:r w:rsidR="003F1B5A" w:rsidRPr="00796FF8">
        <w:rPr>
          <w:rFonts w:ascii="Times" w:hAnsi="Times" w:cs="Times New Roman"/>
        </w:rPr>
        <w:t xml:space="preserve">, </w:t>
      </w:r>
      <w:r w:rsidR="00AF4876" w:rsidRPr="00796FF8">
        <w:rPr>
          <w:rFonts w:ascii="Times" w:hAnsi="Times" w:cs="Times New Roman"/>
        </w:rPr>
        <w:t>d</w:t>
      </w:r>
      <w:r w:rsidR="003F1B5A" w:rsidRPr="00796FF8">
        <w:rPr>
          <w:rFonts w:ascii="Times" w:hAnsi="Times" w:cs="Times New Roman"/>
        </w:rPr>
        <w:t xml:space="preserve">iphtheria, and </w:t>
      </w:r>
      <w:r w:rsidR="00AF4876" w:rsidRPr="00796FF8">
        <w:rPr>
          <w:rFonts w:ascii="Times" w:hAnsi="Times" w:cs="Times New Roman"/>
        </w:rPr>
        <w:t>m</w:t>
      </w:r>
      <w:r w:rsidR="003F1B5A" w:rsidRPr="00796FF8">
        <w:rPr>
          <w:rFonts w:ascii="Times" w:hAnsi="Times" w:cs="Times New Roman"/>
        </w:rPr>
        <w:t xml:space="preserve">easles are all disease that still cause deaths in the United States </w:t>
      </w:r>
      <w:r w:rsidR="008F5013">
        <w:rPr>
          <w:rFonts w:ascii="Times" w:hAnsi="Times" w:cs="Times New Roman"/>
        </w:rPr>
        <w:t>(</w:t>
      </w:r>
      <w:r w:rsidR="003F1B5A" w:rsidRPr="00796FF8">
        <w:rPr>
          <w:rFonts w:ascii="Times" w:hAnsi="Times" w:cs="Times New Roman"/>
        </w:rPr>
        <w:t>and across Europe</w:t>
      </w:r>
      <w:r w:rsidR="008F5013">
        <w:rPr>
          <w:rFonts w:ascii="Times" w:hAnsi="Times" w:cs="Times New Roman"/>
        </w:rPr>
        <w:t>)</w:t>
      </w:r>
      <w:r w:rsidR="003F1B5A" w:rsidRPr="00796FF8">
        <w:rPr>
          <w:rFonts w:ascii="Times" w:hAnsi="Times" w:cs="Times New Roman"/>
        </w:rPr>
        <w:t xml:space="preserve">. </w:t>
      </w:r>
      <w:r w:rsidR="00AF4876" w:rsidRPr="00796FF8">
        <w:rPr>
          <w:rFonts w:ascii="Times" w:hAnsi="Times" w:cs="Times New Roman"/>
        </w:rPr>
        <w:t>In</w:t>
      </w:r>
      <w:r w:rsidR="003F1B5A" w:rsidRPr="00796FF8">
        <w:rPr>
          <w:rFonts w:ascii="Times" w:hAnsi="Times" w:cs="Times New Roman"/>
        </w:rPr>
        <w:t xml:space="preserve"> some cases the death is due to an </w:t>
      </w:r>
      <w:r w:rsidR="00AF4876" w:rsidRPr="00796FF8">
        <w:rPr>
          <w:rFonts w:ascii="Times" w:hAnsi="Times" w:cs="Times New Roman"/>
        </w:rPr>
        <w:t>inaccessibility</w:t>
      </w:r>
      <w:r w:rsidR="003F1B5A" w:rsidRPr="00796FF8">
        <w:rPr>
          <w:rFonts w:ascii="Times" w:hAnsi="Times" w:cs="Times New Roman"/>
        </w:rPr>
        <w:t xml:space="preserve"> to vaccination but there </w:t>
      </w:r>
      <w:r w:rsidR="00AF4876" w:rsidRPr="00796FF8">
        <w:rPr>
          <w:rFonts w:ascii="Times" w:hAnsi="Times" w:cs="Times New Roman"/>
        </w:rPr>
        <w:t xml:space="preserve">is </w:t>
      </w:r>
      <w:r w:rsidR="003F1B5A" w:rsidRPr="00796FF8">
        <w:rPr>
          <w:rFonts w:ascii="Times" w:hAnsi="Times" w:cs="Times New Roman"/>
        </w:rPr>
        <w:t>also c</w:t>
      </w:r>
      <w:r w:rsidR="00AF4876" w:rsidRPr="00796FF8">
        <w:rPr>
          <w:rFonts w:ascii="Times" w:hAnsi="Times" w:cs="Times New Roman"/>
        </w:rPr>
        <w:t xml:space="preserve">ases of voluntary refusal to vaccinate leading to death. If the safety and importance of vaccination becomes more widespread fewer deaths could be caused by vaccine </w:t>
      </w:r>
      <w:r w:rsidR="00796FF8" w:rsidRPr="00796FF8">
        <w:rPr>
          <w:rFonts w:ascii="Times" w:hAnsi="Times" w:cs="Times New Roman"/>
        </w:rPr>
        <w:t>preventable</w:t>
      </w:r>
      <w:r w:rsidR="00AF4876" w:rsidRPr="00796FF8">
        <w:rPr>
          <w:rFonts w:ascii="Times" w:hAnsi="Times" w:cs="Times New Roman"/>
        </w:rPr>
        <w:t xml:space="preserve"> diseases. </w:t>
      </w:r>
    </w:p>
    <w:p w:rsidR="00442BCB" w:rsidRPr="00F6472C" w:rsidRDefault="00442BCB" w:rsidP="00442BCB">
      <w:pPr>
        <w:spacing w:before="100" w:beforeAutospacing="1" w:after="100" w:afterAutospacing="1"/>
        <w:rPr>
          <w:rFonts w:ascii="Times" w:hAnsi="Times" w:cs="Times New Roman"/>
          <w:b/>
        </w:rPr>
      </w:pPr>
      <w:r w:rsidRPr="00F6472C">
        <w:rPr>
          <w:rFonts w:ascii="Times" w:hAnsi="Times" w:cs="Times New Roman"/>
          <w:b/>
        </w:rPr>
        <w:t>1.1 Purpose</w:t>
      </w:r>
    </w:p>
    <w:p w:rsidR="00F860E3" w:rsidRPr="006A1DB7" w:rsidRDefault="00796FF8" w:rsidP="00442BCB">
      <w:pPr>
        <w:spacing w:before="100" w:beforeAutospacing="1" w:after="100" w:afterAutospacing="1"/>
        <w:rPr>
          <w:rFonts w:ascii="Times" w:hAnsi="Times" w:cs="Times New Roman"/>
        </w:rPr>
      </w:pPr>
      <w:r w:rsidRPr="00796FF8">
        <w:rPr>
          <w:rFonts w:ascii="Times" w:hAnsi="Times" w:cs="Times New Roman"/>
        </w:rPr>
        <w:t xml:space="preserve">The Vaccination Culture Calculator will be a tool to show </w:t>
      </w:r>
      <w:r>
        <w:rPr>
          <w:rFonts w:ascii="Times" w:hAnsi="Times" w:cs="Times New Roman"/>
        </w:rPr>
        <w:t>a countries acceptance of vaccination so that users can educate themselves on where vaccine acceptance is healthy or unhealthy</w:t>
      </w:r>
      <w:r w:rsidR="008F5013">
        <w:rPr>
          <w:rFonts w:ascii="Times" w:hAnsi="Times" w:cs="Times New Roman"/>
        </w:rPr>
        <w:t xml:space="preserve"> in the</w:t>
      </w:r>
      <w:r w:rsidR="00F77A51">
        <w:rPr>
          <w:rFonts w:ascii="Times" w:hAnsi="Times" w:cs="Times New Roman"/>
        </w:rPr>
        <w:t xml:space="preserve"> supplied country</w:t>
      </w:r>
      <w:r>
        <w:rPr>
          <w:rFonts w:ascii="Times" w:hAnsi="Times" w:cs="Times New Roman"/>
        </w:rPr>
        <w:t>.</w:t>
      </w:r>
      <w:r w:rsidR="00F6472C">
        <w:rPr>
          <w:rFonts w:ascii="Times" w:hAnsi="Times" w:cs="Times New Roman"/>
        </w:rPr>
        <w:t xml:space="preserve"> The Vaccination Culture Calculator will also provide information for vaccination advocates to get in touch with each other.</w:t>
      </w:r>
    </w:p>
    <w:p w:rsidR="00442BCB" w:rsidRPr="00F6472C" w:rsidRDefault="007A615F" w:rsidP="00442BCB">
      <w:pPr>
        <w:spacing w:before="100" w:beforeAutospacing="1" w:after="100" w:afterAutospacing="1"/>
        <w:rPr>
          <w:rFonts w:ascii="Times" w:hAnsi="Times" w:cs="Times New Roman"/>
          <w:b/>
        </w:rPr>
      </w:pPr>
      <w:r w:rsidRPr="00F6472C">
        <w:rPr>
          <w:rFonts w:ascii="Times" w:hAnsi="Times" w:cs="Times New Roman"/>
          <w:b/>
        </w:rPr>
        <w:t>1.2</w:t>
      </w:r>
      <w:r w:rsidR="00442BCB" w:rsidRPr="00F6472C">
        <w:rPr>
          <w:rFonts w:ascii="Times" w:hAnsi="Times" w:cs="Times New Roman"/>
          <w:b/>
        </w:rPr>
        <w:t xml:space="preserve"> Definitions, Acronyms, and Abbreviations</w:t>
      </w:r>
    </w:p>
    <w:p w:rsidR="00796FF8" w:rsidRDefault="00F77A51" w:rsidP="00D55CA3">
      <w:pPr>
        <w:rPr>
          <w:rFonts w:ascii="Times" w:hAnsi="Times" w:cs="Times New Roman"/>
        </w:rPr>
      </w:pPr>
      <w:r w:rsidRPr="00D55CA3">
        <w:rPr>
          <w:rFonts w:ascii="Times" w:hAnsi="Times" w:cs="Times New Roman"/>
          <w:b/>
        </w:rPr>
        <w:t>Front End</w:t>
      </w:r>
      <w:r>
        <w:rPr>
          <w:rFonts w:ascii="Times" w:hAnsi="Times" w:cs="Times New Roman"/>
        </w:rPr>
        <w:t xml:space="preserve"> – </w:t>
      </w:r>
      <w:r w:rsidRPr="00F77A51">
        <w:rPr>
          <w:rFonts w:ascii="Times" w:hAnsi="Times" w:cs="Times New Roman"/>
        </w:rPr>
        <w:t>a software interface (such as a graphical user interface) designed to enable user-friendly</w:t>
      </w:r>
      <w:r w:rsidR="0090556F">
        <w:rPr>
          <w:rFonts w:ascii="Times" w:hAnsi="Times" w:cs="Times New Roman"/>
        </w:rPr>
        <w:t xml:space="preserve"> interaction with a computers</w:t>
      </w:r>
    </w:p>
    <w:p w:rsidR="00F77A51" w:rsidRDefault="00F77A51" w:rsidP="00D55CA3">
      <w:pPr>
        <w:rPr>
          <w:rFonts w:ascii="Times" w:hAnsi="Times" w:cs="Times New Roman"/>
        </w:rPr>
      </w:pPr>
      <w:r w:rsidRPr="00D55CA3">
        <w:rPr>
          <w:rFonts w:ascii="Times" w:hAnsi="Times" w:cs="Times New Roman"/>
          <w:b/>
        </w:rPr>
        <w:t>Back End</w:t>
      </w:r>
      <w:r w:rsidR="00D55CA3">
        <w:rPr>
          <w:rFonts w:ascii="Times" w:hAnsi="Times" w:cs="Times New Roman"/>
        </w:rPr>
        <w:t xml:space="preserve"> - </w:t>
      </w:r>
      <w:r w:rsidR="00D55CA3" w:rsidRPr="00D55CA3">
        <w:rPr>
          <w:rFonts w:ascii="Times" w:hAnsi="Times" w:cs="Times New Roman"/>
        </w:rPr>
        <w:t>core computational logic of a website, software or information system</w:t>
      </w:r>
      <w:r w:rsidR="00D55CA3">
        <w:rPr>
          <w:rFonts w:ascii="Times" w:hAnsi="Times" w:cs="Times New Roman"/>
        </w:rPr>
        <w:t>.</w:t>
      </w:r>
    </w:p>
    <w:p w:rsidR="00796FF8" w:rsidRDefault="00C56125" w:rsidP="00C56125">
      <w:pPr>
        <w:rPr>
          <w:rFonts w:ascii="Times" w:hAnsi="Times" w:cs="Times New Roman"/>
        </w:rPr>
      </w:pPr>
      <w:r w:rsidRPr="00D55CA3">
        <w:rPr>
          <w:rFonts w:ascii="Times" w:hAnsi="Times" w:cs="Times New Roman"/>
          <w:b/>
        </w:rPr>
        <w:t>CSV</w:t>
      </w:r>
      <w:r>
        <w:rPr>
          <w:rFonts w:ascii="Times" w:hAnsi="Times" w:cs="Times New Roman"/>
        </w:rPr>
        <w:t xml:space="preserve"> -</w:t>
      </w:r>
      <w:r w:rsidR="00D55CA3">
        <w:rPr>
          <w:rFonts w:ascii="Times" w:hAnsi="Times" w:cs="Times New Roman"/>
        </w:rPr>
        <w:t xml:space="preserve"> Comma Separated Values</w:t>
      </w:r>
    </w:p>
    <w:p w:rsidR="00466651" w:rsidRDefault="00466651" w:rsidP="00C56125">
      <w:pPr>
        <w:rPr>
          <w:rFonts w:ascii="Times" w:hAnsi="Times" w:cs="Times New Roman"/>
        </w:rPr>
      </w:pPr>
      <w:r w:rsidRPr="00466651">
        <w:rPr>
          <w:rFonts w:ascii="Times" w:hAnsi="Times" w:cs="Times New Roman"/>
          <w:b/>
        </w:rPr>
        <w:t>SD</w:t>
      </w:r>
      <w:r>
        <w:rPr>
          <w:rFonts w:ascii="Times" w:hAnsi="Times" w:cs="Times New Roman"/>
        </w:rPr>
        <w:t xml:space="preserve"> – Share that Disagree …</w:t>
      </w:r>
    </w:p>
    <w:p w:rsidR="00404B03" w:rsidRDefault="00404B03" w:rsidP="00C56125">
      <w:pPr>
        <w:rPr>
          <w:rFonts w:ascii="Times" w:hAnsi="Times" w:cs="Times New Roman"/>
        </w:rPr>
      </w:pPr>
      <w:r w:rsidRPr="00404B03">
        <w:rPr>
          <w:rFonts w:ascii="Times" w:hAnsi="Times" w:cs="Times New Roman"/>
          <w:b/>
        </w:rPr>
        <w:t>SA</w:t>
      </w:r>
      <w:r>
        <w:rPr>
          <w:rFonts w:ascii="Times" w:hAnsi="Times" w:cs="Times New Roman"/>
        </w:rPr>
        <w:t xml:space="preserve"> – Share that Agrees …</w:t>
      </w:r>
    </w:p>
    <w:p w:rsidR="00404B03" w:rsidRDefault="00404B03" w:rsidP="00C56125">
      <w:pPr>
        <w:rPr>
          <w:rFonts w:ascii="Times" w:hAnsi="Times" w:cs="Times New Roman"/>
        </w:rPr>
      </w:pPr>
      <w:r w:rsidRPr="00404B03">
        <w:rPr>
          <w:rFonts w:ascii="Times" w:hAnsi="Times" w:cs="Times New Roman"/>
          <w:b/>
        </w:rPr>
        <w:t>SNAD</w:t>
      </w:r>
      <w:r>
        <w:rPr>
          <w:rFonts w:ascii="Times" w:hAnsi="Times" w:cs="Times New Roman"/>
        </w:rPr>
        <w:t xml:space="preserve"> – Share that </w:t>
      </w:r>
      <w:r w:rsidR="00F6472C">
        <w:rPr>
          <w:rFonts w:ascii="Times" w:hAnsi="Times" w:cs="Times New Roman"/>
        </w:rPr>
        <w:t>neither Agrees nor</w:t>
      </w:r>
      <w:r>
        <w:rPr>
          <w:rFonts w:ascii="Times" w:hAnsi="Times" w:cs="Times New Roman"/>
        </w:rPr>
        <w:t xml:space="preserve"> Disagrees</w:t>
      </w:r>
    </w:p>
    <w:p w:rsidR="008F5013" w:rsidRDefault="008F5013" w:rsidP="00C56125">
      <w:pPr>
        <w:rPr>
          <w:rFonts w:ascii="Times" w:hAnsi="Times" w:cs="Times New Roman"/>
        </w:rPr>
      </w:pPr>
      <w:r w:rsidRPr="008F5013">
        <w:rPr>
          <w:rFonts w:ascii="Times" w:hAnsi="Times" w:cs="Times New Roman"/>
          <w:b/>
        </w:rPr>
        <w:t>VCC</w:t>
      </w:r>
      <w:r>
        <w:rPr>
          <w:rFonts w:ascii="Times" w:hAnsi="Times" w:cs="Times New Roman"/>
        </w:rPr>
        <w:t xml:space="preserve"> – Vaccination Culture Calculator</w:t>
      </w:r>
    </w:p>
    <w:p w:rsidR="00442BCB" w:rsidRPr="006641F0" w:rsidRDefault="007A615F" w:rsidP="00442BCB">
      <w:pPr>
        <w:spacing w:before="100" w:beforeAutospacing="1" w:after="100" w:afterAutospacing="1"/>
        <w:rPr>
          <w:rFonts w:ascii="Times" w:hAnsi="Times" w:cs="Times New Roman"/>
          <w:b/>
        </w:rPr>
      </w:pPr>
      <w:r w:rsidRPr="006641F0">
        <w:rPr>
          <w:rFonts w:ascii="Times" w:hAnsi="Times" w:cs="Times New Roman"/>
          <w:b/>
        </w:rPr>
        <w:t>1.3</w:t>
      </w:r>
      <w:r w:rsidR="00442BCB" w:rsidRPr="006641F0">
        <w:rPr>
          <w:rFonts w:ascii="Times" w:hAnsi="Times" w:cs="Times New Roman"/>
          <w:b/>
        </w:rPr>
        <w:t xml:space="preserve"> System Overview</w:t>
      </w:r>
    </w:p>
    <w:p w:rsidR="00796FF8" w:rsidRPr="00796FF8" w:rsidRDefault="004948EB" w:rsidP="00442BCB">
      <w:pPr>
        <w:spacing w:before="100" w:beforeAutospacing="1" w:after="100" w:afterAutospacing="1"/>
        <w:rPr>
          <w:rFonts w:ascii="Times" w:hAnsi="Times" w:cs="Times New Roman"/>
        </w:rPr>
      </w:pPr>
      <w:r>
        <w:rPr>
          <w:rFonts w:ascii="Times" w:hAnsi="Times" w:cs="Times New Roman"/>
        </w:rPr>
        <w:t xml:space="preserve">The </w:t>
      </w:r>
      <w:r w:rsidR="00466651">
        <w:rPr>
          <w:rFonts w:ascii="Times" w:hAnsi="Times" w:cs="Times New Roman"/>
        </w:rPr>
        <w:t xml:space="preserve">three </w:t>
      </w:r>
      <w:r>
        <w:rPr>
          <w:rFonts w:ascii="Times" w:hAnsi="Times" w:cs="Times New Roman"/>
        </w:rPr>
        <w:t xml:space="preserve">minimum functional requirements for </w:t>
      </w:r>
      <w:r w:rsidR="003F36B8">
        <w:rPr>
          <w:rFonts w:ascii="Times" w:hAnsi="Times" w:cs="Times New Roman"/>
        </w:rPr>
        <w:t>the completed</w:t>
      </w:r>
      <w:r w:rsidR="00C56125">
        <w:rPr>
          <w:rFonts w:ascii="Times" w:hAnsi="Times" w:cs="Times New Roman"/>
        </w:rPr>
        <w:t xml:space="preserve"> Vaccination Culture Calculator </w:t>
      </w:r>
      <w:r>
        <w:rPr>
          <w:rFonts w:ascii="Times" w:hAnsi="Times" w:cs="Times New Roman"/>
        </w:rPr>
        <w:t>are: [1]</w:t>
      </w:r>
      <w:r w:rsidR="00C56125">
        <w:rPr>
          <w:rFonts w:ascii="Times" w:hAnsi="Times" w:cs="Times New Roman"/>
        </w:rPr>
        <w:t xml:space="preserve"> </w:t>
      </w:r>
      <w:r w:rsidR="003F36B8">
        <w:rPr>
          <w:rFonts w:ascii="Times" w:hAnsi="Times" w:cs="Times New Roman"/>
        </w:rPr>
        <w:t>the ability to take</w:t>
      </w:r>
      <w:r w:rsidR="00C56125">
        <w:rPr>
          <w:rFonts w:ascii="Times" w:hAnsi="Times" w:cs="Times New Roman"/>
        </w:rPr>
        <w:t xml:space="preserve"> a country as input and </w:t>
      </w:r>
      <w:r w:rsidR="003F36B8">
        <w:rPr>
          <w:rFonts w:ascii="Times" w:hAnsi="Times" w:cs="Times New Roman"/>
        </w:rPr>
        <w:t>output</w:t>
      </w:r>
      <w:r w:rsidR="00C56125">
        <w:rPr>
          <w:rFonts w:ascii="Times" w:hAnsi="Times" w:cs="Times New Roman"/>
        </w:rPr>
        <w:t xml:space="preserve"> a summary of the supplied </w:t>
      </w:r>
      <w:r w:rsidR="006641F0">
        <w:rPr>
          <w:rFonts w:ascii="Times" w:hAnsi="Times" w:cs="Times New Roman"/>
        </w:rPr>
        <w:t xml:space="preserve">country’s </w:t>
      </w:r>
      <w:r w:rsidR="00C56125">
        <w:rPr>
          <w:rFonts w:ascii="Times" w:hAnsi="Times" w:cs="Times New Roman"/>
        </w:rPr>
        <w:t>stance on vaccination</w:t>
      </w:r>
      <w:r>
        <w:rPr>
          <w:rFonts w:ascii="Times" w:hAnsi="Times" w:cs="Times New Roman"/>
        </w:rPr>
        <w:t xml:space="preserve">, [2] the ability to filter columns returned with a checkbox list, [3] the ability to input data into the </w:t>
      </w:r>
      <w:r w:rsidRPr="004948EB">
        <w:rPr>
          <w:rFonts w:ascii="Times" w:hAnsi="Times" w:cs="Times New Roman"/>
          <w:i/>
        </w:rPr>
        <w:t>Users</w:t>
      </w:r>
      <w:r>
        <w:rPr>
          <w:rFonts w:ascii="Times" w:hAnsi="Times" w:cs="Times New Roman"/>
        </w:rPr>
        <w:t xml:space="preserve"> table. </w:t>
      </w:r>
      <w:r w:rsidR="006641F0">
        <w:rPr>
          <w:rFonts w:ascii="Times" w:hAnsi="Times" w:cs="Times New Roman"/>
        </w:rPr>
        <w:t>Additional functionalities</w:t>
      </w:r>
      <w:r>
        <w:rPr>
          <w:rFonts w:ascii="Times" w:hAnsi="Times" w:cs="Times New Roman"/>
        </w:rPr>
        <w:t xml:space="preserve"> (stretch functionalities)</w:t>
      </w:r>
      <w:r w:rsidR="006641F0">
        <w:rPr>
          <w:rFonts w:ascii="Times" w:hAnsi="Times" w:cs="Times New Roman"/>
        </w:rPr>
        <w:t xml:space="preserve"> include but are not limited to: [1] the ability to view a compressed score derived from the opinion data associated with the supplied country, [2] the ability to view frequent searches</w:t>
      </w:r>
      <w:r>
        <w:rPr>
          <w:rFonts w:ascii="Times" w:hAnsi="Times" w:cs="Times New Roman"/>
        </w:rPr>
        <w:t xml:space="preserve">, past searches, or searches </w:t>
      </w:r>
      <w:r w:rsidR="003F36B8">
        <w:rPr>
          <w:rFonts w:ascii="Times" w:hAnsi="Times" w:cs="Times New Roman"/>
        </w:rPr>
        <w:t>by user.</w:t>
      </w:r>
    </w:p>
    <w:p w:rsidR="00442BCB" w:rsidRDefault="00874FC0" w:rsidP="00442BCB">
      <w:pPr>
        <w:rPr>
          <w:rFonts w:ascii="Times" w:eastAsia="Times New Roman" w:hAnsi="Times" w:cs="Times New Roman"/>
        </w:rPr>
      </w:pPr>
      <w:r>
        <w:rPr>
          <w:rFonts w:ascii="Times" w:eastAsia="Times New Roman" w:hAnsi="Times" w:cs="Times New Roman"/>
        </w:rPr>
        <w:pict>
          <v:rect id="_x0000_i1029" style="width:0;height:1.5pt" o:hralign="center" o:bullet="t" o:hrstd="t" o:hr="t" fillcolor="#aaa" stroked="f"/>
        </w:pict>
      </w: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6A1DB7" w:rsidRPr="00796FF8" w:rsidRDefault="006A1DB7" w:rsidP="00442BCB">
      <w:pPr>
        <w:rPr>
          <w:rFonts w:ascii="Times" w:eastAsia="Times New Roman" w:hAnsi="Times" w:cs="Times New Roman"/>
        </w:rPr>
      </w:pPr>
    </w:p>
    <w:p w:rsidR="00442BCB" w:rsidRPr="006641F0" w:rsidRDefault="00442BCB" w:rsidP="00442BCB">
      <w:pPr>
        <w:spacing w:before="100" w:beforeAutospacing="1" w:after="100" w:afterAutospacing="1"/>
        <w:rPr>
          <w:rFonts w:ascii="Times" w:hAnsi="Times" w:cs="Times New Roman"/>
          <w:b/>
        </w:rPr>
      </w:pPr>
      <w:r w:rsidRPr="006641F0">
        <w:rPr>
          <w:rFonts w:ascii="Times" w:hAnsi="Times" w:cs="Times New Roman"/>
          <w:b/>
        </w:rPr>
        <w:lastRenderedPageBreak/>
        <w:t>2. Functional Description</w:t>
      </w:r>
    </w:p>
    <w:p w:rsidR="006D3BCC" w:rsidRDefault="00330DED" w:rsidP="00442BCB">
      <w:pPr>
        <w:spacing w:before="100" w:beforeAutospacing="1" w:after="100" w:afterAutospacing="1"/>
        <w:rPr>
          <w:noProof/>
        </w:rPr>
      </w:pPr>
      <w:r>
        <w:rPr>
          <w:rFonts w:ascii="Times" w:hAnsi="Times" w:cs="Times New Roman"/>
        </w:rPr>
        <w:t>The Vaccination Culture Calculator’s Main panel should have a look and feel similar to the below figure:</w:t>
      </w:r>
      <w:r w:rsidRPr="00330DED">
        <w:rPr>
          <w:noProof/>
        </w:rPr>
        <w:t xml:space="preserve"> </w:t>
      </w:r>
      <w:r w:rsidR="00404B03">
        <w:rPr>
          <w:noProof/>
        </w:rPr>
        <w:drawing>
          <wp:inline distT="0" distB="0" distL="0" distR="0" wp14:anchorId="2EF187F4" wp14:editId="41BF6D3B">
            <wp:extent cx="5486400" cy="141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412240"/>
                    </a:xfrm>
                    <a:prstGeom prst="rect">
                      <a:avLst/>
                    </a:prstGeom>
                  </pic:spPr>
                </pic:pic>
              </a:graphicData>
            </a:graphic>
          </wp:inline>
        </w:drawing>
      </w:r>
      <w:r>
        <w:rPr>
          <w:noProof/>
        </w:rPr>
        <w:t xml:space="preserve">  </w:t>
      </w:r>
    </w:p>
    <w:p w:rsidR="00330DED" w:rsidRDefault="00330DED" w:rsidP="00442BCB">
      <w:pPr>
        <w:spacing w:before="100" w:beforeAutospacing="1" w:after="100" w:afterAutospacing="1"/>
        <w:rPr>
          <w:noProof/>
        </w:rPr>
      </w:pPr>
      <w:r>
        <w:rPr>
          <w:noProof/>
        </w:rPr>
        <w:t xml:space="preserve">This </w:t>
      </w:r>
      <w:r w:rsidR="00404B03" w:rsidRPr="006A1DB7">
        <w:rPr>
          <w:noProof/>
          <w:u w:val="single"/>
        </w:rPr>
        <w:t>Main P</w:t>
      </w:r>
      <w:r w:rsidRPr="006A1DB7">
        <w:rPr>
          <w:noProof/>
          <w:u w:val="single"/>
        </w:rPr>
        <w:t>anel</w:t>
      </w:r>
      <w:r>
        <w:rPr>
          <w:noProof/>
        </w:rPr>
        <w:t xml:space="preserve"> uses:</w:t>
      </w:r>
    </w:p>
    <w:p w:rsidR="00330DED" w:rsidRPr="00330DED" w:rsidRDefault="00330DED" w:rsidP="00330DED">
      <w:pPr>
        <w:pStyle w:val="ListParagraph"/>
        <w:numPr>
          <w:ilvl w:val="0"/>
          <w:numId w:val="5"/>
        </w:numPr>
        <w:spacing w:before="100" w:beforeAutospacing="1" w:after="100" w:afterAutospacing="1"/>
        <w:rPr>
          <w:rFonts w:ascii="Times" w:hAnsi="Times" w:cs="Times New Roman"/>
        </w:rPr>
      </w:pPr>
      <w:r>
        <w:rPr>
          <w:noProof/>
        </w:rPr>
        <w:t>A JComboBox for the user’s seleciton of the country</w:t>
      </w:r>
    </w:p>
    <w:p w:rsidR="00330DED" w:rsidRPr="00227730" w:rsidRDefault="00330DED" w:rsidP="00330DED">
      <w:pPr>
        <w:pStyle w:val="ListParagraph"/>
        <w:numPr>
          <w:ilvl w:val="1"/>
          <w:numId w:val="5"/>
        </w:numPr>
        <w:spacing w:before="100" w:beforeAutospacing="1" w:after="100" w:afterAutospacing="1"/>
        <w:rPr>
          <w:rFonts w:ascii="Times" w:hAnsi="Times" w:cs="Times New Roman"/>
        </w:rPr>
      </w:pPr>
      <w:r>
        <w:rPr>
          <w:noProof/>
        </w:rPr>
        <w:t>The comoboBox values will be populated based on the countires availbale in the database</w:t>
      </w:r>
      <w:r w:rsidR="00F6472C">
        <w:rPr>
          <w:noProof/>
        </w:rPr>
        <w:t>.</w:t>
      </w:r>
    </w:p>
    <w:p w:rsidR="00227730" w:rsidRPr="00330DED" w:rsidRDefault="00227730" w:rsidP="00227730">
      <w:pPr>
        <w:pStyle w:val="ListParagraph"/>
        <w:numPr>
          <w:ilvl w:val="0"/>
          <w:numId w:val="5"/>
        </w:numPr>
        <w:spacing w:before="100" w:beforeAutospacing="1" w:after="100" w:afterAutospacing="1"/>
        <w:rPr>
          <w:rFonts w:ascii="Times" w:hAnsi="Times" w:cs="Times New Roman"/>
        </w:rPr>
      </w:pPr>
      <w:r>
        <w:rPr>
          <w:noProof/>
        </w:rPr>
        <w:t>Three Jbuttons</w:t>
      </w:r>
    </w:p>
    <w:p w:rsidR="00330DED" w:rsidRDefault="00330DED" w:rsidP="00227730">
      <w:pPr>
        <w:pStyle w:val="ListParagraph"/>
        <w:numPr>
          <w:ilvl w:val="1"/>
          <w:numId w:val="5"/>
        </w:numPr>
        <w:spacing w:before="100" w:beforeAutospacing="1" w:after="100" w:afterAutospacing="1"/>
        <w:rPr>
          <w:rFonts w:ascii="Times" w:hAnsi="Times" w:cs="Times New Roman"/>
        </w:rPr>
      </w:pPr>
      <w:r>
        <w:rPr>
          <w:rFonts w:ascii="Times" w:hAnsi="Times" w:cs="Times New Roman"/>
        </w:rPr>
        <w:t>A “Select Columns” button that will link to a new panel where the user can select or deselect the columns they want returned</w:t>
      </w:r>
      <w:r w:rsidR="008F5013">
        <w:rPr>
          <w:rFonts w:ascii="Times" w:hAnsi="Times" w:cs="Times New Roman"/>
        </w:rPr>
        <w:t>.</w:t>
      </w:r>
    </w:p>
    <w:p w:rsidR="00404B03" w:rsidRDefault="00330DED" w:rsidP="00404B03">
      <w:pPr>
        <w:pStyle w:val="ListParagraph"/>
        <w:numPr>
          <w:ilvl w:val="1"/>
          <w:numId w:val="5"/>
        </w:numPr>
        <w:spacing w:before="100" w:beforeAutospacing="1" w:after="100" w:afterAutospacing="1"/>
        <w:rPr>
          <w:rFonts w:ascii="Times" w:hAnsi="Times" w:cs="Times New Roman"/>
        </w:rPr>
      </w:pPr>
      <w:r>
        <w:rPr>
          <w:rFonts w:ascii="Times" w:hAnsi="Times" w:cs="Times New Roman"/>
        </w:rPr>
        <w:t>A “See Users” button that will link to a new panel where the user can see details about past users.</w:t>
      </w:r>
    </w:p>
    <w:p w:rsidR="00227730" w:rsidRPr="00404B03" w:rsidRDefault="00227730" w:rsidP="00404B03">
      <w:pPr>
        <w:pStyle w:val="ListParagraph"/>
        <w:numPr>
          <w:ilvl w:val="0"/>
          <w:numId w:val="5"/>
        </w:numPr>
        <w:spacing w:before="100" w:beforeAutospacing="1" w:after="100" w:afterAutospacing="1"/>
        <w:rPr>
          <w:rFonts w:ascii="Times" w:hAnsi="Times" w:cs="Times New Roman"/>
        </w:rPr>
      </w:pPr>
      <w:r w:rsidRPr="00404B03">
        <w:rPr>
          <w:rFonts w:ascii="Times" w:hAnsi="Times" w:cs="Times New Roman"/>
        </w:rPr>
        <w:t>Multiple Labels for the labeling of the country drop down list, current user, display of current user. The number of labels is likely going to change.</w:t>
      </w:r>
    </w:p>
    <w:p w:rsidR="00227730" w:rsidRDefault="00227730" w:rsidP="00227730">
      <w:pPr>
        <w:pStyle w:val="ListParagraph"/>
        <w:numPr>
          <w:ilvl w:val="0"/>
          <w:numId w:val="5"/>
        </w:numPr>
        <w:spacing w:before="100" w:beforeAutospacing="1" w:after="100" w:afterAutospacing="1"/>
        <w:rPr>
          <w:rFonts w:ascii="Times" w:hAnsi="Times" w:cs="Times New Roman"/>
        </w:rPr>
      </w:pPr>
      <w:r>
        <w:rPr>
          <w:rFonts w:ascii="Times" w:hAnsi="Times" w:cs="Times New Roman"/>
        </w:rPr>
        <w:t>A JScrollPanel for scrolling through data tables</w:t>
      </w:r>
      <w:r w:rsidR="00F6472C">
        <w:rPr>
          <w:rFonts w:ascii="Times" w:hAnsi="Times" w:cs="Times New Roman"/>
        </w:rPr>
        <w:t>.</w:t>
      </w:r>
    </w:p>
    <w:p w:rsidR="00227730" w:rsidRDefault="00227730" w:rsidP="00227730">
      <w:pPr>
        <w:pStyle w:val="ListParagraph"/>
        <w:numPr>
          <w:ilvl w:val="0"/>
          <w:numId w:val="5"/>
        </w:numPr>
        <w:spacing w:before="100" w:beforeAutospacing="1" w:after="100" w:afterAutospacing="1"/>
        <w:rPr>
          <w:rFonts w:ascii="Times" w:hAnsi="Times" w:cs="Times New Roman"/>
        </w:rPr>
      </w:pPr>
      <w:r>
        <w:rPr>
          <w:rFonts w:ascii="Times" w:hAnsi="Times" w:cs="Times New Roman"/>
        </w:rPr>
        <w:t>A JTable for the display of the data in the back end</w:t>
      </w:r>
      <w:r w:rsidR="00F6472C">
        <w:rPr>
          <w:rFonts w:ascii="Times" w:hAnsi="Times" w:cs="Times New Roman"/>
        </w:rPr>
        <w:t>.</w:t>
      </w:r>
    </w:p>
    <w:p w:rsidR="00227730" w:rsidRDefault="00227730" w:rsidP="00227730">
      <w:pPr>
        <w:spacing w:before="100" w:beforeAutospacing="1" w:after="100" w:afterAutospacing="1"/>
        <w:rPr>
          <w:rFonts w:ascii="Times" w:hAnsi="Times" w:cs="Times New Roman"/>
        </w:rPr>
      </w:pPr>
      <w:r>
        <w:rPr>
          <w:rFonts w:ascii="Times" w:hAnsi="Times" w:cs="Times New Roman"/>
        </w:rPr>
        <w:t>The</w:t>
      </w:r>
      <w:r w:rsidR="00404B03">
        <w:rPr>
          <w:rFonts w:ascii="Times" w:hAnsi="Times" w:cs="Times New Roman"/>
        </w:rPr>
        <w:t xml:space="preserve"> </w:t>
      </w:r>
      <w:r w:rsidR="00404B03" w:rsidRPr="006A1DB7">
        <w:rPr>
          <w:rFonts w:ascii="Times" w:hAnsi="Times" w:cs="Times New Roman"/>
          <w:u w:val="single"/>
        </w:rPr>
        <w:t>Users Panel</w:t>
      </w:r>
      <w:r w:rsidR="00404B03">
        <w:rPr>
          <w:rFonts w:ascii="Times" w:hAnsi="Times" w:cs="Times New Roman"/>
        </w:rPr>
        <w:t xml:space="preserve"> should look similar to the below image: </w:t>
      </w:r>
    </w:p>
    <w:p w:rsidR="00404B03" w:rsidRDefault="00404B03" w:rsidP="00227730">
      <w:pPr>
        <w:spacing w:before="100" w:beforeAutospacing="1" w:after="100" w:afterAutospacing="1"/>
        <w:rPr>
          <w:rFonts w:ascii="Times" w:hAnsi="Times" w:cs="Times New Roman"/>
        </w:rPr>
      </w:pPr>
      <w:r>
        <w:rPr>
          <w:noProof/>
        </w:rPr>
        <w:drawing>
          <wp:inline distT="0" distB="0" distL="0" distR="0" wp14:anchorId="18E856AC" wp14:editId="68AE004F">
            <wp:extent cx="5486400" cy="1402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02080"/>
                    </a:xfrm>
                    <a:prstGeom prst="rect">
                      <a:avLst/>
                    </a:prstGeom>
                  </pic:spPr>
                </pic:pic>
              </a:graphicData>
            </a:graphic>
          </wp:inline>
        </w:drawing>
      </w:r>
    </w:p>
    <w:p w:rsidR="006A1DB7" w:rsidRDefault="00404B03" w:rsidP="00227730">
      <w:pPr>
        <w:spacing w:before="100" w:beforeAutospacing="1" w:after="100" w:afterAutospacing="1"/>
        <w:rPr>
          <w:rFonts w:ascii="Times" w:hAnsi="Times" w:cs="Times New Roman"/>
        </w:rPr>
      </w:pPr>
      <w:r>
        <w:rPr>
          <w:rFonts w:ascii="Times" w:hAnsi="Times" w:cs="Times New Roman"/>
        </w:rPr>
        <w:t xml:space="preserve">The </w:t>
      </w:r>
      <w:r w:rsidR="00CD71D4">
        <w:rPr>
          <w:rFonts w:ascii="Times" w:hAnsi="Times" w:cs="Times New Roman"/>
        </w:rPr>
        <w:t>users</w:t>
      </w:r>
      <w:r>
        <w:rPr>
          <w:rFonts w:ascii="Times" w:hAnsi="Times" w:cs="Times New Roman"/>
        </w:rPr>
        <w:t xml:space="preserve"> panel uses Swing elements similar to the main </w:t>
      </w:r>
      <w:r w:rsidR="00CD71D4">
        <w:rPr>
          <w:rFonts w:ascii="Times" w:hAnsi="Times" w:cs="Times New Roman"/>
        </w:rPr>
        <w:t>panel</w:t>
      </w:r>
      <w:r>
        <w:rPr>
          <w:rFonts w:ascii="Times" w:hAnsi="Times" w:cs="Times New Roman"/>
        </w:rPr>
        <w:t xml:space="preserve"> but will pull on different tables from the back end and some of the buttons have different text per their new functions.</w:t>
      </w:r>
    </w:p>
    <w:p w:rsidR="008F5013" w:rsidRDefault="008F5013" w:rsidP="00227730">
      <w:pPr>
        <w:spacing w:before="100" w:beforeAutospacing="1" w:after="100" w:afterAutospacing="1"/>
        <w:rPr>
          <w:rFonts w:ascii="Times" w:hAnsi="Times" w:cs="Times New Roman"/>
        </w:rPr>
      </w:pPr>
    </w:p>
    <w:p w:rsidR="008F5013" w:rsidRDefault="008F5013" w:rsidP="00227730">
      <w:pPr>
        <w:spacing w:before="100" w:beforeAutospacing="1" w:after="100" w:afterAutospacing="1"/>
        <w:rPr>
          <w:rFonts w:ascii="Times" w:hAnsi="Times" w:cs="Times New Roman"/>
        </w:rPr>
      </w:pPr>
    </w:p>
    <w:p w:rsidR="00404B03" w:rsidRDefault="00404B03" w:rsidP="00227730">
      <w:pPr>
        <w:spacing w:before="100" w:beforeAutospacing="1" w:after="100" w:afterAutospacing="1"/>
        <w:rPr>
          <w:rFonts w:ascii="Times" w:hAnsi="Times" w:cs="Times New Roman"/>
        </w:rPr>
      </w:pPr>
      <w:r>
        <w:rPr>
          <w:rFonts w:ascii="Times" w:hAnsi="Times" w:cs="Times New Roman"/>
        </w:rPr>
        <w:lastRenderedPageBreak/>
        <w:t xml:space="preserve">The </w:t>
      </w:r>
      <w:r w:rsidRPr="006A1DB7">
        <w:rPr>
          <w:rFonts w:ascii="Times" w:hAnsi="Times" w:cs="Times New Roman"/>
          <w:u w:val="single"/>
        </w:rPr>
        <w:t>Select Columns Panel</w:t>
      </w:r>
      <w:r>
        <w:rPr>
          <w:rFonts w:ascii="Times" w:hAnsi="Times" w:cs="Times New Roman"/>
        </w:rPr>
        <w:t xml:space="preserve"> will look similar to the below image:</w:t>
      </w:r>
    </w:p>
    <w:p w:rsidR="00CD71D4" w:rsidRDefault="00CD71D4" w:rsidP="00227730">
      <w:pPr>
        <w:spacing w:before="100" w:beforeAutospacing="1" w:after="100" w:afterAutospacing="1"/>
        <w:rPr>
          <w:rFonts w:ascii="Times" w:hAnsi="Times" w:cs="Times New Roman"/>
        </w:rPr>
      </w:pPr>
      <w:r>
        <w:rPr>
          <w:noProof/>
        </w:rPr>
        <w:drawing>
          <wp:inline distT="0" distB="0" distL="0" distR="0" wp14:anchorId="1283A70A" wp14:editId="4CB0C185">
            <wp:extent cx="548640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17165"/>
                    </a:xfrm>
                    <a:prstGeom prst="rect">
                      <a:avLst/>
                    </a:prstGeom>
                  </pic:spPr>
                </pic:pic>
              </a:graphicData>
            </a:graphic>
          </wp:inline>
        </w:drawing>
      </w:r>
    </w:p>
    <w:p w:rsidR="00404B03" w:rsidRDefault="00404B03" w:rsidP="00227730">
      <w:pPr>
        <w:spacing w:before="100" w:beforeAutospacing="1" w:after="100" w:afterAutospacing="1"/>
        <w:rPr>
          <w:rFonts w:ascii="Times" w:hAnsi="Times" w:cs="Times New Roman"/>
        </w:rPr>
      </w:pPr>
      <w:r>
        <w:rPr>
          <w:rFonts w:ascii="Times" w:hAnsi="Times" w:cs="Times New Roman"/>
        </w:rPr>
        <w:t xml:space="preserve">The </w:t>
      </w:r>
      <w:r w:rsidRPr="00CD71D4">
        <w:rPr>
          <w:rFonts w:ascii="Times" w:hAnsi="Times" w:cs="Times New Roman"/>
          <w:i/>
        </w:rPr>
        <w:t>Select Columns Panel</w:t>
      </w:r>
      <w:r>
        <w:rPr>
          <w:rFonts w:ascii="Times" w:hAnsi="Times" w:cs="Times New Roman"/>
        </w:rPr>
        <w:t xml:space="preserve"> should</w:t>
      </w:r>
      <w:r w:rsidR="00CD71D4">
        <w:rPr>
          <w:rFonts w:ascii="Times" w:hAnsi="Times" w:cs="Times New Roman"/>
        </w:rPr>
        <w:t xml:space="preserve"> enable the user to select the columns returned on the main panel through the checking and unchecking of check boxes. The panel will involve an </w:t>
      </w:r>
      <w:r w:rsidR="00F6472C">
        <w:rPr>
          <w:rFonts w:ascii="Times" w:hAnsi="Times" w:cs="Times New Roman"/>
        </w:rPr>
        <w:t>“A</w:t>
      </w:r>
      <w:r w:rsidR="00CD71D4">
        <w:rPr>
          <w:rFonts w:ascii="Times" w:hAnsi="Times" w:cs="Times New Roman"/>
        </w:rPr>
        <w:t>pply</w:t>
      </w:r>
      <w:r w:rsidR="00F6472C">
        <w:rPr>
          <w:rFonts w:ascii="Times" w:hAnsi="Times" w:cs="Times New Roman"/>
        </w:rPr>
        <w:t>”</w:t>
      </w:r>
      <w:r w:rsidR="00CD71D4">
        <w:rPr>
          <w:rFonts w:ascii="Times" w:hAnsi="Times" w:cs="Times New Roman"/>
        </w:rPr>
        <w:t xml:space="preserve"> butto</w:t>
      </w:r>
      <w:r w:rsidR="00F6472C">
        <w:rPr>
          <w:rFonts w:ascii="Times" w:hAnsi="Times" w:cs="Times New Roman"/>
        </w:rPr>
        <w:t>n that will update the SELECT</w:t>
      </w:r>
      <w:r w:rsidR="00CD71D4">
        <w:rPr>
          <w:rFonts w:ascii="Times" w:hAnsi="Times" w:cs="Times New Roman"/>
        </w:rPr>
        <w:t xml:space="preserve"> str</w:t>
      </w:r>
      <w:r w:rsidR="00F6472C">
        <w:rPr>
          <w:rFonts w:ascii="Times" w:hAnsi="Times" w:cs="Times New Roman"/>
        </w:rPr>
        <w:t xml:space="preserve">ing sent to the back end and a “Back” </w:t>
      </w:r>
      <w:r w:rsidR="00CD71D4">
        <w:rPr>
          <w:rFonts w:ascii="Times" w:hAnsi="Times" w:cs="Times New Roman"/>
        </w:rPr>
        <w:t>button to return to the main panel.</w:t>
      </w:r>
    </w:p>
    <w:p w:rsidR="00F6472C" w:rsidRDefault="00F6472C" w:rsidP="00227730">
      <w:pPr>
        <w:spacing w:before="100" w:beforeAutospacing="1" w:after="100" w:afterAutospacing="1"/>
        <w:rPr>
          <w:rFonts w:ascii="Times" w:hAnsi="Times" w:cs="Times New Roman"/>
        </w:rPr>
      </w:pPr>
      <w:r>
        <w:rPr>
          <w:rFonts w:ascii="Times" w:hAnsi="Times" w:cs="Times New Roman"/>
        </w:rPr>
        <w:t xml:space="preserve">Clicking the “Add User” button from the Users Panel should link to a new </w:t>
      </w:r>
      <w:r w:rsidRPr="006A1DB7">
        <w:rPr>
          <w:rFonts w:ascii="Times" w:hAnsi="Times" w:cs="Times New Roman"/>
          <w:u w:val="single"/>
        </w:rPr>
        <w:t>Add User</w:t>
      </w:r>
      <w:r w:rsidR="00F860E3">
        <w:rPr>
          <w:rFonts w:ascii="Times" w:hAnsi="Times" w:cs="Times New Roman"/>
        </w:rPr>
        <w:t xml:space="preserve"> </w:t>
      </w:r>
      <w:r>
        <w:rPr>
          <w:rFonts w:ascii="Times" w:hAnsi="Times" w:cs="Times New Roman"/>
        </w:rPr>
        <w:t>panel appearing similar to the below image:</w:t>
      </w:r>
    </w:p>
    <w:p w:rsidR="00F860E3" w:rsidRDefault="00F860E3" w:rsidP="00227730">
      <w:pPr>
        <w:spacing w:before="100" w:beforeAutospacing="1" w:after="100" w:afterAutospacing="1"/>
        <w:rPr>
          <w:rFonts w:ascii="Times" w:hAnsi="Times" w:cs="Times New Roman"/>
        </w:rPr>
      </w:pPr>
      <w:r>
        <w:rPr>
          <w:noProof/>
        </w:rPr>
        <w:drawing>
          <wp:inline distT="0" distB="0" distL="0" distR="0" wp14:anchorId="0B4EA68C" wp14:editId="64BF3BD9">
            <wp:extent cx="5486400" cy="151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11300"/>
                    </a:xfrm>
                    <a:prstGeom prst="rect">
                      <a:avLst/>
                    </a:prstGeom>
                  </pic:spPr>
                </pic:pic>
              </a:graphicData>
            </a:graphic>
          </wp:inline>
        </w:drawing>
      </w:r>
    </w:p>
    <w:p w:rsidR="00F860E3" w:rsidRDefault="00F860E3" w:rsidP="00F860E3">
      <w:pPr>
        <w:rPr>
          <w:rFonts w:ascii="Times" w:hAnsi="Times" w:cs="Times New Roman"/>
        </w:rPr>
      </w:pPr>
      <w:r>
        <w:rPr>
          <w:rFonts w:ascii="Times" w:hAnsi="Times" w:cs="Times New Roman"/>
        </w:rPr>
        <w:t xml:space="preserve">The add users panel should be prepared to take the values entered in the text boxes and create an INSERT </w:t>
      </w:r>
      <w:r w:rsidR="00561D94">
        <w:rPr>
          <w:rFonts w:ascii="Times" w:hAnsi="Times" w:cs="Times New Roman"/>
        </w:rPr>
        <w:t>string</w:t>
      </w:r>
      <w:r>
        <w:rPr>
          <w:rFonts w:ascii="Times" w:hAnsi="Times" w:cs="Times New Roman"/>
        </w:rPr>
        <w:t xml:space="preserve"> that will be sent to the Users table in the back end. </w:t>
      </w:r>
    </w:p>
    <w:p w:rsidR="006A1DB7" w:rsidRDefault="006A1DB7" w:rsidP="00F860E3">
      <w:pPr>
        <w:rPr>
          <w:rFonts w:ascii="Times" w:hAnsi="Times" w:cs="Times New Roman"/>
        </w:rPr>
      </w:pPr>
    </w:p>
    <w:p w:rsidR="006A1DB7" w:rsidRPr="006A1DB7" w:rsidRDefault="006A1DB7" w:rsidP="008F5013">
      <w:pPr>
        <w:rPr>
          <w:rFonts w:ascii="Times" w:hAnsi="Times" w:cs="Times New Roman"/>
          <w:u w:val="single"/>
        </w:rPr>
      </w:pPr>
      <w:r w:rsidRPr="006A1DB7">
        <w:rPr>
          <w:rFonts w:ascii="Times" w:hAnsi="Times" w:cs="Times New Roman"/>
          <w:u w:val="single"/>
        </w:rPr>
        <w:t>Error Handling</w:t>
      </w:r>
    </w:p>
    <w:p w:rsidR="00F860E3" w:rsidRPr="00227730" w:rsidRDefault="00F860E3" w:rsidP="008F5013">
      <w:pPr>
        <w:rPr>
          <w:rFonts w:ascii="Times" w:hAnsi="Times" w:cs="Times New Roman"/>
        </w:rPr>
      </w:pPr>
      <w:r>
        <w:rPr>
          <w:rFonts w:ascii="Times" w:hAnsi="Times" w:cs="Times New Roman"/>
        </w:rPr>
        <w:t>The final application should be error and crash free. It should be capable of complete data returns even if values are null, it should be capable of handling erroneous input when adding a new user, it should support seamless navigation between the different panels, should not allow</w:t>
      </w:r>
      <w:r w:rsidR="00561D94">
        <w:rPr>
          <w:rFonts w:ascii="Times" w:hAnsi="Times" w:cs="Times New Roman"/>
        </w:rPr>
        <w:t xml:space="preserve"> for zero columns to be selected, and it should support the changing of the active user</w:t>
      </w:r>
      <w:r>
        <w:rPr>
          <w:rFonts w:ascii="Times" w:hAnsi="Times" w:cs="Times New Roman"/>
        </w:rPr>
        <w:t>.</w:t>
      </w:r>
      <w:r w:rsidR="00561D94">
        <w:rPr>
          <w:rFonts w:ascii="Times" w:hAnsi="Times" w:cs="Times New Roman"/>
        </w:rPr>
        <w:t xml:space="preserve"> Error handling requirements will become clearer as the application is developed but in general the application should be prepared error and crash free.</w:t>
      </w:r>
    </w:p>
    <w:p w:rsidR="00CD71D4" w:rsidRPr="00796FF8" w:rsidRDefault="00874FC0" w:rsidP="00442BCB">
      <w:pPr>
        <w:rPr>
          <w:rFonts w:ascii="Times" w:eastAsia="Times New Roman" w:hAnsi="Times" w:cs="Times New Roman"/>
        </w:rPr>
      </w:pPr>
      <w:r>
        <w:rPr>
          <w:rFonts w:ascii="Times" w:eastAsia="Times New Roman" w:hAnsi="Times" w:cs="Times New Roman"/>
        </w:rPr>
        <w:lastRenderedPageBreak/>
        <w:pict>
          <v:rect id="_x0000_i1030" style="width:0;height:1.5pt" o:hralign="center" o:bullet="t" o:hrstd="t" o:hr="t" fillcolor="#aaa" stroked="f"/>
        </w:pict>
      </w:r>
    </w:p>
    <w:p w:rsidR="00442BCB" w:rsidRPr="006641F0" w:rsidRDefault="00442BCB" w:rsidP="00442BCB">
      <w:pPr>
        <w:spacing w:before="100" w:beforeAutospacing="1" w:after="100" w:afterAutospacing="1"/>
        <w:rPr>
          <w:rFonts w:ascii="Times" w:hAnsi="Times" w:cs="Times New Roman"/>
          <w:b/>
        </w:rPr>
      </w:pPr>
      <w:r w:rsidRPr="006641F0">
        <w:rPr>
          <w:rFonts w:ascii="Times" w:hAnsi="Times" w:cs="Times New Roman"/>
          <w:b/>
        </w:rPr>
        <w:t>3. System Requirements</w:t>
      </w:r>
    </w:p>
    <w:p w:rsidR="00F77A51" w:rsidRDefault="00F77A51" w:rsidP="00442BCB">
      <w:pPr>
        <w:spacing w:before="100" w:beforeAutospacing="1" w:after="100" w:afterAutospacing="1"/>
        <w:rPr>
          <w:rFonts w:ascii="Times" w:hAnsi="Times" w:cs="Times New Roman"/>
        </w:rPr>
      </w:pPr>
      <w:r>
        <w:rPr>
          <w:rFonts w:ascii="Times" w:hAnsi="Times" w:cs="Times New Roman"/>
        </w:rPr>
        <w:t xml:space="preserve">The Vaccination Culture Calculator will not require any specific hardware beyond that of a standard computer. The application will require </w:t>
      </w:r>
      <w:r w:rsidR="00C56125">
        <w:rPr>
          <w:rFonts w:ascii="Times" w:hAnsi="Times" w:cs="Times New Roman"/>
        </w:rPr>
        <w:t xml:space="preserve">the </w:t>
      </w:r>
      <w:r>
        <w:rPr>
          <w:rFonts w:ascii="Times" w:hAnsi="Times" w:cs="Times New Roman"/>
        </w:rPr>
        <w:t xml:space="preserve">hosting machine to be equipped with the software to run a front end Java application, a back end MySQL query-able database, and </w:t>
      </w:r>
      <w:r w:rsidR="00C56125">
        <w:rPr>
          <w:rFonts w:ascii="Times" w:hAnsi="Times" w:cs="Times New Roman"/>
        </w:rPr>
        <w:t>packages</w:t>
      </w:r>
      <w:r>
        <w:rPr>
          <w:rFonts w:ascii="Times" w:hAnsi="Times" w:cs="Times New Roman"/>
        </w:rPr>
        <w:t xml:space="preserve"> to communicate between these two </w:t>
      </w:r>
      <w:r w:rsidR="00C56125">
        <w:rPr>
          <w:rFonts w:ascii="Times" w:hAnsi="Times" w:cs="Times New Roman"/>
        </w:rPr>
        <w:t xml:space="preserve">software </w:t>
      </w:r>
      <w:r>
        <w:rPr>
          <w:rFonts w:ascii="Times" w:hAnsi="Times" w:cs="Times New Roman"/>
        </w:rPr>
        <w:t>entities.</w:t>
      </w:r>
    </w:p>
    <w:p w:rsidR="00442BCB" w:rsidRPr="006641F0" w:rsidRDefault="00442BCB" w:rsidP="00442BCB">
      <w:pPr>
        <w:spacing w:before="100" w:beforeAutospacing="1" w:after="100" w:afterAutospacing="1"/>
        <w:rPr>
          <w:rFonts w:ascii="Times" w:hAnsi="Times" w:cs="Times New Roman"/>
          <w:b/>
        </w:rPr>
      </w:pPr>
      <w:r w:rsidRPr="006641F0">
        <w:rPr>
          <w:rFonts w:ascii="Times" w:hAnsi="Times" w:cs="Times New Roman"/>
          <w:b/>
        </w:rPr>
        <w:t>3.1 Hardware Requirements</w:t>
      </w:r>
    </w:p>
    <w:p w:rsidR="005B0A72" w:rsidRDefault="004C4C37" w:rsidP="00442BCB">
      <w:pPr>
        <w:spacing w:before="100" w:beforeAutospacing="1" w:after="100" w:afterAutospacing="1"/>
        <w:rPr>
          <w:rFonts w:ascii="Times" w:hAnsi="Times" w:cs="Times New Roman"/>
        </w:rPr>
      </w:pPr>
      <w:r>
        <w:rPr>
          <w:rFonts w:ascii="Times" w:hAnsi="Times" w:cs="Times New Roman"/>
        </w:rPr>
        <w:t xml:space="preserve">The </w:t>
      </w:r>
      <w:r w:rsidR="00F77A51">
        <w:rPr>
          <w:rFonts w:ascii="Times" w:hAnsi="Times" w:cs="Times New Roman"/>
        </w:rPr>
        <w:t>application</w:t>
      </w:r>
      <w:r>
        <w:rPr>
          <w:rFonts w:ascii="Times" w:hAnsi="Times" w:cs="Times New Roman"/>
        </w:rPr>
        <w:t xml:space="preserve"> will not be hardware demanding and </w:t>
      </w:r>
      <w:r w:rsidR="00F77A51">
        <w:rPr>
          <w:rFonts w:ascii="Times" w:hAnsi="Times" w:cs="Times New Roman"/>
        </w:rPr>
        <w:t>will not require any specific hardware. The application will be suitable to run on any machine with baseline hardware.</w:t>
      </w:r>
    </w:p>
    <w:p w:rsidR="00442BCB" w:rsidRPr="006641F0" w:rsidRDefault="00442BCB" w:rsidP="00442BCB">
      <w:pPr>
        <w:spacing w:before="100" w:beforeAutospacing="1" w:after="100" w:afterAutospacing="1"/>
        <w:rPr>
          <w:rFonts w:ascii="Times" w:hAnsi="Times" w:cs="Times New Roman"/>
          <w:b/>
        </w:rPr>
      </w:pPr>
      <w:r w:rsidRPr="006641F0">
        <w:rPr>
          <w:rFonts w:ascii="Times" w:hAnsi="Times" w:cs="Times New Roman"/>
          <w:b/>
        </w:rPr>
        <w:t>3.2 Software Requirements</w:t>
      </w:r>
    </w:p>
    <w:p w:rsidR="00F77A51" w:rsidRDefault="00F77A51" w:rsidP="00F77A51">
      <w:pPr>
        <w:spacing w:before="100" w:beforeAutospacing="1" w:after="100" w:afterAutospacing="1"/>
        <w:rPr>
          <w:rFonts w:ascii="Times" w:hAnsi="Times" w:cs="Times New Roman"/>
        </w:rPr>
      </w:pPr>
      <w:r>
        <w:rPr>
          <w:rFonts w:ascii="Times" w:hAnsi="Times" w:cs="Times New Roman"/>
        </w:rPr>
        <w:t>The Vaccination Culture Calculator will need access to the MySQL schema that stores the data on vaccination opinions, be able to run Java, and be able to run MySQL queries. Assuming the application will be used on a machine local basis, its use will require the following programs/software:</w:t>
      </w:r>
    </w:p>
    <w:p w:rsidR="00F77A51" w:rsidRPr="004C4C37" w:rsidRDefault="00F77A51" w:rsidP="00F77A51">
      <w:pPr>
        <w:pStyle w:val="ListParagraph"/>
        <w:numPr>
          <w:ilvl w:val="0"/>
          <w:numId w:val="2"/>
        </w:numPr>
        <w:spacing w:before="100" w:beforeAutospacing="1" w:after="100" w:afterAutospacing="1"/>
        <w:rPr>
          <w:rFonts w:ascii="Times" w:hAnsi="Times" w:cs="Times New Roman"/>
        </w:rPr>
      </w:pPr>
      <w:r w:rsidRPr="004C4C37">
        <w:rPr>
          <w:rFonts w:ascii="Times" w:hAnsi="Times" w:cs="Times New Roman"/>
        </w:rPr>
        <w:t>MySQL Installer – Community (1.4.30.0)</w:t>
      </w:r>
    </w:p>
    <w:p w:rsidR="00F77A51" w:rsidRPr="004C4C37" w:rsidRDefault="00F77A51" w:rsidP="00F77A51">
      <w:pPr>
        <w:pStyle w:val="ListParagraph"/>
        <w:numPr>
          <w:ilvl w:val="0"/>
          <w:numId w:val="2"/>
        </w:numPr>
        <w:spacing w:before="100" w:beforeAutospacing="1" w:after="100" w:afterAutospacing="1"/>
        <w:rPr>
          <w:rFonts w:ascii="Times" w:hAnsi="Times" w:cs="Times New Roman"/>
        </w:rPr>
      </w:pPr>
      <w:r w:rsidRPr="004C4C37">
        <w:rPr>
          <w:rFonts w:ascii="Times" w:hAnsi="Times" w:cs="Times New Roman"/>
        </w:rPr>
        <w:t>MySQL Server 8.0</w:t>
      </w:r>
    </w:p>
    <w:p w:rsidR="00F77A51" w:rsidRPr="00F77A51" w:rsidRDefault="00F77A51" w:rsidP="00F77A51">
      <w:pPr>
        <w:pStyle w:val="ListParagraph"/>
        <w:numPr>
          <w:ilvl w:val="0"/>
          <w:numId w:val="2"/>
        </w:numPr>
        <w:spacing w:before="100" w:beforeAutospacing="1" w:after="100" w:afterAutospacing="1"/>
        <w:rPr>
          <w:rFonts w:ascii="Times" w:hAnsi="Times" w:cs="Times New Roman"/>
        </w:rPr>
      </w:pPr>
      <w:r w:rsidRPr="004C4C37">
        <w:rPr>
          <w:rFonts w:ascii="Times" w:hAnsi="Times" w:cs="Times New Roman"/>
        </w:rPr>
        <w:t>MySQL Workbench 8.0 Community Edition</w:t>
      </w:r>
    </w:p>
    <w:p w:rsidR="00F77A51" w:rsidRDefault="00F77A51" w:rsidP="00F77A51">
      <w:pPr>
        <w:pStyle w:val="ListParagraph"/>
        <w:numPr>
          <w:ilvl w:val="0"/>
          <w:numId w:val="2"/>
        </w:numPr>
        <w:spacing w:before="100" w:beforeAutospacing="1" w:after="100" w:afterAutospacing="1"/>
        <w:rPr>
          <w:rFonts w:ascii="Times" w:hAnsi="Times" w:cs="Times New Roman"/>
        </w:rPr>
      </w:pPr>
      <w:r w:rsidRPr="004C4C37">
        <w:rPr>
          <w:rFonts w:ascii="Times" w:hAnsi="Times" w:cs="Times New Roman"/>
        </w:rPr>
        <w:t>Java 8</w:t>
      </w:r>
    </w:p>
    <w:p w:rsidR="00F77A51" w:rsidRDefault="00F77A51" w:rsidP="00F77A51">
      <w:pPr>
        <w:pStyle w:val="ListParagraph"/>
        <w:numPr>
          <w:ilvl w:val="0"/>
          <w:numId w:val="2"/>
        </w:numPr>
        <w:spacing w:before="100" w:beforeAutospacing="1" w:after="100" w:afterAutospacing="1"/>
        <w:rPr>
          <w:rFonts w:ascii="Times" w:hAnsi="Times" w:cs="Times New Roman"/>
        </w:rPr>
      </w:pPr>
      <w:r w:rsidRPr="004C4C37">
        <w:rPr>
          <w:rFonts w:ascii="Times" w:hAnsi="Times" w:cs="Times New Roman"/>
        </w:rPr>
        <w:t>MySQL Connector J (8.0.17)</w:t>
      </w:r>
    </w:p>
    <w:p w:rsidR="00F77A51" w:rsidRPr="00C56125" w:rsidRDefault="00C56125" w:rsidP="00973276">
      <w:pPr>
        <w:pStyle w:val="ListParagraph"/>
        <w:numPr>
          <w:ilvl w:val="0"/>
          <w:numId w:val="2"/>
        </w:numPr>
        <w:spacing w:before="100" w:beforeAutospacing="1" w:after="100" w:afterAutospacing="1"/>
        <w:rPr>
          <w:rFonts w:ascii="Times" w:hAnsi="Times" w:cs="Times New Roman"/>
        </w:rPr>
      </w:pPr>
      <w:r w:rsidRPr="00C56125">
        <w:rPr>
          <w:rFonts w:ascii="Times" w:hAnsi="Times" w:cs="Times New Roman"/>
        </w:rPr>
        <w:t xml:space="preserve">Java </w:t>
      </w:r>
      <w:r w:rsidR="00227730">
        <w:rPr>
          <w:rFonts w:ascii="Times" w:hAnsi="Times" w:cs="Times New Roman"/>
        </w:rPr>
        <w:t>Swing packages</w:t>
      </w:r>
    </w:p>
    <w:p w:rsidR="00F860E3" w:rsidRPr="00F860E3" w:rsidRDefault="00874FC0" w:rsidP="00F860E3">
      <w:pPr>
        <w:rPr>
          <w:rFonts w:ascii="Times" w:eastAsia="Times New Roman" w:hAnsi="Times" w:cs="Times New Roman"/>
        </w:rPr>
      </w:pPr>
      <w:r>
        <w:rPr>
          <w:rFonts w:ascii="Times" w:eastAsia="Times New Roman" w:hAnsi="Times" w:cs="Times New Roman"/>
        </w:rPr>
        <w:pict>
          <v:rect id="_x0000_i1031" style="width:0;height:1.5pt" o:hralign="center" o:hrstd="t" o:hr="t" fillcolor="#aaa" stroked="f"/>
        </w:pict>
      </w:r>
    </w:p>
    <w:p w:rsidR="00442BCB" w:rsidRDefault="00442BCB" w:rsidP="00442BCB">
      <w:pPr>
        <w:spacing w:before="100" w:beforeAutospacing="1" w:after="100" w:afterAutospacing="1"/>
        <w:rPr>
          <w:rFonts w:ascii="Times" w:hAnsi="Times" w:cs="Times New Roman"/>
          <w:b/>
        </w:rPr>
      </w:pPr>
      <w:r w:rsidRPr="00227730">
        <w:rPr>
          <w:rFonts w:ascii="Times" w:hAnsi="Times" w:cs="Times New Roman"/>
          <w:b/>
        </w:rPr>
        <w:t>4. Miscellaneous</w:t>
      </w:r>
    </w:p>
    <w:p w:rsidR="006A1DB7" w:rsidRPr="006A1DB7" w:rsidRDefault="006A1DB7" w:rsidP="00A84664">
      <w:pPr>
        <w:rPr>
          <w:rFonts w:ascii="Times" w:hAnsi="Times" w:cs="Times New Roman"/>
          <w:u w:val="single"/>
        </w:rPr>
      </w:pPr>
      <w:r w:rsidRPr="006A1DB7">
        <w:rPr>
          <w:rFonts w:ascii="Times" w:hAnsi="Times" w:cs="Times New Roman"/>
          <w:u w:val="single"/>
        </w:rPr>
        <w:t>Developer Note</w:t>
      </w:r>
    </w:p>
    <w:p w:rsidR="00442BCB" w:rsidRDefault="00C56125" w:rsidP="00A84664">
      <w:pPr>
        <w:rPr>
          <w:rFonts w:ascii="Times" w:hAnsi="Times" w:cs="Times New Roman"/>
        </w:rPr>
      </w:pPr>
      <w:r>
        <w:rPr>
          <w:rFonts w:ascii="Times" w:hAnsi="Times" w:cs="Times New Roman"/>
        </w:rPr>
        <w:t xml:space="preserve">The scope and functionality of the Vaccination Culture Calculator is subject to change. Front end development is often an iterative process that evolves in real time. Some requirements may </w:t>
      </w:r>
      <w:r w:rsidR="006641F0">
        <w:rPr>
          <w:rFonts w:ascii="Times" w:hAnsi="Times" w:cs="Times New Roman"/>
        </w:rPr>
        <w:t>turn out to be</w:t>
      </w:r>
      <w:r>
        <w:rPr>
          <w:rFonts w:ascii="Times" w:hAnsi="Times" w:cs="Times New Roman"/>
        </w:rPr>
        <w:t xml:space="preserve"> impractical or </w:t>
      </w:r>
      <w:r w:rsidR="006641F0">
        <w:rPr>
          <w:rFonts w:ascii="Times" w:hAnsi="Times" w:cs="Times New Roman"/>
        </w:rPr>
        <w:t>can be fulfilled with a superior design</w:t>
      </w:r>
      <w:r w:rsidR="006D3BCC">
        <w:rPr>
          <w:rFonts w:ascii="Times" w:hAnsi="Times" w:cs="Times New Roman"/>
        </w:rPr>
        <w:t xml:space="preserve">. An openness to changing requirements will be important until there is a solid understanding of </w:t>
      </w:r>
      <w:r w:rsidR="00F6472C">
        <w:rPr>
          <w:rFonts w:ascii="Times" w:hAnsi="Times" w:cs="Times New Roman"/>
        </w:rPr>
        <w:t xml:space="preserve">both MySQL and </w:t>
      </w:r>
      <w:r w:rsidR="006D3BCC">
        <w:rPr>
          <w:rFonts w:ascii="Times" w:hAnsi="Times" w:cs="Times New Roman"/>
        </w:rPr>
        <w:t xml:space="preserve">Java’s </w:t>
      </w:r>
      <w:r w:rsidR="00F6472C">
        <w:rPr>
          <w:rFonts w:ascii="Times" w:hAnsi="Times" w:cs="Times New Roman"/>
        </w:rPr>
        <w:t>capabilities and features.</w:t>
      </w:r>
    </w:p>
    <w:p w:rsidR="008F5013" w:rsidRDefault="008F5013" w:rsidP="00A84664">
      <w:pPr>
        <w:rPr>
          <w:rFonts w:ascii="Times" w:hAnsi="Times" w:cs="Times New Roman"/>
        </w:rPr>
      </w:pPr>
    </w:p>
    <w:p w:rsidR="008F5013" w:rsidRDefault="008F5013" w:rsidP="00A84664">
      <w:pPr>
        <w:rPr>
          <w:rFonts w:ascii="Times" w:hAnsi="Times" w:cs="Times New Roman"/>
        </w:rPr>
      </w:pPr>
    </w:p>
    <w:p w:rsidR="008F5013" w:rsidRDefault="008F5013" w:rsidP="00A84664">
      <w:pPr>
        <w:rPr>
          <w:rFonts w:ascii="Times" w:hAnsi="Times" w:cs="Times New Roman"/>
        </w:rPr>
      </w:pPr>
    </w:p>
    <w:p w:rsidR="008F5013" w:rsidRDefault="008F5013" w:rsidP="00A84664">
      <w:pPr>
        <w:rPr>
          <w:rFonts w:ascii="Times" w:hAnsi="Times" w:cs="Times New Roman"/>
        </w:rPr>
      </w:pPr>
    </w:p>
    <w:p w:rsidR="008F5013" w:rsidRDefault="008F5013" w:rsidP="00A84664">
      <w:pPr>
        <w:rPr>
          <w:rFonts w:ascii="Times" w:hAnsi="Times" w:cs="Times New Roman"/>
        </w:rPr>
      </w:pPr>
    </w:p>
    <w:p w:rsidR="008F5013" w:rsidRDefault="008F5013" w:rsidP="00A84664">
      <w:pPr>
        <w:rPr>
          <w:u w:val="single"/>
        </w:rPr>
      </w:pPr>
    </w:p>
    <w:p w:rsidR="008F5013" w:rsidRDefault="008F5013" w:rsidP="00A84664">
      <w:pPr>
        <w:rPr>
          <w:u w:val="single"/>
        </w:rPr>
      </w:pPr>
    </w:p>
    <w:p w:rsidR="008F5013" w:rsidRDefault="008F5013" w:rsidP="00A84664">
      <w:pPr>
        <w:rPr>
          <w:u w:val="single"/>
        </w:rPr>
      </w:pPr>
    </w:p>
    <w:p w:rsidR="006A1DB7" w:rsidRPr="006A1DB7" w:rsidRDefault="006A1DB7" w:rsidP="00A84664">
      <w:pPr>
        <w:rPr>
          <w:u w:val="single"/>
        </w:rPr>
      </w:pPr>
      <w:r w:rsidRPr="006A1DB7">
        <w:rPr>
          <w:u w:val="single"/>
        </w:rPr>
        <w:lastRenderedPageBreak/>
        <w:t>Contact</w:t>
      </w:r>
    </w:p>
    <w:tbl>
      <w:tblPr>
        <w:tblStyle w:val="TableGrid"/>
        <w:tblpPr w:leftFromText="180" w:rightFromText="180" w:vertAnchor="text" w:horzAnchor="margin" w:tblpY="1388"/>
        <w:tblW w:w="0" w:type="auto"/>
        <w:tblLook w:val="04A0" w:firstRow="1" w:lastRow="0" w:firstColumn="1" w:lastColumn="0" w:noHBand="0" w:noVBand="1"/>
      </w:tblPr>
      <w:tblGrid>
        <w:gridCol w:w="2876"/>
        <w:gridCol w:w="2877"/>
        <w:gridCol w:w="2877"/>
      </w:tblGrid>
      <w:tr w:rsidR="008F5013" w:rsidTr="008F5013">
        <w:tc>
          <w:tcPr>
            <w:tcW w:w="2876" w:type="dxa"/>
          </w:tcPr>
          <w:p w:rsidR="008F5013" w:rsidRDefault="008F5013" w:rsidP="008F5013">
            <w:pPr>
              <w:rPr>
                <w:rFonts w:ascii="Times" w:hAnsi="Times" w:cs="Times New Roman"/>
              </w:rPr>
            </w:pPr>
            <w:r>
              <w:rPr>
                <w:rFonts w:ascii="Times" w:hAnsi="Times" w:cs="Times New Roman"/>
              </w:rPr>
              <w:t>Name</w:t>
            </w:r>
          </w:p>
        </w:tc>
        <w:tc>
          <w:tcPr>
            <w:tcW w:w="2877" w:type="dxa"/>
          </w:tcPr>
          <w:p w:rsidR="008F5013" w:rsidRDefault="008F5013" w:rsidP="008F5013">
            <w:pPr>
              <w:rPr>
                <w:rFonts w:ascii="Times" w:hAnsi="Times" w:cs="Times New Roman"/>
              </w:rPr>
            </w:pPr>
            <w:r>
              <w:rPr>
                <w:rFonts w:ascii="Times" w:hAnsi="Times" w:cs="Times New Roman"/>
              </w:rPr>
              <w:t>Slack Handle</w:t>
            </w:r>
          </w:p>
        </w:tc>
        <w:tc>
          <w:tcPr>
            <w:tcW w:w="2877" w:type="dxa"/>
          </w:tcPr>
          <w:p w:rsidR="008F5013" w:rsidRDefault="008F5013" w:rsidP="008F5013">
            <w:pPr>
              <w:rPr>
                <w:rFonts w:ascii="Times" w:hAnsi="Times" w:cs="Times New Roman"/>
              </w:rPr>
            </w:pPr>
            <w:r>
              <w:rPr>
                <w:rFonts w:ascii="Times" w:hAnsi="Times" w:cs="Times New Roman"/>
              </w:rPr>
              <w:t>Email</w:t>
            </w:r>
          </w:p>
        </w:tc>
      </w:tr>
      <w:tr w:rsidR="008F5013" w:rsidTr="008F5013">
        <w:tc>
          <w:tcPr>
            <w:tcW w:w="2876" w:type="dxa"/>
          </w:tcPr>
          <w:p w:rsidR="008F5013" w:rsidRDefault="008F5013" w:rsidP="008F5013">
            <w:pPr>
              <w:rPr>
                <w:rFonts w:ascii="Times" w:hAnsi="Times" w:cs="Times New Roman"/>
              </w:rPr>
            </w:pPr>
            <w:r>
              <w:rPr>
                <w:rFonts w:ascii="Times" w:hAnsi="Times" w:cs="Times New Roman"/>
              </w:rPr>
              <w:t>Mason Baird</w:t>
            </w:r>
          </w:p>
        </w:tc>
        <w:tc>
          <w:tcPr>
            <w:tcW w:w="2877" w:type="dxa"/>
          </w:tcPr>
          <w:p w:rsidR="008F5013" w:rsidRDefault="008F5013" w:rsidP="008F5013">
            <w:pPr>
              <w:rPr>
                <w:rFonts w:ascii="Times" w:hAnsi="Times" w:cs="Times New Roman"/>
              </w:rPr>
            </w:pPr>
            <w:r>
              <w:rPr>
                <w:rFonts w:ascii="Times" w:hAnsi="Times" w:cs="Times New Roman"/>
              </w:rPr>
              <w:t>Mason Baird</w:t>
            </w:r>
          </w:p>
        </w:tc>
        <w:tc>
          <w:tcPr>
            <w:tcW w:w="2877" w:type="dxa"/>
          </w:tcPr>
          <w:p w:rsidR="008F5013" w:rsidRDefault="00874FC0" w:rsidP="008F5013">
            <w:pPr>
              <w:rPr>
                <w:rFonts w:ascii="Times" w:hAnsi="Times" w:cs="Times New Roman"/>
              </w:rPr>
            </w:pPr>
            <w:hyperlink r:id="rId12" w:history="1">
              <w:r w:rsidR="008F5013" w:rsidRPr="009C4348">
                <w:rPr>
                  <w:rStyle w:val="Hyperlink"/>
                  <w:rFonts w:ascii="Times" w:hAnsi="Times" w:cs="Times New Roman"/>
                </w:rPr>
                <w:t>mgbaird@smcm.edu</w:t>
              </w:r>
            </w:hyperlink>
          </w:p>
        </w:tc>
      </w:tr>
      <w:tr w:rsidR="008F5013" w:rsidTr="008F5013">
        <w:tc>
          <w:tcPr>
            <w:tcW w:w="2876" w:type="dxa"/>
          </w:tcPr>
          <w:p w:rsidR="008F5013" w:rsidRDefault="008F5013" w:rsidP="008F5013">
            <w:pPr>
              <w:rPr>
                <w:rFonts w:ascii="Times" w:hAnsi="Times" w:cs="Times New Roman"/>
              </w:rPr>
            </w:pPr>
            <w:r>
              <w:rPr>
                <w:rFonts w:ascii="Times" w:hAnsi="Times" w:cs="Times New Roman"/>
              </w:rPr>
              <w:t>Ned Sherman</w:t>
            </w:r>
          </w:p>
        </w:tc>
        <w:tc>
          <w:tcPr>
            <w:tcW w:w="2877" w:type="dxa"/>
          </w:tcPr>
          <w:p w:rsidR="008F5013" w:rsidRDefault="008F5013" w:rsidP="008F5013">
            <w:pPr>
              <w:rPr>
                <w:rFonts w:ascii="Times" w:hAnsi="Times" w:cs="Times New Roman"/>
              </w:rPr>
            </w:pPr>
            <w:r>
              <w:rPr>
                <w:rFonts w:ascii="Times" w:hAnsi="Times" w:cs="Times New Roman"/>
              </w:rPr>
              <w:t>Edmund Sherman</w:t>
            </w:r>
          </w:p>
        </w:tc>
        <w:tc>
          <w:tcPr>
            <w:tcW w:w="2877" w:type="dxa"/>
          </w:tcPr>
          <w:p w:rsidR="008F5013" w:rsidRDefault="008F5013" w:rsidP="008F5013">
            <w:pPr>
              <w:rPr>
                <w:rFonts w:ascii="Times" w:hAnsi="Times" w:cs="Times New Roman"/>
              </w:rPr>
            </w:pPr>
            <w:r w:rsidRPr="005B0A72">
              <w:rPr>
                <w:rFonts w:ascii="Times" w:hAnsi="Times" w:cs="Times New Roman"/>
              </w:rPr>
              <w:t>easherman@smcm.edu</w:t>
            </w:r>
          </w:p>
        </w:tc>
      </w:tr>
    </w:tbl>
    <w:p w:rsidR="006A1DB7" w:rsidRDefault="006A1DB7" w:rsidP="00A84664">
      <w:pPr>
        <w:rPr>
          <w:rFonts w:ascii="Times" w:hAnsi="Times" w:cs="Times New Roman"/>
        </w:rPr>
      </w:pPr>
      <w:r>
        <w:rPr>
          <w:rFonts w:ascii="Times" w:hAnsi="Times" w:cs="Times New Roman"/>
        </w:rPr>
        <w:t>The provided example screens are only mock ups. If you can implement a better looking design and maintain each screens functionality, these panels are by no means set in stone. If you have questions about the intended functionality of a screen or how to create it feel free to message either me (Mason) or Ned on Slack or via direct email.</w:t>
      </w:r>
    </w:p>
    <w:p w:rsidR="006A1DB7" w:rsidRPr="006A1DB7" w:rsidRDefault="006A1DB7" w:rsidP="006A1DB7">
      <w:pPr>
        <w:spacing w:before="100" w:beforeAutospacing="1" w:after="100" w:afterAutospacing="1"/>
        <w:rPr>
          <w:rFonts w:ascii="Times" w:hAnsi="Times" w:cs="Times New Roman"/>
          <w:u w:val="single"/>
        </w:rPr>
      </w:pPr>
      <w:r w:rsidRPr="006A1DB7">
        <w:rPr>
          <w:rFonts w:ascii="Times" w:hAnsi="Times" w:cs="Times New Roman"/>
          <w:u w:val="single"/>
        </w:rPr>
        <w:t>Data Sets</w:t>
      </w:r>
    </w:p>
    <w:p w:rsidR="006A1DB7" w:rsidRDefault="006A1DB7" w:rsidP="006A1DB7">
      <w:pPr>
        <w:spacing w:before="100" w:beforeAutospacing="1" w:after="100" w:afterAutospacing="1"/>
      </w:pPr>
      <w:r>
        <w:rPr>
          <w:rFonts w:ascii="Times" w:hAnsi="Times" w:cs="Times New Roman"/>
        </w:rPr>
        <w:t xml:space="preserve">The data sets used in this project </w:t>
      </w:r>
      <w:r w:rsidR="00A84664">
        <w:rPr>
          <w:rFonts w:ascii="Times" w:hAnsi="Times" w:cs="Times New Roman"/>
        </w:rPr>
        <w:t xml:space="preserve">so far </w:t>
      </w:r>
      <w:r>
        <w:rPr>
          <w:rFonts w:ascii="Times" w:hAnsi="Times" w:cs="Times New Roman"/>
        </w:rPr>
        <w:t xml:space="preserve">are available at: </w:t>
      </w:r>
      <w:hyperlink r:id="rId13" w:history="1">
        <w:r>
          <w:rPr>
            <w:rStyle w:val="Hyperlink"/>
          </w:rPr>
          <w:t>https://github.com/MasonGBaird/450MajorProject</w:t>
        </w:r>
      </w:hyperlink>
    </w:p>
    <w:p w:rsidR="00442BCB" w:rsidRPr="00796FF8" w:rsidRDefault="00874FC0" w:rsidP="00442BCB">
      <w:pPr>
        <w:rPr>
          <w:rFonts w:ascii="Times" w:eastAsia="Times New Roman" w:hAnsi="Times" w:cs="Times New Roman"/>
        </w:rPr>
      </w:pPr>
      <w:r>
        <w:rPr>
          <w:rFonts w:ascii="Times" w:eastAsia="Times New Roman" w:hAnsi="Times" w:cs="Times New Roman"/>
        </w:rPr>
        <w:pict>
          <v:rect id="_x0000_i1032" style="width:0;height:1.5pt" o:hralign="center" o:hrstd="t" o:hr="t" fillcolor="#aaa" stroked="f"/>
        </w:pict>
      </w:r>
    </w:p>
    <w:p w:rsidR="009A72B8" w:rsidRPr="00796FF8" w:rsidRDefault="009A72B8"/>
    <w:sectPr w:rsidR="009A72B8" w:rsidRPr="00796FF8" w:rsidSect="00273767">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FC0" w:rsidRDefault="00874FC0" w:rsidP="005B0A72">
      <w:r>
        <w:separator/>
      </w:r>
    </w:p>
  </w:endnote>
  <w:endnote w:type="continuationSeparator" w:id="0">
    <w:p w:rsidR="00874FC0" w:rsidRDefault="00874FC0" w:rsidP="005B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FC0" w:rsidRDefault="00874FC0" w:rsidP="005B0A72">
      <w:r>
        <w:separator/>
      </w:r>
    </w:p>
  </w:footnote>
  <w:footnote w:type="continuationSeparator" w:id="0">
    <w:p w:rsidR="00874FC0" w:rsidRDefault="00874FC0" w:rsidP="005B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01025516"/>
      <w:docPartObj>
        <w:docPartGallery w:val="Page Numbers (Top of Page)"/>
        <w:docPartUnique/>
      </w:docPartObj>
    </w:sdtPr>
    <w:sdtEndPr>
      <w:rPr>
        <w:b/>
        <w:bCs/>
        <w:noProof/>
        <w:color w:val="auto"/>
        <w:spacing w:val="0"/>
      </w:rPr>
    </w:sdtEndPr>
    <w:sdtContent>
      <w:p w:rsidR="005B0A72" w:rsidRDefault="005B0A72">
        <w:pPr>
          <w:pStyle w:val="Header"/>
          <w:pBdr>
            <w:bottom w:val="single" w:sz="4" w:space="1" w:color="D9D9D9" w:themeColor="background1" w:themeShade="D9"/>
          </w:pBdr>
          <w:jc w:val="right"/>
          <w:rPr>
            <w:b/>
            <w:bCs/>
          </w:rPr>
        </w:pPr>
        <w:r>
          <w:rPr>
            <w:color w:val="7F7F7F" w:themeColor="background1" w:themeShade="7F"/>
            <w:spacing w:val="60"/>
          </w:rPr>
          <w:t>VCC</w:t>
        </w:r>
        <w:r>
          <w:t xml:space="preserve"> | </w:t>
        </w:r>
        <w:r>
          <w:fldChar w:fldCharType="begin"/>
        </w:r>
        <w:r>
          <w:instrText xml:space="preserve"> PAGE   \* MERGEFORMAT </w:instrText>
        </w:r>
        <w:r>
          <w:fldChar w:fldCharType="separate"/>
        </w:r>
        <w:r w:rsidR="006A3D66" w:rsidRPr="006A3D66">
          <w:rPr>
            <w:b/>
            <w:bCs/>
            <w:noProof/>
          </w:rPr>
          <w:t>1</w:t>
        </w:r>
        <w:r>
          <w:rPr>
            <w:b/>
            <w:bCs/>
            <w:noProof/>
          </w:rPr>
          <w:fldChar w:fldCharType="end"/>
        </w:r>
      </w:p>
    </w:sdtContent>
  </w:sdt>
  <w:p w:rsidR="005B0A72" w:rsidRDefault="005B0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04" style="width:0;height:1.5pt" o:hralign="center" o:bullet="t" o:hrstd="t" o:hr="t" fillcolor="#aaa" stroked="f"/>
    </w:pict>
  </w:numPicBullet>
  <w:numPicBullet w:numPicBulletId="1">
    <w:pict>
      <v:rect id="_x0000_i1105" style="width:0;height:1.5pt" o:hralign="center" o:bullet="t" o:hrstd="t" o:hr="t" fillcolor="#aaa" stroked="f"/>
    </w:pict>
  </w:numPicBullet>
  <w:abstractNum w:abstractNumId="0" w15:restartNumberingAfterBreak="0">
    <w:nsid w:val="16A02A9E"/>
    <w:multiLevelType w:val="hybridMultilevel"/>
    <w:tmpl w:val="770C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3486E"/>
    <w:multiLevelType w:val="hybridMultilevel"/>
    <w:tmpl w:val="E07EE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0674"/>
    <w:multiLevelType w:val="hybridMultilevel"/>
    <w:tmpl w:val="9934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D20B9"/>
    <w:multiLevelType w:val="hybridMultilevel"/>
    <w:tmpl w:val="3FB4717A"/>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84B41AC"/>
    <w:multiLevelType w:val="hybridMultilevel"/>
    <w:tmpl w:val="2D50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CB"/>
    <w:rsid w:val="000D4D1F"/>
    <w:rsid w:val="00227730"/>
    <w:rsid w:val="002714C2"/>
    <w:rsid w:val="00273767"/>
    <w:rsid w:val="002800BD"/>
    <w:rsid w:val="00330DED"/>
    <w:rsid w:val="003F1B5A"/>
    <w:rsid w:val="003F36B8"/>
    <w:rsid w:val="00404B03"/>
    <w:rsid w:val="00442BCB"/>
    <w:rsid w:val="00466651"/>
    <w:rsid w:val="004948EB"/>
    <w:rsid w:val="004C4C37"/>
    <w:rsid w:val="00561D94"/>
    <w:rsid w:val="005B0A72"/>
    <w:rsid w:val="006641F0"/>
    <w:rsid w:val="006A1DB7"/>
    <w:rsid w:val="006A3D66"/>
    <w:rsid w:val="006D3BCC"/>
    <w:rsid w:val="00706BFC"/>
    <w:rsid w:val="00796FF8"/>
    <w:rsid w:val="007A615F"/>
    <w:rsid w:val="00874FC0"/>
    <w:rsid w:val="008F5013"/>
    <w:rsid w:val="0090556F"/>
    <w:rsid w:val="009A72B8"/>
    <w:rsid w:val="00A81C85"/>
    <w:rsid w:val="00A84664"/>
    <w:rsid w:val="00AF4876"/>
    <w:rsid w:val="00B90E2C"/>
    <w:rsid w:val="00C03597"/>
    <w:rsid w:val="00C56125"/>
    <w:rsid w:val="00CD71D4"/>
    <w:rsid w:val="00D55CA3"/>
    <w:rsid w:val="00D938D9"/>
    <w:rsid w:val="00E50299"/>
    <w:rsid w:val="00F6472C"/>
    <w:rsid w:val="00F77A51"/>
    <w:rsid w:val="00F8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6E1B568-6A9C-441A-BC3F-D892D645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A7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BCB"/>
    <w:pPr>
      <w:spacing w:before="100" w:beforeAutospacing="1" w:after="100" w:afterAutospacing="1"/>
    </w:pPr>
    <w:rPr>
      <w:rFonts w:ascii="Times" w:hAnsi="Times" w:cs="Times New Roman"/>
      <w:sz w:val="20"/>
      <w:szCs w:val="20"/>
    </w:rPr>
  </w:style>
  <w:style w:type="paragraph" w:customStyle="1" w:styleId="headertext">
    <w:name w:val="headertext"/>
    <w:basedOn w:val="Normal"/>
    <w:rsid w:val="00442BCB"/>
    <w:pPr>
      <w:spacing w:before="100" w:beforeAutospacing="1" w:after="100" w:afterAutospacing="1"/>
    </w:pPr>
    <w:rPr>
      <w:rFonts w:ascii="Times" w:hAnsi="Times"/>
      <w:sz w:val="20"/>
      <w:szCs w:val="20"/>
    </w:rPr>
  </w:style>
  <w:style w:type="paragraph" w:customStyle="1" w:styleId="notetext">
    <w:name w:val="notetext"/>
    <w:basedOn w:val="Normal"/>
    <w:rsid w:val="00442BC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442BCB"/>
    <w:pPr>
      <w:ind w:left="720"/>
      <w:contextualSpacing/>
    </w:pPr>
  </w:style>
  <w:style w:type="character" w:customStyle="1" w:styleId="vm-hook">
    <w:name w:val="vm-hook"/>
    <w:basedOn w:val="DefaultParagraphFont"/>
    <w:rsid w:val="00D55CA3"/>
  </w:style>
  <w:style w:type="character" w:styleId="Hyperlink">
    <w:name w:val="Hyperlink"/>
    <w:basedOn w:val="DefaultParagraphFont"/>
    <w:uiPriority w:val="99"/>
    <w:unhideWhenUsed/>
    <w:rsid w:val="00F6472C"/>
    <w:rPr>
      <w:color w:val="0000FF"/>
      <w:u w:val="single"/>
    </w:rPr>
  </w:style>
  <w:style w:type="table" w:styleId="TableGrid">
    <w:name w:val="Table Grid"/>
    <w:basedOn w:val="TableNormal"/>
    <w:uiPriority w:val="59"/>
    <w:rsid w:val="005B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A72"/>
    <w:pPr>
      <w:tabs>
        <w:tab w:val="center" w:pos="4680"/>
        <w:tab w:val="right" w:pos="9360"/>
      </w:tabs>
    </w:pPr>
  </w:style>
  <w:style w:type="character" w:customStyle="1" w:styleId="HeaderChar">
    <w:name w:val="Header Char"/>
    <w:basedOn w:val="DefaultParagraphFont"/>
    <w:link w:val="Header"/>
    <w:uiPriority w:val="99"/>
    <w:rsid w:val="005B0A72"/>
  </w:style>
  <w:style w:type="paragraph" w:styleId="Footer">
    <w:name w:val="footer"/>
    <w:basedOn w:val="Normal"/>
    <w:link w:val="FooterChar"/>
    <w:uiPriority w:val="99"/>
    <w:unhideWhenUsed/>
    <w:rsid w:val="005B0A72"/>
    <w:pPr>
      <w:tabs>
        <w:tab w:val="center" w:pos="4680"/>
        <w:tab w:val="right" w:pos="9360"/>
      </w:tabs>
    </w:pPr>
  </w:style>
  <w:style w:type="character" w:customStyle="1" w:styleId="FooterChar">
    <w:name w:val="Footer Char"/>
    <w:basedOn w:val="DefaultParagraphFont"/>
    <w:link w:val="Footer"/>
    <w:uiPriority w:val="99"/>
    <w:rsid w:val="005B0A72"/>
  </w:style>
  <w:style w:type="character" w:customStyle="1" w:styleId="Heading1Char">
    <w:name w:val="Heading 1 Char"/>
    <w:basedOn w:val="DefaultParagraphFont"/>
    <w:link w:val="Heading1"/>
    <w:uiPriority w:val="9"/>
    <w:rsid w:val="005B0A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0A72"/>
    <w:pPr>
      <w:spacing w:line="259" w:lineRule="auto"/>
      <w:outlineLvl w:val="9"/>
    </w:pPr>
  </w:style>
  <w:style w:type="paragraph" w:styleId="TOC2">
    <w:name w:val="toc 2"/>
    <w:basedOn w:val="Normal"/>
    <w:next w:val="Normal"/>
    <w:autoRedefine/>
    <w:uiPriority w:val="39"/>
    <w:unhideWhenUsed/>
    <w:rsid w:val="005B0A72"/>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6A1DB7"/>
    <w:pPr>
      <w:spacing w:after="100" w:line="259" w:lineRule="auto"/>
    </w:pPr>
    <w:rPr>
      <w:rFonts w:cs="Times New Roman"/>
      <w:bCs/>
      <w:sz w:val="22"/>
      <w:szCs w:val="22"/>
    </w:rPr>
  </w:style>
  <w:style w:type="paragraph" w:styleId="TOC3">
    <w:name w:val="toc 3"/>
    <w:basedOn w:val="Normal"/>
    <w:next w:val="Normal"/>
    <w:autoRedefine/>
    <w:uiPriority w:val="39"/>
    <w:unhideWhenUsed/>
    <w:rsid w:val="005B0A72"/>
    <w:pPr>
      <w:spacing w:after="100" w:line="259" w:lineRule="auto"/>
      <w:ind w:left="440"/>
    </w:pPr>
    <w:rPr>
      <w:rFonts w:cs="Times New Roman"/>
      <w:sz w:val="22"/>
      <w:szCs w:val="22"/>
    </w:rPr>
  </w:style>
  <w:style w:type="character" w:styleId="FollowedHyperlink">
    <w:name w:val="FollowedHyperlink"/>
    <w:basedOn w:val="DefaultParagraphFont"/>
    <w:uiPriority w:val="99"/>
    <w:semiHidden/>
    <w:unhideWhenUsed/>
    <w:rsid w:val="006A3D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014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sonGBaird/450Major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gbaird@smcm.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BE13C-9565-426F-8BF8-83895770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Webster</dc:creator>
  <cp:keywords/>
  <dc:description/>
  <cp:lastModifiedBy>Baird, Mason (Millennium)</cp:lastModifiedBy>
  <cp:revision>2</cp:revision>
  <dcterms:created xsi:type="dcterms:W3CDTF">2019-10-03T15:31:00Z</dcterms:created>
  <dcterms:modified xsi:type="dcterms:W3CDTF">2019-10-03T15:31:00Z</dcterms:modified>
</cp:coreProperties>
</file>