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smallCaps/>
          <w:b/>
        </w:rPr>
        <w:t xml:space="preserve">Mason Hawver</w:t>
      </w:r>
      <w:r>
        <w:br w:type="textWrapping"/>
      </w:r>
      <w:r>
        <w:t xml:space="preserve">(630) 853 6747</w:t>
      </w:r>
      <w:r>
        <w:t xml:space="preserve"> </w:t>
      </w:r>
      <m:oMath>
        <m:r>
          <m:t>|</m:t>
        </m:r>
      </m:oMath>
      <w:r>
        <w:t xml:space="preserve"> </w:t>
      </w:r>
      <w:hyperlink r:id="rId20"/>
      <w:r>
        <w:t xml:space="preserve"> </w:t>
      </w:r>
      <m:oMath>
        <m:r>
          <m:t>|</m:t>
        </m:r>
      </m:oMath>
      <w:r>
        <w:t xml:space="preserve"> </w:t>
      </w:r>
      <w:hyperlink r:id="rId21"/>
      <w:r>
        <w:t xml:space="preserve"> </w:t>
      </w:r>
      <m:oMath>
        <m:r>
          <m:t>|</m:t>
        </m:r>
      </m:oMath>
      <w:r>
        <w:t xml:space="preserve"> </w:t>
      </w:r>
      <w:hyperlink r:id="rId22"/>
    </w:p>
    <w:p>
      <w:pPr>
        <w:pStyle w:val="Heading1"/>
      </w:pPr>
      <w:bookmarkStart w:id="23" w:name="education"/>
      <w:r>
        <w:t xml:space="preserve">Education</w:t>
      </w:r>
      <w:bookmarkEnd w:id="23"/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University of Minnesota</w:t>
            </w:r>
            <w:r>
              <w:t xml:space="preserve"> </w:t>
            </w:r>
            <w:r>
              <w:t xml:space="preserve">- Twin Cities</w:t>
            </w:r>
          </w:p>
        </w:tc>
        <w:tc>
          <w:p>
            <w:pPr>
              <w:pStyle w:val="Compact"/>
              <w:jc w:val="right"/>
            </w:pPr>
            <w:r>
              <w:t xml:space="preserve">September 2022 – May 2025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B.S. in Computer Science, Minor in Mathematics</w:t>
            </w:r>
          </w:p>
        </w:tc>
        <w:tc>
          <w:p>
            <w:pPr>
              <w:pStyle w:val="Compact"/>
              <w:jc w:val="right"/>
            </w:pPr>
            <w:r>
              <w:rPr>
                <w:i/>
              </w:rPr>
              <w:t xml:space="preserve">Minneapolis, MN</w:t>
            </w:r>
          </w:p>
        </w:tc>
      </w:tr>
    </w:tbl>
    <w:p>
      <w:pPr>
        <w:pStyle w:val="BodyText"/>
      </w:pPr>
      <w:r>
        <w:t xml:space="preserve"> </w:t>
      </w:r>
      <w:r>
        <w:rPr>
          <w:b/>
        </w:rPr>
        <w:t xml:space="preserve">Coursework</w:t>
      </w:r>
      <w:r>
        <w:t xml:space="preserve">: Machine Learning, Robotics, Data Structures, Differential Equations, Multi-variable Calculus, Statistics, Linear Algebra, and Computer Graphics</w:t>
      </w:r>
      <w:r>
        <w:br w:type="textWrapping"/>
      </w:r>
      <w:r>
        <w:rPr>
          <w:b/>
        </w:rPr>
        <w:t xml:space="preserve">GPA</w:t>
      </w:r>
      <w:r>
        <w:t xml:space="preserve">: 4.0</w:t>
      </w:r>
      <w:r>
        <w:br w:type="textWrapping"/>
      </w:r>
    </w:p>
    <w:p>
      <w:pPr>
        <w:pStyle w:val="Heading1"/>
      </w:pPr>
      <w:bookmarkStart w:id="24" w:name="technical-skills"/>
      <w:r>
        <w:t xml:space="preserve">Technical Skills</w:t>
      </w:r>
      <w:bookmarkEnd w:id="24"/>
    </w:p>
    <w:p>
      <w:pPr>
        <w:pStyle w:val="FirstParagraph"/>
      </w:pPr>
      <w:r>
        <w:t xml:space="preserve"> </w:t>
      </w:r>
      <w:r>
        <w:rPr>
          <w:b/>
        </w:rPr>
        <w:t xml:space="preserve">Languages</w:t>
      </w:r>
      <w:r>
        <w:t xml:space="preserve">: (Proficient) C++ / C, Python, GLSL, (Competent) Java, OCaml, Lua, JavaScript, (Beginner) Rust, and R</w:t>
      </w:r>
      <w:r>
        <w:t xml:space="preserve"> </w:t>
      </w:r>
      <w:r>
        <w:br w:type="textWrapping"/>
      </w:r>
      <w:r>
        <w:rPr>
          <w:b/>
        </w:rPr>
        <w:t xml:space="preserve">Libraries</w:t>
      </w:r>
      <w:r>
        <w:t xml:space="preserve">: ROS, Pytorch, Scikit-Learn, OpenCV, NumPy, Matplotlib, Node, Django, GraphQL, SQL, and Emscripten</w:t>
      </w:r>
      <w:r>
        <w:br w:type="textWrapping"/>
      </w:r>
      <w:r>
        <w:rPr>
          <w:b/>
        </w:rPr>
        <w:t xml:space="preserve">Tools</w:t>
      </w:r>
      <w:r>
        <w:t xml:space="preserve">: Git, Docker, Make, CMake, Maven, gdb, and Bash</w:t>
      </w:r>
      <w:r>
        <w:br w:type="textWrapping"/>
      </w:r>
    </w:p>
    <w:p>
      <w:pPr>
        <w:pStyle w:val="Heading1"/>
      </w:pPr>
      <w:bookmarkStart w:id="25" w:name="projects"/>
      <w:r>
        <w:t xml:space="preserve">Projects</w:t>
      </w:r>
      <w:bookmarkEnd w:id="25"/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  <w:numPr>
                <w:numId w:val="1001"/>
                <w:ilvl w:val="0"/>
              </w:numPr>
            </w:pPr>
            <w:r>
              <w:rPr>
                <w:b/>
              </w:rPr>
              <w:t xml:space="preserve">Game Engine</w:t>
            </w:r>
            <w:r>
              <w:t xml:space="preserve"> </w:t>
            </w:r>
            <m:oMath>
              <m:r>
                <m:t>|</m:t>
              </m:r>
            </m:oMath>
            <w:r>
              <w:t xml:space="preserve"> </w:t>
            </w:r>
            <w:r>
              <w:rPr>
                <w:i/>
              </w:rPr>
              <w:t xml:space="preserve">C++, C, Lua, GLSL, and OpenGL</w:t>
            </w:r>
          </w:p>
        </w:tc>
        <w:tc>
          <w:p>
            <w:pPr>
              <w:pStyle w:val="Compact"/>
              <w:jc w:val="right"/>
              <w:numPr>
                <w:numId w:val="1001"/>
                <w:ilvl w:val="0"/>
              </w:numPr>
            </w:pPr>
            <w:r>
              <w:t xml:space="preserve">September 2023</w:t>
            </w:r>
          </w:p>
        </w:tc>
      </w:tr>
    </w:tbl>
    <w:p>
      <w:pPr>
        <w:numPr>
          <w:numId w:val="1002"/>
          <w:ilvl w:val="1"/>
        </w:numPr>
      </w:pPr>
      <w:r>
        <w:t xml:space="preserve">Designed a stateless rendering API to efficiently offload gpu calls to a rendering thread, achieving 2X performance.</w:t>
      </w:r>
      <w:r>
        <w:t xml:space="preserve"> </w:t>
      </w:r>
      <w:r>
        <w:t xml:space="preserve"> </w:t>
      </w:r>
    </w:p>
    <w:p>
      <w:pPr>
        <w:numPr>
          <w:numId w:val="1002"/>
          <w:ilvl w:val="1"/>
        </w:numPr>
      </w:pPr>
      <w:r>
        <w:t xml:space="preserve">Utilized a Entity Component System to reduce cache misses, achieving 10X performance and enabling flexibility.</w:t>
      </w:r>
      <w:r>
        <w:t xml:space="preserve"> </w:t>
      </w:r>
      <w:r>
        <w:t xml:space="preserve"> </w:t>
      </w:r>
    </w:p>
    <w:p>
      <w:pPr>
        <w:numPr>
          <w:numId w:val="1002"/>
          <w:ilvl w:val="1"/>
        </w:numPr>
      </w:pPr>
      <w:r>
        <w:t xml:space="preserve">Crafted a Graphical Interface for performance profiling, debugging, and simulation editing.</w:t>
      </w:r>
      <w:r>
        <w:t xml:space="preserve"> </w:t>
      </w:r>
      <w:r>
        <w:t xml:space="preserve"> </w:t>
      </w:r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  <w:numPr>
                <w:numId w:val="1001"/>
                <w:ilvl w:val="0"/>
              </w:numPr>
            </w:pPr>
            <w:r>
              <w:rPr>
                <w:b/>
              </w:rPr>
              <w:t xml:space="preserve">Theorem Proving</w:t>
            </w:r>
            <w:r>
              <w:t xml:space="preserve"> </w:t>
            </w:r>
            <m:oMath>
              <m:r>
                <m:t>|</m:t>
              </m:r>
            </m:oMath>
            <w:r>
              <w:t xml:space="preserve"> </w:t>
            </w:r>
            <w:r>
              <w:rPr>
                <w:i/>
              </w:rPr>
              <w:t xml:space="preserve">OCaml, OCamllex, and OCamlyacc</w:t>
            </w:r>
          </w:p>
        </w:tc>
        <w:tc>
          <w:p>
            <w:pPr>
              <w:pStyle w:val="Compact"/>
              <w:jc w:val="right"/>
              <w:numPr>
                <w:numId w:val="1001"/>
                <w:ilvl w:val="0"/>
              </w:numPr>
            </w:pPr>
            <w:r>
              <w:t xml:space="preserve">May 2023</w:t>
            </w:r>
          </w:p>
        </w:tc>
      </w:tr>
    </w:tbl>
    <w:p>
      <w:pPr>
        <w:numPr>
          <w:numId w:val="1003"/>
          <w:ilvl w:val="1"/>
        </w:numPr>
      </w:pPr>
      <w:r>
        <w:t xml:space="preserve">Devised an interpreted language for defining theorems and axioms, forming a searchable graph of statements.</w:t>
      </w:r>
      <w:r>
        <w:t xml:space="preserve"> </w:t>
      </w:r>
      <w:r>
        <w:t xml:space="preserve"> </w:t>
      </w:r>
    </w:p>
    <w:p>
      <w:pPr>
        <w:numPr>
          <w:numId w:val="1003"/>
          <w:ilvl w:val="1"/>
        </w:numPr>
      </w:pPr>
      <w:r>
        <w:t xml:space="preserve">Implemented a modified DFS algorithm to find natural proofs and simplifications with improved performance.</w:t>
      </w:r>
      <w:r>
        <w:t xml:space="preserve"> </w:t>
      </w:r>
      <w:r>
        <w:t xml:space="preserve"> </w:t>
      </w:r>
    </w:p>
    <w:p>
      <w:pPr>
        <w:numPr>
          <w:numId w:val="1003"/>
          <w:ilvl w:val="1"/>
        </w:numPr>
      </w:pPr>
      <w:r>
        <w:t xml:space="preserve">Developed theorem sets for calculus to solve the derivatives of real functions</w:t>
      </w:r>
      <w:r>
        <w:t xml:space="preserve"> </w:t>
      </w:r>
      <w:r>
        <w:t xml:space="preserve"> </w:t>
      </w:r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  <w:numPr>
                <w:numId w:val="1001"/>
                <w:ilvl w:val="0"/>
              </w:numPr>
            </w:pPr>
            <w:r>
              <w:rPr>
                <w:b/>
              </w:rPr>
              <w:t xml:space="preserve">Facial Recognition</w:t>
            </w:r>
            <w:r>
              <w:t xml:space="preserve"> </w:t>
            </w:r>
            <m:oMath>
              <m:r>
                <m:t>|</m:t>
              </m:r>
            </m:oMath>
            <w:r>
              <w:t xml:space="preserve"> </w:t>
            </w:r>
            <w:r>
              <w:rPr>
                <w:i/>
              </w:rPr>
              <w:t xml:space="preserve">Python, Numpy, and Scikit-Learn</w:t>
            </w:r>
          </w:p>
        </w:tc>
        <w:tc>
          <w:p>
            <w:pPr>
              <w:pStyle w:val="Compact"/>
              <w:jc w:val="right"/>
              <w:numPr>
                <w:numId w:val="1001"/>
                <w:ilvl w:val="0"/>
              </w:numPr>
            </w:pPr>
            <w:r>
              <w:t xml:space="preserve">January 2023</w:t>
            </w:r>
          </w:p>
        </w:tc>
      </w:tr>
    </w:tbl>
    <w:p>
      <w:pPr>
        <w:numPr>
          <w:numId w:val="1004"/>
          <w:ilvl w:val="1"/>
        </w:numPr>
      </w:pPr>
      <w:r>
        <w:t xml:space="preserve">Applied Principal Component Analysis and a linear layer on a facial data, achieving an 85% f1 test accuracy.</w:t>
      </w:r>
      <w:r>
        <w:t xml:space="preserve"> </w:t>
      </w:r>
      <w:r>
        <w:t xml:space="preserve"> </w:t>
      </w:r>
    </w:p>
    <w:p>
      <w:pPr>
        <w:numPr>
          <w:numId w:val="1004"/>
          <w:ilvl w:val="1"/>
        </w:numPr>
      </w:pPr>
      <w:r>
        <w:t xml:space="preserve">Optimized the forward pass for efficient use with a Fast R-CNN network after facial regions are found.</w:t>
      </w:r>
      <w:r>
        <w:t xml:space="preserve"> </w:t>
      </w:r>
      <w:r>
        <w:t xml:space="preserve"> </w:t>
      </w:r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  <w:numPr>
                <w:numId w:val="1001"/>
                <w:ilvl w:val="0"/>
              </w:numPr>
            </w:pPr>
            <w:r>
              <w:rPr>
                <w:b/>
              </w:rPr>
              <w:t xml:space="preserve">Object Detection</w:t>
            </w:r>
            <w:r>
              <w:t xml:space="preserve"> </w:t>
            </w:r>
            <m:oMath>
              <m:r>
                <m:t>|</m:t>
              </m:r>
            </m:oMath>
            <w:r>
              <w:t xml:space="preserve"> </w:t>
            </w:r>
            <w:r>
              <w:rPr>
                <w:i/>
              </w:rPr>
              <w:t xml:space="preserve">Python and Pytorch</w:t>
            </w:r>
          </w:p>
        </w:tc>
        <w:tc>
          <w:p>
            <w:pPr>
              <w:pStyle w:val="Compact"/>
              <w:jc w:val="right"/>
              <w:numPr>
                <w:numId w:val="1001"/>
                <w:ilvl w:val="0"/>
              </w:numPr>
            </w:pPr>
            <w:r>
              <w:t xml:space="preserve">August 2023</w:t>
            </w:r>
          </w:p>
        </w:tc>
      </w:tr>
    </w:tbl>
    <w:p>
      <w:pPr>
        <w:numPr>
          <w:numId w:val="1005"/>
          <w:ilvl w:val="1"/>
        </w:numPr>
      </w:pPr>
      <w:r>
        <w:t xml:space="preserve">todo</w:t>
      </w:r>
      <w:r>
        <w:t xml:space="preserve"> </w:t>
      </w:r>
      <w:r>
        <w:t xml:space="preserve"> </w:t>
      </w:r>
    </w:p>
    <w:p>
      <w:pPr>
        <w:numPr>
          <w:numId w:val="1005"/>
          <w:ilvl w:val="1"/>
        </w:numPr>
      </w:pPr>
      <w:r>
        <w:t xml:space="preserve">todo</w:t>
      </w:r>
      <w:r>
        <w:t xml:space="preserve"> </w:t>
      </w:r>
      <w:r>
        <w:t xml:space="preserve"> </w:t>
      </w:r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  <w:numPr>
                <w:numId w:val="1001"/>
                <w:ilvl w:val="0"/>
              </w:numPr>
            </w:pPr>
            <w:r>
              <w:rPr>
                <w:b/>
              </w:rPr>
              <w:t xml:space="preserve">Personal Website</w:t>
            </w:r>
            <w:r>
              <w:t xml:space="preserve"> </w:t>
            </w:r>
            <m:oMath>
              <m:r>
                <m:t>|</m:t>
              </m:r>
            </m:oMath>
            <w:r>
              <w:t xml:space="preserve"> </w:t>
            </w:r>
            <w:r>
              <w:rPr>
                <w:i/>
              </w:rPr>
              <w:t xml:space="preserve">HTML, CSS, JavaScript, Node, GraphQL, and SQL</w:t>
            </w:r>
          </w:p>
        </w:tc>
        <w:tc>
          <w:p>
            <w:pPr>
              <w:pStyle w:val="Compact"/>
              <w:jc w:val="right"/>
              <w:numPr>
                <w:numId w:val="1001"/>
                <w:ilvl w:val="0"/>
              </w:numPr>
            </w:pPr>
            <w:r>
              <w:t xml:space="preserve">September 2022</w:t>
            </w:r>
          </w:p>
        </w:tc>
      </w:tr>
    </w:tbl>
    <w:p>
      <w:pPr>
        <w:numPr>
          <w:numId w:val="1006"/>
          <w:ilvl w:val="1"/>
        </w:numPr>
      </w:pPr>
      <w:r>
        <w:t xml:space="preserve">todo</w:t>
      </w:r>
      <w:r>
        <w:t xml:space="preserve"> </w:t>
      </w:r>
      <w:r>
        <w:t xml:space="preserve"> </w:t>
      </w:r>
    </w:p>
    <w:p>
      <w:pPr>
        <w:numPr>
          <w:numId w:val="1006"/>
          <w:ilvl w:val="1"/>
        </w:numPr>
      </w:pPr>
      <w:r>
        <w:t xml:space="preserve">todo</w:t>
      </w:r>
      <w:r>
        <w:t xml:space="preserve"> </w:t>
      </w:r>
      <w:r>
        <w:t xml:space="preserve"> </w:t>
      </w:r>
    </w:p>
    <w:p>
      <w:pPr>
        <w:pStyle w:val="Heading1"/>
      </w:pPr>
      <w:bookmarkStart w:id="26" w:name="leadership-and-involvement"/>
      <w:r>
        <w:t xml:space="preserve">Leadership and Involvement</w:t>
      </w:r>
      <w:bookmarkEnd w:id="26"/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  <w:numPr>
                <w:numId w:val="1007"/>
                <w:ilvl w:val="0"/>
              </w:numPr>
            </w:pPr>
            <w:r>
              <w:rPr>
                <w:b/>
              </w:rPr>
              <w:t xml:space="preserve">UMN Robotics Club</w:t>
            </w:r>
            <w:r>
              <w:t xml:space="preserve"> </w:t>
            </w:r>
            <m:oMath>
              <m:r>
                <m:t>|</m:t>
              </m:r>
            </m:oMath>
            <w:r>
              <w:t xml:space="preserve"> </w:t>
            </w:r>
            <w:r>
              <w:rPr>
                <w:i/>
              </w:rPr>
              <w:t xml:space="preserve">ROS, C++, Python</w:t>
            </w:r>
          </w:p>
        </w:tc>
        <w:tc>
          <w:p>
            <w:pPr>
              <w:pStyle w:val="Compact"/>
              <w:jc w:val="right"/>
              <w:numPr>
                <w:numId w:val="1007"/>
                <w:ilvl w:val="0"/>
              </w:numPr>
            </w:pPr>
            <w:r>
              <w:t xml:space="preserve">December 2022 - Present</w:t>
            </w:r>
          </w:p>
        </w:tc>
      </w:tr>
    </w:tbl>
    <w:p>
      <w:pPr>
        <w:numPr>
          <w:numId w:val="1008"/>
          <w:ilvl w:val="1"/>
        </w:numPr>
      </w:pPr>
      <w:r>
        <w:t xml:space="preserve">todo</w:t>
      </w:r>
      <w:r>
        <w:t xml:space="preserve"> </w:t>
      </w:r>
      <w:r>
        <w:t xml:space="preserve"> </w:t>
      </w:r>
    </w:p>
    <w:p>
      <w:pPr>
        <w:numPr>
          <w:numId w:val="1008"/>
          <w:ilvl w:val="1"/>
        </w:numPr>
      </w:pPr>
      <w:r>
        <w:t xml:space="preserve">todo</w:t>
      </w:r>
      <w:r>
        <w:t xml:space="preserve"> </w:t>
      </w:r>
      <w:r>
        <w:t xml:space="preserve"> </w:t>
      </w:r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  <w:numPr>
                <w:numId w:val="1007"/>
                <w:ilvl w:val="0"/>
              </w:numPr>
            </w:pPr>
            <w:r>
              <w:rPr>
                <w:b/>
              </w:rPr>
              <w:t xml:space="preserve">UMN Social Coding</w:t>
            </w:r>
            <w:r>
              <w:t xml:space="preserve"> </w:t>
            </w:r>
            <m:oMath>
              <m:r>
                <m:t>|</m:t>
              </m:r>
            </m:oMath>
            <w:r>
              <w:t xml:space="preserve"> </w:t>
            </w:r>
            <w:r>
              <w:rPr>
                <w:i/>
              </w:rPr>
              <w:t xml:space="preserve">Javascript, HTML/CSS, React, Node, GraphQL, and SQL</w:t>
            </w:r>
          </w:p>
        </w:tc>
        <w:tc>
          <w:p>
            <w:pPr>
              <w:pStyle w:val="Compact"/>
              <w:jc w:val="right"/>
              <w:numPr>
                <w:numId w:val="1007"/>
                <w:ilvl w:val="0"/>
              </w:numPr>
            </w:pPr>
            <w:r>
              <w:t xml:space="preserve">September 2022 - Present</w:t>
            </w:r>
          </w:p>
        </w:tc>
      </w:tr>
    </w:tbl>
    <w:p>
      <w:pPr>
        <w:numPr>
          <w:numId w:val="1009"/>
          <w:ilvl w:val="1"/>
        </w:numPr>
      </w:pPr>
      <w:r>
        <w:t xml:space="preserve">todo</w:t>
      </w:r>
      <w:r>
        <w:t xml:space="preserve"> </w:t>
      </w:r>
      <w:r>
        <w:t xml:space="preserve"> </w:t>
      </w:r>
    </w:p>
    <w:p>
      <w:pPr>
        <w:numPr>
          <w:numId w:val="1009"/>
          <w:ilvl w:val="1"/>
        </w:numPr>
      </w:pPr>
      <w:r>
        <w:t xml:space="preserve">todo</w:t>
      </w:r>
      <w:r>
        <w:t xml:space="preserve"> </w:t>
      </w:r>
      <w:r>
        <w:t xml:space="preserve"> </w:t>
      </w:r>
    </w:p>
    <w:p>
      <w:pPr>
        <w:pStyle w:val="Heading1"/>
      </w:pPr>
      <w:bookmarkStart w:id="27" w:name="experience"/>
      <w:r>
        <w:t xml:space="preserve">Experience</w:t>
      </w:r>
      <w:bookmarkEnd w:id="27"/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  <w:numPr>
                <w:numId w:val="1010"/>
                <w:ilvl w:val="0"/>
              </w:numPr>
            </w:pPr>
            <w:r>
              <w:rPr>
                <w:b/>
              </w:rPr>
              <w:t xml:space="preserve">Teaching Assistant</w:t>
            </w:r>
            <w:r>
              <w:t xml:space="preserve"> </w:t>
            </w:r>
            <m:oMath>
              <m:r>
                <m:t>|</m:t>
              </m:r>
            </m:oMath>
            <w:r>
              <w:t xml:space="preserve"> </w:t>
            </w:r>
            <w:r>
              <w:rPr>
                <w:i/>
              </w:rPr>
              <w:t xml:space="preserve">Functional Programming</w:t>
            </w:r>
          </w:p>
        </w:tc>
        <w:tc>
          <w:p>
            <w:pPr>
              <w:pStyle w:val="Compact"/>
              <w:jc w:val="right"/>
              <w:numPr>
                <w:numId w:val="1010"/>
                <w:ilvl w:val="0"/>
              </w:numPr>
            </w:pPr>
            <w:r>
              <w:t xml:space="preserve">September 2023 – Present</w:t>
            </w:r>
          </w:p>
        </w:tc>
      </w:tr>
      <w:tr>
        <w:tc>
          <w:p>
            <w:pPr>
              <w:pStyle w:val="Compact"/>
              <w:jc w:val="left"/>
              <w:numPr>
                <w:numId w:val="1010"/>
                <w:ilvl w:val="0"/>
              </w:numPr>
            </w:pPr>
            <w:r>
              <w:rPr>
                <w:i/>
              </w:rPr>
              <w:t xml:space="preserve">University of Minnesota - Twin Cities</w:t>
            </w:r>
          </w:p>
        </w:tc>
        <w:tc>
          <w:p>
            <w:pPr>
              <w:pStyle w:val="Compact"/>
              <w:jc w:val="right"/>
              <w:numPr>
                <w:numId w:val="1010"/>
                <w:ilvl w:val="0"/>
              </w:numPr>
            </w:pPr>
            <w:r>
              <w:rPr>
                <w:i/>
              </w:rPr>
              <w:t xml:space="preserve">Minneapolis, MN</w:t>
            </w:r>
          </w:p>
        </w:tc>
      </w:tr>
    </w:tbl>
    <w:p>
      <w:pPr>
        <w:numPr>
          <w:numId w:val="1011"/>
          <w:ilvl w:val="1"/>
        </w:numPr>
      </w:pPr>
      <w:r>
        <w:t xml:space="preserve">todo</w:t>
      </w:r>
      <w:r>
        <w:t xml:space="preserve"> </w:t>
      </w:r>
      <w:r>
        <w:t xml:space="preserve"> </w:t>
      </w:r>
    </w:p>
    <w:p>
      <w:pPr>
        <w:numPr>
          <w:numId w:val="1011"/>
          <w:ilvl w:val="1"/>
        </w:numPr>
      </w:pPr>
      <w:r>
        <w:t xml:space="preserve">todo</w:t>
      </w:r>
      <w:r>
        <w:t xml:space="preserve"> </w:t>
      </w:r>
      <w:r>
        <w:t xml:space="preserve"> </w:t>
      </w:r>
    </w:p>
    <w:p>
      <w:pPr>
        <w:numPr>
          <w:numId w:val="1011"/>
          <w:ilvl w:val="1"/>
        </w:numPr>
      </w:pPr>
      <w:r>
        <w:t xml:space="preserve">todo</w:t>
      </w:r>
      <w:r>
        <w:t xml:space="preserve"> </w:t>
      </w:r>
      <w:r>
        <w:t xml:space="preserve"> </w:t>
      </w:r>
    </w:p>
    <w:p>
      <w:pPr>
        <w:pStyle w:val="Heading1"/>
      </w:pPr>
      <w:bookmarkStart w:id="28" w:name="interests"/>
      <w:r>
        <w:t xml:space="preserve">Interests</w:t>
      </w:r>
      <w:bookmarkEnd w:id="28"/>
    </w:p>
    <w:p>
      <w:pPr>
        <w:pStyle w:val="FirstParagraph"/>
      </w:pPr>
      <w:r>
        <w:t xml:space="preserve">Graphics Programming, Hockey, Baseball, Pumping Iron, Keyboard Design, Pixel Art, Soldering, and Game Design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s://github.com/..." TargetMode="External" /><Relationship Type="http://schemas.openxmlformats.org/officeDocument/2006/relationships/hyperlink" Id="rId21" Target="https://linkedin.com/in/..." TargetMode="External" /><Relationship Type="http://schemas.openxmlformats.org/officeDocument/2006/relationships/hyperlink" Id="rId20" Target="mailto:x@x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s://github.com/..." TargetMode="External" /><Relationship Type="http://schemas.openxmlformats.org/officeDocument/2006/relationships/hyperlink" Id="rId21" Target="https://linkedin.com/in/..." TargetMode="External" /><Relationship Type="http://schemas.openxmlformats.org/officeDocument/2006/relationships/hyperlink" Id="rId20" Target="mailto:x@x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2023-08-10T20:00:22Z</dcterms:created>
  <dcterms:modified xsi:type="dcterms:W3CDTF">2023-08-10T20:00:22Z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