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Why is this calendar app different for users?</w:t>
      </w:r>
    </w:p>
    <w:p>
      <w:pPr>
        <w:pStyle w:val="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Customizable </w:t>
      </w:r>
    </w:p>
    <w:p>
      <w:pPr>
        <w:pStyle w:val="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Modular</w:t>
      </w:r>
    </w:p>
    <w:p>
      <w:pPr>
        <w:pStyle w:val="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Integration to different apps </w:t>
      </w:r>
    </w:p>
    <w:p>
      <w:pPr>
        <w:pStyle w:val="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Organizing tasks / events / colors by tags instead of calendars</w:t>
      </w:r>
    </w:p>
    <w:p>
      <w:pPr>
        <w:pStyle w:val="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Appease journal users / planner enthusiast by simulating </w:t>
      </w:r>
    </w:p>
    <w:p>
      <w:pPr>
        <w:rPr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General user</w:t>
      </w:r>
    </w:p>
    <w:p>
      <w:pPr>
        <w:pStyle w:val="4"/>
        <w:numPr>
          <w:ilvl w:val="0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Add events</w:t>
      </w:r>
    </w:p>
    <w:p>
      <w:pPr>
        <w:pStyle w:val="4"/>
        <w:numPr>
          <w:ilvl w:val="1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All-day events</w:t>
      </w:r>
    </w:p>
    <w:p>
      <w:pPr>
        <w:pStyle w:val="4"/>
        <w:numPr>
          <w:ilvl w:val="1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Multi-day events</w:t>
      </w:r>
    </w:p>
    <w:p>
      <w:pPr>
        <w:pStyle w:val="4"/>
        <w:numPr>
          <w:ilvl w:val="1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Set time for event</w:t>
      </w:r>
    </w:p>
    <w:p>
      <w:pPr>
        <w:pStyle w:val="4"/>
        <w:numPr>
          <w:ilvl w:val="0"/>
          <w:numId w:val="2"/>
        </w:numPr>
        <w:rPr>
          <w:b/>
          <w:bCs/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Set description for a calendar</w:t>
      </w:r>
    </w:p>
    <w:p>
      <w:pPr>
        <w:pStyle w:val="4"/>
        <w:numPr>
          <w:ilvl w:val="0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Notifications / reminders</w:t>
      </w:r>
    </w:p>
    <w:p>
      <w:pPr>
        <w:pStyle w:val="4"/>
        <w:numPr>
          <w:ilvl w:val="1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>Browser (for webapp)</w:t>
      </w:r>
    </w:p>
    <w:p>
      <w:pPr>
        <w:pStyle w:val="4"/>
        <w:numPr>
          <w:ilvl w:val="1"/>
          <w:numId w:val="2"/>
        </w:numPr>
        <w:rPr>
          <w:b/>
          <w:bCs/>
          <w:strike/>
          <w:sz w:val="48"/>
          <w:szCs w:val="48"/>
        </w:rPr>
      </w:pPr>
      <w:r>
        <w:rPr>
          <w:strike/>
          <w:sz w:val="48"/>
          <w:szCs w:val="48"/>
        </w:rPr>
        <w:t xml:space="preserve">Email </w:t>
      </w:r>
    </w:p>
    <w:p>
      <w:pPr>
        <w:pStyle w:val="4"/>
        <w:numPr>
          <w:ilvl w:val="0"/>
          <w:numId w:val="2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Integrate ical protocol</w:t>
      </w:r>
    </w:p>
    <w:p>
      <w:pPr>
        <w:pStyle w:val="4"/>
        <w:numPr>
          <w:ilvl w:val="0"/>
          <w:numId w:val="2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Budgeting features</w:t>
      </w:r>
    </w:p>
    <w:p>
      <w:pPr>
        <w:pStyle w:val="4"/>
        <w:numPr>
          <w:ilvl w:val="1"/>
          <w:numId w:val="2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Track daily spending (e.g. coffee / eating out )</w:t>
      </w:r>
    </w:p>
    <w:p>
      <w:pPr>
        <w:pStyle w:val="4"/>
        <w:numPr>
          <w:ilvl w:val="1"/>
          <w:numId w:val="2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Bill tracking</w:t>
      </w:r>
    </w:p>
    <w:p>
      <w:pPr>
        <w:rPr>
          <w:sz w:val="48"/>
          <w:szCs w:val="48"/>
        </w:rPr>
      </w:pP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Student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Wants a dark theme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Class schedule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Start / end of term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 xml:space="preserve">Pre-set repetitions of events (every M/w/f for entire semester / trimester) 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Semester vs trimester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Reminders</w:t>
      </w:r>
    </w:p>
    <w:p>
      <w:pPr>
        <w:pStyle w:val="4"/>
        <w:numPr>
          <w:ilvl w:val="2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Deadlines / meetings / classes etc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6"/>
          <w:szCs w:val="46"/>
        </w:rPr>
        <w:t>Doodlepoll / when2meet feature (scheduling meeting for free time between people)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6"/>
          <w:szCs w:val="46"/>
        </w:rPr>
        <w:t xml:space="preserve">Set the visibility of the free and busy times (i.e. don’t tell them you’re gonna see the doctor) </w:t>
      </w: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Set privacy level among shared groups</w:t>
      </w:r>
      <w:r>
        <w:rPr>
          <w:rFonts w:hint="default"/>
          <w:sz w:val="48"/>
          <w:szCs w:val="48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 xml:space="preserve"> &lt;-- Duplicate story as under professional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Or when sending an availability invite</w:t>
      </w: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Blacklisting / whitelisting shared calendars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 xml:space="preserve"> &lt;--Sub-feature under privacy settings design</w:t>
      </w: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Some users have more privileges for viewing details about an event</w:t>
      </w:r>
    </w:p>
    <w:p>
      <w:pPr>
        <w:rPr>
          <w:sz w:val="48"/>
          <w:szCs w:val="48"/>
        </w:rPr>
      </w:pPr>
      <w:r>
        <w:rPr>
          <w:b/>
          <w:bCs/>
          <w:sz w:val="48"/>
          <w:szCs w:val="48"/>
        </w:rPr>
        <w:t>Professional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6"/>
          <w:szCs w:val="46"/>
        </w:rPr>
        <w:t>Doodlepoll / when2meet feature (scheduling meeting for free time between people)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6"/>
          <w:szCs w:val="46"/>
        </w:rPr>
        <w:t xml:space="preserve">Set the visibility of the free and busy times (i.e. don’t tell them you’re gonna see the doctor) 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 xml:space="preserve">Set privacy level among shared groups 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Or when sending an availability invite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Set some calendars as “public”: a pre-set view, privacy conscious by default, that shows simple free/ busy times.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Blacklisting / whitelisting shared calendars</w:t>
      </w:r>
    </w:p>
    <w:p>
      <w:pPr>
        <w:pStyle w:val="4"/>
        <w:numPr>
          <w:ilvl w:val="2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Some users have more privileges for viewing details about an event</w:t>
      </w:r>
    </w:p>
    <w:p>
      <w:pPr>
        <w:pStyle w:val="4"/>
        <w:numPr>
          <w:ilvl w:val="0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Meeting features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Set available times</w:t>
      </w:r>
    </w:p>
    <w:p>
      <w:pPr>
        <w:pStyle w:val="4"/>
        <w:numPr>
          <w:ilvl w:val="1"/>
          <w:numId w:val="3"/>
        </w:numPr>
        <w:rPr>
          <w:strike/>
          <w:sz w:val="48"/>
          <w:szCs w:val="48"/>
        </w:rPr>
      </w:pPr>
      <w:r>
        <w:rPr>
          <w:strike/>
          <w:sz w:val="48"/>
          <w:szCs w:val="48"/>
        </w:rPr>
        <w:t>Add a preferred map app for a meeting location</w:t>
      </w:r>
    </w:p>
    <w:p>
      <w:pPr>
        <w:pStyle w:val="4"/>
        <w:numPr>
          <w:numId w:val="0"/>
        </w:numPr>
        <w:ind w:left="1080" w:leftChars="0"/>
        <w:rPr>
          <w:strike/>
          <w:sz w:val="48"/>
          <w:szCs w:val="48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Set constraints on when/if meetings can be scheduled on the behalf of someone else, depending on their availability / whether they are set to “away”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>&lt;--Design discussion - can others edit your calendar. Calendar sharing (versus</w:t>
      </w:r>
      <w:bookmarkStart w:id="0" w:name="_GoBack"/>
      <w:bookmarkEnd w:id="0"/>
      <w:r>
        <w:rPr>
          <w:rFonts w:hint="default"/>
          <w:sz w:val="48"/>
          <w:szCs w:val="48"/>
          <w:highlight w:val="red"/>
          <w:lang w:val="en-US"/>
        </w:rPr>
        <w:t xml:space="preserve"> send invites) </w:t>
      </w:r>
    </w:p>
    <w:p>
      <w:pPr>
        <w:pStyle w:val="4"/>
        <w:numPr>
          <w:ilvl w:val="0"/>
          <w:numId w:val="3"/>
        </w:numPr>
        <w:rPr>
          <w:sz w:val="48"/>
          <w:szCs w:val="48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Provide an API endpoint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 xml:space="preserve">&lt;--Is that any different that the “add location” idea above? 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For setting custom locations (ie campus locations)</w:t>
      </w:r>
    </w:p>
    <w:p>
      <w:pPr>
        <w:pStyle w:val="4"/>
        <w:numPr>
          <w:numId w:val="0"/>
        </w:numPr>
        <w:ind w:left="1080" w:leftChars="0"/>
        <w:rPr>
          <w:sz w:val="48"/>
          <w:szCs w:val="48"/>
          <w:highlight w:val="yellow"/>
        </w:rPr>
      </w:pPr>
    </w:p>
    <w:p>
      <w:pPr>
        <w:pStyle w:val="4"/>
        <w:numPr>
          <w:numId w:val="0"/>
        </w:numPr>
        <w:ind w:left="1080" w:leftChars="0"/>
        <w:rPr>
          <w:sz w:val="48"/>
          <w:szCs w:val="48"/>
          <w:highlight w:val="yellow"/>
        </w:rPr>
      </w:pPr>
    </w:p>
    <w:p>
      <w:pPr>
        <w:pStyle w:val="4"/>
        <w:numPr>
          <w:numId w:val="0"/>
        </w:numPr>
        <w:ind w:left="1080" w:leftChars="0"/>
        <w:rPr>
          <w:sz w:val="48"/>
          <w:szCs w:val="48"/>
          <w:highlight w:val="yellow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 xml:space="preserve">Granular privacy considerations </w:t>
      </w:r>
      <w:r>
        <w:rPr>
          <w:rFonts w:hint="default"/>
          <w:sz w:val="46"/>
          <w:szCs w:val="46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>&lt;--Privacy design discussion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>Lock-down location information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>Set view of shared preferences: very vague &gt; more specific based on trust</w:t>
      </w:r>
    </w:p>
    <w:p>
      <w:pPr>
        <w:pStyle w:val="4"/>
        <w:numPr>
          <w:numId w:val="0"/>
        </w:numPr>
        <w:ind w:left="1080" w:leftChars="0"/>
        <w:rPr>
          <w:sz w:val="46"/>
          <w:szCs w:val="46"/>
        </w:rPr>
      </w:pPr>
    </w:p>
    <w:p>
      <w:pPr>
        <w:pStyle w:val="4"/>
        <w:numPr>
          <w:numId w:val="0"/>
        </w:numPr>
        <w:ind w:left="1080" w:leftChars="0"/>
        <w:rPr>
          <w:sz w:val="46"/>
          <w:szCs w:val="46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>Specific, user-recognizable boundaries between a “work” calendar and a “home” calendar</w:t>
      </w:r>
      <w:r>
        <w:rPr>
          <w:rFonts w:hint="default"/>
          <w:sz w:val="48"/>
          <w:szCs w:val="48"/>
          <w:highlight w:val="red"/>
          <w:lang w:val="en-US"/>
        </w:rPr>
        <w:t>&lt;--Calendar “levels” design discussion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 xml:space="preserve">“tagging” system to differentiate between “sub”-calendars 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>“private” flag: set some tags as invisible / unavailable to shared calendars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6"/>
          <w:szCs w:val="46"/>
          <w:highlight w:val="yellow"/>
        </w:rPr>
        <w:t>Color-coding</w:t>
      </w:r>
    </w:p>
    <w:p>
      <w:pPr>
        <w:pStyle w:val="4"/>
        <w:numPr>
          <w:numId w:val="0"/>
        </w:numPr>
        <w:rPr>
          <w:sz w:val="46"/>
          <w:szCs w:val="46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“Availability” view: a user that has access to multiple calendars should be able to see availability of those shared calendars, as well as intersections of that availability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Like an admin assistant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>&lt;--Calendar “levels” / “mutiple of” design discussion</w:t>
      </w:r>
    </w:p>
    <w:p>
      <w:pPr>
        <w:rPr>
          <w:sz w:val="48"/>
          <w:szCs w:val="48"/>
        </w:rPr>
      </w:pPr>
      <w:r>
        <w:rPr>
          <w:sz w:val="48"/>
          <w:szCs w:val="48"/>
        </w:rPr>
        <w:t>e.g: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Alex’s OSU calendar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Work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Classes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Research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Alex’s personal calendar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Social events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Dog appts</w:t>
      </w:r>
    </w:p>
    <w:p>
      <w:pPr>
        <w:pStyle w:val="4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Errands</w:t>
      </w:r>
    </w:p>
    <w:p>
      <w:pPr>
        <w:pStyle w:val="4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Send to Rahevin:</w:t>
      </w:r>
    </w:p>
    <w:p>
      <w:pPr>
        <w:pStyle w:val="4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Either: whole calendar (parent) </w:t>
      </w:r>
    </w:p>
    <w:p>
      <w:pPr>
        <w:pStyle w:val="4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OR I can send one of the “tagged” calendars as a “sub-calendar” / child calendar</w:t>
      </w:r>
    </w:p>
    <w:p>
      <w:pPr>
        <w:pStyle w:val="4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E.g just “work” </w:t>
      </w:r>
    </w:p>
    <w:p>
      <w:pPr>
        <w:pStyle w:val="4"/>
        <w:numPr>
          <w:numId w:val="0"/>
        </w:numPr>
        <w:rPr>
          <w:sz w:val="32"/>
          <w:szCs w:val="32"/>
        </w:rPr>
      </w:pP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 xml:space="preserve">Tasks 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 xml:space="preserve">&lt;--More design discussion here? 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To-do w/ deadline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Ability to take an existing to-do and assign it to a day or time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Recurring to-dos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Kanban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Reminders / notes set to certain dates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Daily run-down / agenda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“Satisfaction” simulation; ability to quickly strike off / check off tasks</w:t>
      </w:r>
    </w:p>
    <w:p>
      <w:pPr>
        <w:pStyle w:val="4"/>
        <w:numPr>
          <w:ilvl w:val="0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Integration with project management software (e.g. Jira) either through tasks or deadlines</w:t>
      </w:r>
    </w:p>
    <w:p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Journal Enthusiast</w:t>
      </w: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Trackers for noting different kinds of events</w:t>
      </w:r>
      <w:r>
        <w:rPr>
          <w:rFonts w:hint="default"/>
          <w:sz w:val="48"/>
          <w:szCs w:val="48"/>
          <w:highlight w:val="yellow"/>
          <w:lang w:val="en-US"/>
        </w:rPr>
        <w:t xml:space="preserve"> </w:t>
      </w:r>
      <w:r>
        <w:rPr>
          <w:rFonts w:hint="default"/>
          <w:sz w:val="48"/>
          <w:szCs w:val="48"/>
          <w:highlight w:val="red"/>
          <w:lang w:val="en-US"/>
        </w:rPr>
        <w:t xml:space="preserve">&lt;--More design discussion here? </w:t>
      </w:r>
    </w:p>
    <w:p>
      <w:pPr>
        <w:pStyle w:val="4"/>
        <w:numPr>
          <w:ilvl w:val="0"/>
          <w:numId w:val="3"/>
        </w:numPr>
        <w:rPr>
          <w:sz w:val="48"/>
          <w:szCs w:val="48"/>
          <w:highlight w:val="yellow"/>
        </w:rPr>
      </w:pP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Habit/progress/goal trackers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Setting a goal, allowing incremental tracking of that goal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 xml:space="preserve">Statistics / data vis 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Daily overview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Give a notif at the beginning of each day of what is planned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Give a retrospective at the end of each day with data viz</w:t>
      </w:r>
    </w:p>
    <w:p>
      <w:pPr>
        <w:pStyle w:val="4"/>
        <w:numPr>
          <w:ilvl w:val="1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Journal prompts</w:t>
      </w:r>
    </w:p>
    <w:p>
      <w:pPr>
        <w:pStyle w:val="4"/>
        <w:numPr>
          <w:ilvl w:val="2"/>
          <w:numId w:val="3"/>
        </w:numPr>
        <w:rPr>
          <w:sz w:val="48"/>
          <w:szCs w:val="48"/>
          <w:highlight w:val="yellow"/>
        </w:rPr>
      </w:pPr>
      <w:r>
        <w:rPr>
          <w:sz w:val="48"/>
          <w:szCs w:val="48"/>
          <w:highlight w:val="yellow"/>
        </w:rPr>
        <w:t>E.g. line-a-day, iconographic etc</w:t>
      </w:r>
    </w:p>
    <w:p>
      <w:pPr>
        <w:pStyle w:val="4"/>
        <w:numPr>
          <w:ilvl w:val="1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“Satisfaction” simulation; ability to quickly strike off / check off tasks</w:t>
      </w:r>
    </w:p>
    <w:p>
      <w:pPr>
        <w:pStyle w:val="4"/>
        <w:numPr>
          <w:ilvl w:val="1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Embellishments</w:t>
      </w:r>
    </w:p>
    <w:p>
      <w:pPr>
        <w:pStyle w:val="4"/>
        <w:numPr>
          <w:ilvl w:val="2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Can highlight / deco important days / events</w:t>
      </w:r>
    </w:p>
    <w:p>
      <w:pPr>
        <w:pStyle w:val="4"/>
        <w:numPr>
          <w:ilvl w:val="0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 xml:space="preserve">Add photos / drawings / handwritten notes </w:t>
      </w:r>
    </w:p>
    <w:p>
      <w:pPr>
        <w:pStyle w:val="4"/>
        <w:numPr>
          <w:ilvl w:val="0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Customization</w:t>
      </w:r>
    </w:p>
    <w:p>
      <w:pPr>
        <w:pStyle w:val="4"/>
        <w:numPr>
          <w:ilvl w:val="1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Custom headers/ calendar pictures</w:t>
      </w:r>
    </w:p>
    <w:p>
      <w:pPr>
        <w:pStyle w:val="4"/>
        <w:numPr>
          <w:ilvl w:val="2"/>
          <w:numId w:val="3"/>
        </w:numPr>
        <w:rPr>
          <w:sz w:val="48"/>
          <w:szCs w:val="48"/>
        </w:rPr>
      </w:pPr>
      <w:r>
        <w:rPr>
          <w:strike/>
          <w:dstrike w:val="0"/>
          <w:sz w:val="48"/>
          <w:szCs w:val="48"/>
        </w:rPr>
        <w:t>Ability to buy/download or upload</w:t>
      </w:r>
      <w:r>
        <w:rPr>
          <w:sz w:val="48"/>
          <w:szCs w:val="48"/>
        </w:rPr>
        <w:t xml:space="preserve"> </w:t>
      </w:r>
    </w:p>
    <w:p>
      <w:pPr>
        <w:pStyle w:val="4"/>
        <w:numPr>
          <w:ilvl w:val="1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Custom themes / color palettes</w:t>
      </w:r>
    </w:p>
    <w:p>
      <w:pPr>
        <w:pStyle w:val="4"/>
        <w:numPr>
          <w:ilvl w:val="1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 xml:space="preserve">Markers </w:t>
      </w:r>
    </w:p>
    <w:p>
      <w:pPr>
        <w:pStyle w:val="4"/>
        <w:numPr>
          <w:ilvl w:val="2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 xml:space="preserve">‘washi-tape’ for multi-day events </w:t>
      </w:r>
    </w:p>
    <w:p>
      <w:pPr>
        <w:pStyle w:val="4"/>
        <w:numPr>
          <w:ilvl w:val="2"/>
          <w:numId w:val="3"/>
        </w:numPr>
        <w:rPr>
          <w:strike/>
          <w:dstrike w:val="0"/>
          <w:sz w:val="48"/>
          <w:szCs w:val="48"/>
        </w:rPr>
      </w:pPr>
      <w:r>
        <w:rPr>
          <w:strike/>
          <w:dstrike w:val="0"/>
          <w:sz w:val="48"/>
          <w:szCs w:val="48"/>
        </w:rPr>
        <w:t>Stickers for hourly or for deco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Test stories:</w:t>
      </w:r>
    </w:p>
    <w:tbl>
      <w:tblPr>
        <w:tblStyle w:val="3"/>
        <w:tblW w:w="70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student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, I would like to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delete all events of the same type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to quickly </w:t>
            </w:r>
            <w:r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sz w:val="32"/>
                <w:szCs w:val="32"/>
              </w:rPr>
              <w:t>clean up my calendar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at the end of each term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professional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, I want to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connect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my favorite maps app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in order to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 xml:space="preserve">add a location 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to an event I created so I can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launch directions from my calendar app or notification.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journaler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I want to be able to set the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 xml:space="preserve"> default opening view (day/week/month)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so I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can see the layout in a way that fits my planning style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.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calendar user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I would like to change the view of the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 xml:space="preserve">calendar from day/week/month/year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 xml:space="preserve">professional, 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I want to be able to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separate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my work and personal calendars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so that I am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 xml:space="preserve">not having privacy leaks 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between my shared home and work 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As a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professional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, I want my calendar to be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compatible with project management software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 for 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32"/>
                <w:szCs w:val="32"/>
              </w:rPr>
              <w:t>easy time management and scheduling</w:t>
            </w:r>
            <w:r>
              <w:rPr>
                <w:rFonts w:ascii="Calibri" w:hAnsi="Calibri" w:eastAsia="Times New Roman" w:cs="Calibri"/>
                <w:color w:val="000000"/>
                <w:sz w:val="32"/>
                <w:szCs w:val="32"/>
              </w:rPr>
              <w:t xml:space="preserve">. </w:t>
            </w:r>
          </w:p>
        </w:tc>
      </w:tr>
    </w:tbl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856B0"/>
    <w:multiLevelType w:val="multilevel"/>
    <w:tmpl w:val="2FC856B0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757CAC"/>
    <w:multiLevelType w:val="multilevel"/>
    <w:tmpl w:val="48757CAC"/>
    <w:lvl w:ilvl="0" w:tentative="0">
      <w:start w:val="1"/>
      <w:numFmt w:val="decimal"/>
      <w:lvlText w:val="%1."/>
      <w:lvlJc w:val="left"/>
      <w:pPr>
        <w:ind w:left="1170" w:hanging="360"/>
      </w:pPr>
    </w:lvl>
    <w:lvl w:ilvl="1" w:tentative="0">
      <w:start w:val="1"/>
      <w:numFmt w:val="lowerLetter"/>
      <w:lvlText w:val="%2."/>
      <w:lvlJc w:val="left"/>
      <w:pPr>
        <w:ind w:left="1890" w:hanging="360"/>
      </w:pPr>
    </w:lvl>
    <w:lvl w:ilvl="2" w:tentative="0">
      <w:start w:val="1"/>
      <w:numFmt w:val="lowerRoman"/>
      <w:lvlText w:val="%3."/>
      <w:lvlJc w:val="right"/>
      <w:pPr>
        <w:ind w:left="2610" w:hanging="180"/>
      </w:pPr>
    </w:lvl>
    <w:lvl w:ilvl="3" w:tentative="0">
      <w:start w:val="1"/>
      <w:numFmt w:val="decimal"/>
      <w:lvlText w:val="%4."/>
      <w:lvlJc w:val="left"/>
      <w:pPr>
        <w:ind w:left="3330" w:hanging="360"/>
      </w:pPr>
    </w:lvl>
    <w:lvl w:ilvl="4" w:tentative="0">
      <w:start w:val="1"/>
      <w:numFmt w:val="lowerLetter"/>
      <w:lvlText w:val="%5."/>
      <w:lvlJc w:val="left"/>
      <w:pPr>
        <w:ind w:left="4050" w:hanging="360"/>
      </w:pPr>
    </w:lvl>
    <w:lvl w:ilvl="5" w:tentative="0">
      <w:start w:val="1"/>
      <w:numFmt w:val="lowerRoman"/>
      <w:lvlText w:val="%6."/>
      <w:lvlJc w:val="right"/>
      <w:pPr>
        <w:ind w:left="4770" w:hanging="180"/>
      </w:pPr>
    </w:lvl>
    <w:lvl w:ilvl="6" w:tentative="0">
      <w:start w:val="1"/>
      <w:numFmt w:val="decimal"/>
      <w:lvlText w:val="%7."/>
      <w:lvlJc w:val="left"/>
      <w:pPr>
        <w:ind w:left="5490" w:hanging="360"/>
      </w:pPr>
    </w:lvl>
    <w:lvl w:ilvl="7" w:tentative="0">
      <w:start w:val="1"/>
      <w:numFmt w:val="lowerLetter"/>
      <w:lvlText w:val="%8."/>
      <w:lvlJc w:val="left"/>
      <w:pPr>
        <w:ind w:left="6210" w:hanging="360"/>
      </w:pPr>
    </w:lvl>
    <w:lvl w:ilvl="8" w:tentative="0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48830306"/>
    <w:multiLevelType w:val="multilevel"/>
    <w:tmpl w:val="48830306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A84BFC"/>
    <w:multiLevelType w:val="multilevel"/>
    <w:tmpl w:val="4EA84BF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0666FFC"/>
    <w:multiLevelType w:val="multilevel"/>
    <w:tmpl w:val="60666FFC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59C"/>
    <w:rsid w:val="0024466B"/>
    <w:rsid w:val="002F3FFC"/>
    <w:rsid w:val="003C4637"/>
    <w:rsid w:val="004911E3"/>
    <w:rsid w:val="004E618A"/>
    <w:rsid w:val="00583A3A"/>
    <w:rsid w:val="007B496E"/>
    <w:rsid w:val="007C4DB8"/>
    <w:rsid w:val="00807EAF"/>
    <w:rsid w:val="00853C6B"/>
    <w:rsid w:val="009209A6"/>
    <w:rsid w:val="00AD575D"/>
    <w:rsid w:val="00CC7D19"/>
    <w:rsid w:val="00D81212"/>
    <w:rsid w:val="00E4159C"/>
    <w:rsid w:val="00E62868"/>
    <w:rsid w:val="02FC4EB6"/>
    <w:rsid w:val="0C4D4A2C"/>
    <w:rsid w:val="1397543B"/>
    <w:rsid w:val="2E971D2A"/>
    <w:rsid w:val="4D906FB0"/>
    <w:rsid w:val="52213D87"/>
    <w:rsid w:val="658D37F2"/>
    <w:rsid w:val="7E8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687</Words>
  <Characters>3919</Characters>
  <Lines>32</Lines>
  <Paragraphs>9</Paragraphs>
  <TotalTime>1</TotalTime>
  <ScaleCrop>false</ScaleCrop>
  <LinksUpToDate>false</LinksUpToDate>
  <CharactersWithSpaces>4597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2021-04-08T01:36:00Z</dcterms:created>
  <dc:creator>Alex</dc:creator>
  <cp:lastModifiedBy>team</cp:lastModifiedBy>
  <dcterms:modified xsi:type="dcterms:W3CDTF">2021-04-15T09:11:50Z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