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1CFA" w14:textId="33E2114C" w:rsidR="00147FF3" w:rsidRPr="009D0519" w:rsidRDefault="002408CF">
      <w:pPr>
        <w:rPr>
          <w:rFonts w:ascii="Times New Roman" w:hAnsi="Times New Roman" w:cs="Times New Roman"/>
          <w:sz w:val="24"/>
          <w:szCs w:val="24"/>
        </w:rPr>
      </w:pPr>
      <w:r w:rsidRPr="009D0519">
        <w:rPr>
          <w:rFonts w:ascii="Times New Roman" w:hAnsi="Times New Roman" w:cs="Times New Roman"/>
          <w:sz w:val="24"/>
          <w:szCs w:val="24"/>
        </w:rPr>
        <w:t>Mason Voorhees</w:t>
      </w:r>
    </w:p>
    <w:p w14:paraId="02BE6B6D" w14:textId="0B2A3FCD" w:rsidR="002408CF" w:rsidRPr="009D0519" w:rsidRDefault="002408CF">
      <w:pPr>
        <w:rPr>
          <w:rFonts w:ascii="Times New Roman" w:hAnsi="Times New Roman" w:cs="Times New Roman"/>
          <w:sz w:val="24"/>
          <w:szCs w:val="24"/>
        </w:rPr>
      </w:pPr>
      <w:r w:rsidRPr="009D0519">
        <w:rPr>
          <w:rFonts w:ascii="Times New Roman" w:hAnsi="Times New Roman" w:cs="Times New Roman"/>
          <w:sz w:val="24"/>
          <w:szCs w:val="24"/>
        </w:rPr>
        <w:t>CS 330</w:t>
      </w:r>
    </w:p>
    <w:p w14:paraId="0488F96E" w14:textId="30B02695" w:rsidR="00E246C3" w:rsidRDefault="00C22775">
      <w:pPr>
        <w:rPr>
          <w:rFonts w:ascii="Times New Roman" w:hAnsi="Times New Roman" w:cs="Times New Roman"/>
          <w:sz w:val="24"/>
          <w:szCs w:val="24"/>
        </w:rPr>
      </w:pPr>
      <w:r>
        <w:rPr>
          <w:rFonts w:ascii="Times New Roman" w:hAnsi="Times New Roman" w:cs="Times New Roman"/>
          <w:sz w:val="24"/>
          <w:szCs w:val="24"/>
        </w:rPr>
        <w:t>Module 8</w:t>
      </w:r>
    </w:p>
    <w:p w14:paraId="70C4F260" w14:textId="16258D3C" w:rsidR="00C22775" w:rsidRPr="00C22775" w:rsidRDefault="00C22775">
      <w:pPr>
        <w:rPr>
          <w:rFonts w:ascii="Times New Roman" w:hAnsi="Times New Roman" w:cs="Times New Roman"/>
          <w:sz w:val="24"/>
          <w:szCs w:val="24"/>
        </w:rPr>
      </w:pPr>
    </w:p>
    <w:p w14:paraId="39A7F0B8" w14:textId="2A961217" w:rsidR="00C22775" w:rsidRPr="00C22775" w:rsidRDefault="00C22775" w:rsidP="00C22775">
      <w:pPr>
        <w:spacing w:line="480" w:lineRule="auto"/>
        <w:jc w:val="center"/>
        <w:rPr>
          <w:rFonts w:ascii="Times New Roman" w:hAnsi="Times New Roman" w:cs="Times New Roman"/>
          <w:color w:val="000000" w:themeColor="text1"/>
          <w:sz w:val="24"/>
          <w:szCs w:val="24"/>
        </w:rPr>
      </w:pPr>
      <w:r w:rsidRPr="00C22775">
        <w:rPr>
          <w:rStyle w:val="Strong"/>
          <w:rFonts w:ascii="Times New Roman" w:hAnsi="Times New Roman" w:cs="Times New Roman"/>
          <w:color w:val="000000" w:themeColor="text1"/>
          <w:sz w:val="24"/>
          <w:szCs w:val="24"/>
        </w:rPr>
        <w:t>Arrange the bricks into an organizational structure that promotes engagement with the animation</w:t>
      </w:r>
      <w:r w:rsidRPr="00C22775">
        <w:rPr>
          <w:rFonts w:ascii="Times New Roman" w:hAnsi="Times New Roman" w:cs="Times New Roman"/>
          <w:color w:val="000000" w:themeColor="text1"/>
          <w:sz w:val="24"/>
          <w:szCs w:val="24"/>
        </w:rPr>
        <w:t>.</w:t>
      </w:r>
    </w:p>
    <w:p w14:paraId="5A40D389" w14:textId="66DE706C" w:rsidR="00C22775" w:rsidRPr="00C22775" w:rsidRDefault="00C22775" w:rsidP="00C22775">
      <w:pPr>
        <w:spacing w:line="480" w:lineRule="auto"/>
        <w:rPr>
          <w:rFonts w:ascii="Times New Roman" w:hAnsi="Times New Roman" w:cs="Times New Roman"/>
          <w:color w:val="000000" w:themeColor="text1"/>
          <w:sz w:val="24"/>
          <w:szCs w:val="24"/>
        </w:rPr>
      </w:pPr>
      <w:r w:rsidRPr="00C22775">
        <w:rPr>
          <w:rFonts w:ascii="Times New Roman" w:hAnsi="Times New Roman" w:cs="Times New Roman"/>
          <w:color w:val="000000" w:themeColor="text1"/>
          <w:sz w:val="24"/>
          <w:szCs w:val="24"/>
        </w:rPr>
        <w:t>When working on this assignment I decided to change the bricks so that two were high with one in the center and the one that disappears at the bottom. I Thought this would allow the bricks to be his the most since the balls shot right into the bricks.</w:t>
      </w:r>
    </w:p>
    <w:p w14:paraId="728CCF09" w14:textId="5F3E8529" w:rsidR="00C22775" w:rsidRPr="00C22775" w:rsidRDefault="00C22775" w:rsidP="00C22775">
      <w:pPr>
        <w:spacing w:line="480" w:lineRule="auto"/>
        <w:jc w:val="center"/>
        <w:rPr>
          <w:rFonts w:ascii="Times New Roman" w:hAnsi="Times New Roman" w:cs="Times New Roman"/>
          <w:b/>
          <w:bCs/>
          <w:color w:val="000000" w:themeColor="text1"/>
          <w:sz w:val="24"/>
          <w:szCs w:val="24"/>
        </w:rPr>
      </w:pPr>
      <w:r w:rsidRPr="00C22775">
        <w:rPr>
          <w:rFonts w:ascii="Times New Roman" w:hAnsi="Times New Roman" w:cs="Times New Roman"/>
          <w:b/>
          <w:bCs/>
          <w:color w:val="000000" w:themeColor="text1"/>
          <w:sz w:val="24"/>
          <w:szCs w:val="24"/>
        </w:rPr>
        <w:t>Apply physics laws to the circles.</w:t>
      </w:r>
    </w:p>
    <w:p w14:paraId="7C87580C" w14:textId="4383FF97" w:rsidR="00C22775" w:rsidRPr="00C22775" w:rsidRDefault="00C22775" w:rsidP="00C22775">
      <w:pPr>
        <w:spacing w:line="480" w:lineRule="auto"/>
        <w:rPr>
          <w:rFonts w:ascii="Times New Roman" w:hAnsi="Times New Roman" w:cs="Times New Roman"/>
          <w:color w:val="000000" w:themeColor="text1"/>
          <w:sz w:val="24"/>
          <w:szCs w:val="24"/>
        </w:rPr>
      </w:pPr>
      <w:r w:rsidRPr="00C22775">
        <w:rPr>
          <w:rFonts w:ascii="Times New Roman" w:hAnsi="Times New Roman" w:cs="Times New Roman"/>
          <w:color w:val="000000" w:themeColor="text1"/>
          <w:sz w:val="24"/>
          <w:szCs w:val="24"/>
        </w:rPr>
        <w:t xml:space="preserve">I changed the balls so that the balls would move faster on every collision. I wanted them to get so fast but not very quick. I increase their speed on collision by 0.001. This allows a couple hits to happen before seeing a big increase in speed. </w:t>
      </w:r>
    </w:p>
    <w:p w14:paraId="39F118AD" w14:textId="4BE5DBB3" w:rsidR="00C22775" w:rsidRPr="00C22775" w:rsidRDefault="00C22775" w:rsidP="00C22775">
      <w:pPr>
        <w:spacing w:line="480" w:lineRule="auto"/>
        <w:jc w:val="center"/>
        <w:rPr>
          <w:rFonts w:ascii="Times New Roman" w:hAnsi="Times New Roman" w:cs="Times New Roman"/>
          <w:b/>
          <w:bCs/>
          <w:color w:val="000000" w:themeColor="text1"/>
          <w:sz w:val="24"/>
          <w:szCs w:val="24"/>
        </w:rPr>
      </w:pPr>
      <w:r w:rsidRPr="00C22775">
        <w:rPr>
          <w:rFonts w:ascii="Times New Roman" w:hAnsi="Times New Roman" w:cs="Times New Roman"/>
          <w:b/>
          <w:bCs/>
          <w:color w:val="000000" w:themeColor="text1"/>
          <w:sz w:val="24"/>
          <w:szCs w:val="24"/>
        </w:rPr>
        <w:t>Alter the state of the bricks upon collision.</w:t>
      </w:r>
    </w:p>
    <w:p w14:paraId="37CE9221" w14:textId="62C89704" w:rsidR="00C22775" w:rsidRPr="00C22775" w:rsidRDefault="00C22775" w:rsidP="00C22775">
      <w:pPr>
        <w:spacing w:line="480" w:lineRule="auto"/>
        <w:rPr>
          <w:rFonts w:ascii="Times New Roman" w:hAnsi="Times New Roman" w:cs="Times New Roman"/>
          <w:color w:val="000000" w:themeColor="text1"/>
          <w:sz w:val="24"/>
          <w:szCs w:val="24"/>
        </w:rPr>
      </w:pPr>
      <w:r w:rsidRPr="00C22775">
        <w:rPr>
          <w:rFonts w:ascii="Times New Roman" w:hAnsi="Times New Roman" w:cs="Times New Roman"/>
          <w:color w:val="000000" w:themeColor="text1"/>
          <w:sz w:val="24"/>
          <w:szCs w:val="24"/>
        </w:rPr>
        <w:t xml:space="preserve">I altered the state of the bricks on collision by making them get a random color every time they were hit. This made it obvious they were hit and very pleasing to watch. </w:t>
      </w:r>
    </w:p>
    <w:p w14:paraId="0E236157" w14:textId="3B7D67BF" w:rsidR="00C22775" w:rsidRPr="00C22775" w:rsidRDefault="00C22775" w:rsidP="00C22775">
      <w:pPr>
        <w:spacing w:line="480" w:lineRule="auto"/>
        <w:jc w:val="center"/>
        <w:rPr>
          <w:rFonts w:ascii="Times New Roman" w:hAnsi="Times New Roman" w:cs="Times New Roman"/>
          <w:b/>
          <w:bCs/>
          <w:color w:val="000000" w:themeColor="text1"/>
          <w:sz w:val="24"/>
          <w:szCs w:val="24"/>
        </w:rPr>
      </w:pPr>
      <w:r w:rsidRPr="00C22775">
        <w:rPr>
          <w:rFonts w:ascii="Times New Roman" w:hAnsi="Times New Roman" w:cs="Times New Roman"/>
          <w:b/>
          <w:bCs/>
          <w:color w:val="000000" w:themeColor="text1"/>
          <w:sz w:val="24"/>
          <w:szCs w:val="24"/>
        </w:rPr>
        <w:t>Alter the state of the circles upon collision.</w:t>
      </w:r>
    </w:p>
    <w:p w14:paraId="5501D3E4" w14:textId="536B02DF" w:rsidR="00C22775" w:rsidRPr="00C22775" w:rsidRDefault="00C22775" w:rsidP="00C22775">
      <w:pPr>
        <w:spacing w:line="480" w:lineRule="auto"/>
        <w:rPr>
          <w:rFonts w:ascii="Times New Roman" w:hAnsi="Times New Roman" w:cs="Times New Roman"/>
          <w:color w:val="000000" w:themeColor="text1"/>
          <w:sz w:val="24"/>
          <w:szCs w:val="24"/>
        </w:rPr>
      </w:pPr>
      <w:r w:rsidRPr="00C22775">
        <w:rPr>
          <w:rFonts w:ascii="Times New Roman" w:hAnsi="Times New Roman" w:cs="Times New Roman"/>
          <w:color w:val="000000" w:themeColor="text1"/>
          <w:sz w:val="24"/>
          <w:szCs w:val="24"/>
        </w:rPr>
        <w:t>On collision, every ball would steal the color of the box it hit right before the box would change color. This made it look as if the balls were stealing the color which was a cool affect when watching the balls go.</w:t>
      </w:r>
    </w:p>
    <w:sectPr w:rsidR="00C22775" w:rsidRPr="00C2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CF"/>
    <w:rsid w:val="00147FF3"/>
    <w:rsid w:val="002408CF"/>
    <w:rsid w:val="0037071B"/>
    <w:rsid w:val="003C53BD"/>
    <w:rsid w:val="009B65DE"/>
    <w:rsid w:val="009D0519"/>
    <w:rsid w:val="00C22775"/>
    <w:rsid w:val="00E246C3"/>
    <w:rsid w:val="00E3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0CEA"/>
  <w15:chartTrackingRefBased/>
  <w15:docId w15:val="{BF9CED2D-BD85-4372-88D1-74C5DC43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0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c:creator>
  <cp:keywords/>
  <dc:description/>
  <cp:lastModifiedBy>Mason .</cp:lastModifiedBy>
  <cp:revision>2</cp:revision>
  <dcterms:created xsi:type="dcterms:W3CDTF">2021-08-16T04:51:00Z</dcterms:created>
  <dcterms:modified xsi:type="dcterms:W3CDTF">2021-08-16T04:51:00Z</dcterms:modified>
</cp:coreProperties>
</file>