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E1CFA" w14:textId="33E2114C" w:rsidR="00147FF3" w:rsidRPr="009D0519" w:rsidRDefault="002408CF">
      <w:pPr>
        <w:rPr>
          <w:rFonts w:ascii="Times New Roman" w:hAnsi="Times New Roman" w:cs="Times New Roman"/>
          <w:sz w:val="24"/>
          <w:szCs w:val="24"/>
        </w:rPr>
      </w:pPr>
      <w:r w:rsidRPr="009D0519">
        <w:rPr>
          <w:rFonts w:ascii="Times New Roman" w:hAnsi="Times New Roman" w:cs="Times New Roman"/>
          <w:sz w:val="24"/>
          <w:szCs w:val="24"/>
        </w:rPr>
        <w:t>Mason Voorhees</w:t>
      </w:r>
    </w:p>
    <w:p w14:paraId="02BE6B6D" w14:textId="09D8588D" w:rsidR="002408CF" w:rsidRPr="009D0519" w:rsidRDefault="002408CF">
      <w:pPr>
        <w:rPr>
          <w:rFonts w:ascii="Times New Roman" w:hAnsi="Times New Roman" w:cs="Times New Roman"/>
          <w:sz w:val="24"/>
          <w:szCs w:val="24"/>
        </w:rPr>
      </w:pPr>
      <w:r w:rsidRPr="009D0519">
        <w:rPr>
          <w:rFonts w:ascii="Times New Roman" w:hAnsi="Times New Roman" w:cs="Times New Roman"/>
          <w:sz w:val="24"/>
          <w:szCs w:val="24"/>
        </w:rPr>
        <w:t xml:space="preserve">CS </w:t>
      </w:r>
      <w:r w:rsidR="00D3568A">
        <w:rPr>
          <w:rFonts w:ascii="Times New Roman" w:hAnsi="Times New Roman" w:cs="Times New Roman"/>
          <w:sz w:val="24"/>
          <w:szCs w:val="24"/>
        </w:rPr>
        <w:t>405</w:t>
      </w:r>
    </w:p>
    <w:p w14:paraId="0488F96E" w14:textId="44C9107E" w:rsidR="00E246C3" w:rsidRDefault="00D3568A">
      <w:pPr>
        <w:rPr>
          <w:rFonts w:ascii="Times New Roman" w:hAnsi="Times New Roman" w:cs="Times New Roman"/>
          <w:sz w:val="24"/>
          <w:szCs w:val="24"/>
        </w:rPr>
      </w:pPr>
      <w:r>
        <w:rPr>
          <w:rFonts w:ascii="Times New Roman" w:hAnsi="Times New Roman" w:cs="Times New Roman"/>
          <w:sz w:val="24"/>
          <w:szCs w:val="24"/>
        </w:rPr>
        <w:t>Reflection</w:t>
      </w:r>
    </w:p>
    <w:p w14:paraId="70C4F260" w14:textId="16258D3C" w:rsidR="00C22775" w:rsidRPr="00C22775" w:rsidRDefault="00C22775">
      <w:pPr>
        <w:rPr>
          <w:rFonts w:ascii="Times New Roman" w:hAnsi="Times New Roman" w:cs="Times New Roman"/>
          <w:sz w:val="24"/>
          <w:szCs w:val="24"/>
        </w:rPr>
      </w:pPr>
    </w:p>
    <w:p w14:paraId="3B41A032" w14:textId="4D403AF3" w:rsidR="00D3568A" w:rsidRDefault="00D3568A" w:rsidP="00D3568A">
      <w:pPr>
        <w:spacing w:line="480" w:lineRule="auto"/>
        <w:jc w:val="center"/>
        <w:rPr>
          <w:rStyle w:val="Strong"/>
          <w:rFonts w:ascii="Times New Roman" w:hAnsi="Times New Roman" w:cs="Times New Roman"/>
          <w:color w:val="000000" w:themeColor="text1"/>
          <w:sz w:val="24"/>
          <w:szCs w:val="24"/>
        </w:rPr>
      </w:pPr>
      <w:r w:rsidRPr="00D3568A">
        <w:rPr>
          <w:rStyle w:val="Strong"/>
          <w:rFonts w:ascii="Times New Roman" w:hAnsi="Times New Roman" w:cs="Times New Roman"/>
          <w:color w:val="000000" w:themeColor="text1"/>
          <w:sz w:val="24"/>
          <w:szCs w:val="24"/>
        </w:rPr>
        <w:t>Adoption of a secure coding standard, and not leaving security to the end</w:t>
      </w:r>
      <w:r>
        <w:rPr>
          <w:rStyle w:val="Strong"/>
          <w:rFonts w:ascii="Times New Roman" w:hAnsi="Times New Roman" w:cs="Times New Roman"/>
          <w:color w:val="000000" w:themeColor="text1"/>
          <w:sz w:val="24"/>
          <w:szCs w:val="24"/>
        </w:rPr>
        <w:t>.</w:t>
      </w:r>
    </w:p>
    <w:p w14:paraId="5A40D389" w14:textId="103A9513" w:rsidR="00C22775" w:rsidRPr="00C22775" w:rsidRDefault="00D3568A" w:rsidP="00C22775">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Throughout the course, we have used this standard. When we worked on unit testing, we had to test our code right away to make sure that SQL injection and many other issues couldn’t happen to our code including buffer overflow. This allows us to right away rule out these attacks that leave our code vulnerable. If we waited to the end this would have left our code in a vulnerable state which can lead to more issues down the road if this wasn’t resolved in the first place.</w:t>
      </w:r>
    </w:p>
    <w:p w14:paraId="728CCF09" w14:textId="45679761" w:rsidR="00C22775" w:rsidRPr="00C22775" w:rsidRDefault="00D3568A" w:rsidP="00C22775">
      <w:pPr>
        <w:spacing w:line="480" w:lineRule="auto"/>
        <w:jc w:val="center"/>
        <w:rPr>
          <w:rFonts w:ascii="Times New Roman" w:hAnsi="Times New Roman" w:cs="Times New Roman"/>
          <w:b/>
          <w:bCs/>
          <w:color w:val="000000" w:themeColor="text1"/>
          <w:sz w:val="24"/>
          <w:szCs w:val="24"/>
        </w:rPr>
      </w:pPr>
      <w:r w:rsidRPr="00D3568A">
        <w:rPr>
          <w:rFonts w:ascii="Times New Roman" w:hAnsi="Times New Roman" w:cs="Times New Roman"/>
          <w:b/>
          <w:bCs/>
          <w:color w:val="000000" w:themeColor="text1"/>
          <w:sz w:val="24"/>
          <w:szCs w:val="24"/>
        </w:rPr>
        <w:t xml:space="preserve">Evaluation and assessment of risk and </w:t>
      </w:r>
      <w:r>
        <w:rPr>
          <w:rFonts w:ascii="Times New Roman" w:hAnsi="Times New Roman" w:cs="Times New Roman"/>
          <w:b/>
          <w:bCs/>
          <w:color w:val="000000" w:themeColor="text1"/>
          <w:sz w:val="24"/>
          <w:szCs w:val="24"/>
        </w:rPr>
        <w:t>cost-benefit</w:t>
      </w:r>
      <w:r w:rsidRPr="00D3568A">
        <w:rPr>
          <w:rFonts w:ascii="Times New Roman" w:hAnsi="Times New Roman" w:cs="Times New Roman"/>
          <w:b/>
          <w:bCs/>
          <w:color w:val="000000" w:themeColor="text1"/>
          <w:sz w:val="24"/>
          <w:szCs w:val="24"/>
        </w:rPr>
        <w:t xml:space="preserve"> of mitigation</w:t>
      </w:r>
      <w:r w:rsidR="00C22775" w:rsidRPr="00C22775">
        <w:rPr>
          <w:rFonts w:ascii="Times New Roman" w:hAnsi="Times New Roman" w:cs="Times New Roman"/>
          <w:b/>
          <w:bCs/>
          <w:color w:val="000000" w:themeColor="text1"/>
          <w:sz w:val="24"/>
          <w:szCs w:val="24"/>
        </w:rPr>
        <w:t>.</w:t>
      </w:r>
    </w:p>
    <w:p w14:paraId="7C87580C" w14:textId="74941DC4" w:rsidR="00C22775" w:rsidRPr="00C22775" w:rsidRDefault="00D3568A" w:rsidP="00C22775">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All types of problems we run into involve mitigation. We need to decide if each problem we encounter has a risk and if the benefit is worth it. The best example of this is security. We see the risk of no security is that attacks </w:t>
      </w:r>
      <w:proofErr w:type="gramStart"/>
      <w:r>
        <w:rPr>
          <w:rFonts w:ascii="Times New Roman" w:hAnsi="Times New Roman" w:cs="Times New Roman"/>
          <w:color w:val="000000" w:themeColor="text1"/>
          <w:sz w:val="24"/>
          <w:szCs w:val="24"/>
        </w:rPr>
        <w:t>are able to</w:t>
      </w:r>
      <w:proofErr w:type="gramEnd"/>
      <w:r>
        <w:rPr>
          <w:rFonts w:ascii="Times New Roman" w:hAnsi="Times New Roman" w:cs="Times New Roman"/>
          <w:color w:val="000000" w:themeColor="text1"/>
          <w:sz w:val="24"/>
          <w:szCs w:val="24"/>
        </w:rPr>
        <w:t xml:space="preserve"> happen and can ruin our whole project so we need to decide if security systems should be invested in to protect us. They have a lot of </w:t>
      </w:r>
      <w:proofErr w:type="gramStart"/>
      <w:r>
        <w:rPr>
          <w:rFonts w:ascii="Times New Roman" w:hAnsi="Times New Roman" w:cs="Times New Roman"/>
          <w:color w:val="000000" w:themeColor="text1"/>
          <w:sz w:val="24"/>
          <w:szCs w:val="24"/>
        </w:rPr>
        <w:t>price</w:t>
      </w:r>
      <w:proofErr w:type="gramEnd"/>
      <w:r>
        <w:rPr>
          <w:rFonts w:ascii="Times New Roman" w:hAnsi="Times New Roman" w:cs="Times New Roman"/>
          <w:color w:val="000000" w:themeColor="text1"/>
          <w:sz w:val="24"/>
          <w:szCs w:val="24"/>
        </w:rPr>
        <w:t xml:space="preserve"> to them but at the end of the day, the cost of these systems will benefit us greatly in the long run.</w:t>
      </w:r>
    </w:p>
    <w:p w14:paraId="39F118AD" w14:textId="21D563F4" w:rsidR="00C22775" w:rsidRPr="00C22775" w:rsidRDefault="00D3568A" w:rsidP="00C22775">
      <w:pPr>
        <w:spacing w:line="480" w:lineRule="auto"/>
        <w:jc w:val="center"/>
        <w:rPr>
          <w:rFonts w:ascii="Times New Roman" w:hAnsi="Times New Roman" w:cs="Times New Roman"/>
          <w:b/>
          <w:bCs/>
          <w:color w:val="000000" w:themeColor="text1"/>
          <w:sz w:val="24"/>
          <w:szCs w:val="24"/>
        </w:rPr>
      </w:pPr>
      <w:r w:rsidRPr="00D3568A">
        <w:rPr>
          <w:rFonts w:ascii="Times New Roman" w:hAnsi="Times New Roman" w:cs="Times New Roman"/>
          <w:b/>
          <w:bCs/>
          <w:color w:val="000000" w:themeColor="text1"/>
          <w:sz w:val="24"/>
          <w:szCs w:val="24"/>
        </w:rPr>
        <w:t>Zero</w:t>
      </w:r>
      <w:r w:rsidR="00950241">
        <w:rPr>
          <w:rFonts w:ascii="Times New Roman" w:hAnsi="Times New Roman" w:cs="Times New Roman"/>
          <w:b/>
          <w:bCs/>
          <w:color w:val="000000" w:themeColor="text1"/>
          <w:sz w:val="24"/>
          <w:szCs w:val="24"/>
        </w:rPr>
        <w:t>-</w:t>
      </w:r>
      <w:r w:rsidRPr="00D3568A">
        <w:rPr>
          <w:rFonts w:ascii="Times New Roman" w:hAnsi="Times New Roman" w:cs="Times New Roman"/>
          <w:b/>
          <w:bCs/>
          <w:color w:val="000000" w:themeColor="text1"/>
          <w:sz w:val="24"/>
          <w:szCs w:val="24"/>
        </w:rPr>
        <w:t>trust</w:t>
      </w:r>
      <w:r w:rsidR="00C22775" w:rsidRPr="00C22775">
        <w:rPr>
          <w:rFonts w:ascii="Times New Roman" w:hAnsi="Times New Roman" w:cs="Times New Roman"/>
          <w:b/>
          <w:bCs/>
          <w:color w:val="000000" w:themeColor="text1"/>
          <w:sz w:val="24"/>
          <w:szCs w:val="24"/>
        </w:rPr>
        <w:t>.</w:t>
      </w:r>
    </w:p>
    <w:p w14:paraId="37CE9221" w14:textId="43AAFFD4" w:rsidR="00C22775" w:rsidRPr="00C22775" w:rsidRDefault="00D3568A" w:rsidP="00C22775">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Zero</w:t>
      </w:r>
      <w:r w:rsidR="0095024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trust is something we recently went over. Zero trusts are something we all need to follow. The rule is very important. Basically, it means that we should always assume people are not trustworthy so that </w:t>
      </w:r>
      <w:r w:rsidR="00950241">
        <w:rPr>
          <w:rFonts w:ascii="Times New Roman" w:hAnsi="Times New Roman" w:cs="Times New Roman"/>
          <w:color w:val="000000" w:themeColor="text1"/>
          <w:sz w:val="24"/>
          <w:szCs w:val="24"/>
        </w:rPr>
        <w:t xml:space="preserve">we do not give away the privacy of the company to people outside of the company. This has happened to many companies in the past and I always think of movies and how they have leaked scenes due to people breaking the zero-trust policy resulting in word getting out over major plot leaks. </w:t>
      </w:r>
    </w:p>
    <w:p w14:paraId="0E236157" w14:textId="16EA5222" w:rsidR="00C22775" w:rsidRPr="00C22775" w:rsidRDefault="00950241" w:rsidP="00C22775">
      <w:pPr>
        <w:spacing w:line="480" w:lineRule="auto"/>
        <w:jc w:val="center"/>
        <w:rPr>
          <w:rFonts w:ascii="Times New Roman" w:hAnsi="Times New Roman" w:cs="Times New Roman"/>
          <w:b/>
          <w:bCs/>
          <w:color w:val="000000" w:themeColor="text1"/>
          <w:sz w:val="24"/>
          <w:szCs w:val="24"/>
        </w:rPr>
      </w:pPr>
      <w:r w:rsidRPr="00950241">
        <w:rPr>
          <w:rFonts w:ascii="Times New Roman" w:hAnsi="Times New Roman" w:cs="Times New Roman"/>
          <w:b/>
          <w:bCs/>
          <w:color w:val="000000" w:themeColor="text1"/>
          <w:sz w:val="24"/>
          <w:szCs w:val="24"/>
        </w:rPr>
        <w:lastRenderedPageBreak/>
        <w:t>Implementation and recommendations of security policies</w:t>
      </w:r>
      <w:r w:rsidR="00C22775" w:rsidRPr="00C22775">
        <w:rPr>
          <w:rFonts w:ascii="Times New Roman" w:hAnsi="Times New Roman" w:cs="Times New Roman"/>
          <w:b/>
          <w:bCs/>
          <w:color w:val="000000" w:themeColor="text1"/>
          <w:sz w:val="24"/>
          <w:szCs w:val="24"/>
        </w:rPr>
        <w:t>.</w:t>
      </w:r>
    </w:p>
    <w:p w14:paraId="5501D3E4" w14:textId="7F4296D5" w:rsidR="00C22775" w:rsidRPr="00C22775" w:rsidRDefault="00950241" w:rsidP="00C22775">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Implementing the security policies I stated in the final project, we can understand why people choose to follow these policies. We see that it allows everyone to understand one set of rules without confusion resulting in an understanding amongst one another. This allows everyone to correct each other if they see another worker doing the wrong thing. This also is a great way to clearly state what’s right and what is the wrong way to do things so everyone can stay on track with the policy. </w:t>
      </w:r>
    </w:p>
    <w:sectPr w:rsidR="00C22775" w:rsidRPr="00C22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71E0F"/>
    <w:multiLevelType w:val="multilevel"/>
    <w:tmpl w:val="C282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CF"/>
    <w:rsid w:val="00147FF3"/>
    <w:rsid w:val="002408CF"/>
    <w:rsid w:val="0037071B"/>
    <w:rsid w:val="003C53BD"/>
    <w:rsid w:val="00950241"/>
    <w:rsid w:val="009B65DE"/>
    <w:rsid w:val="009D0519"/>
    <w:rsid w:val="00C22775"/>
    <w:rsid w:val="00D3568A"/>
    <w:rsid w:val="00E246C3"/>
    <w:rsid w:val="00E35E78"/>
    <w:rsid w:val="00F17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80CEA"/>
  <w15:chartTrackingRefBased/>
  <w15:docId w15:val="{BF9CED2D-BD85-4372-88D1-74C5DC438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408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83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dc:creator>
  <cp:keywords/>
  <dc:description/>
  <cp:lastModifiedBy>Mason .</cp:lastModifiedBy>
  <cp:revision>2</cp:revision>
  <dcterms:created xsi:type="dcterms:W3CDTF">2021-08-23T04:09:00Z</dcterms:created>
  <dcterms:modified xsi:type="dcterms:W3CDTF">2021-08-23T04:09:00Z</dcterms:modified>
</cp:coreProperties>
</file>