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A4" w:rsidRDefault="000232C6">
      <w:pPr>
        <w:rPr>
          <w:b/>
        </w:rPr>
      </w:pPr>
      <w:r>
        <w:rPr>
          <w:b/>
        </w:rPr>
        <w:t>Name: Mason Liu</w:t>
      </w:r>
    </w:p>
    <w:p w:rsidR="000232C6" w:rsidRPr="000232C6" w:rsidRDefault="000232C6">
      <w:pPr>
        <w:rPr>
          <w:b/>
          <w:u w:val="single"/>
        </w:rPr>
      </w:pPr>
      <w:r>
        <w:rPr>
          <w:b/>
        </w:rPr>
        <w:t>Class: CVJ 331</w:t>
      </w:r>
    </w:p>
    <w:p w:rsidR="000232C6" w:rsidRDefault="000232C6" w:rsidP="000232C6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0232C6">
        <w:rPr>
          <w:b/>
          <w:sz w:val="24"/>
          <w:szCs w:val="24"/>
          <w:u w:val="single"/>
        </w:rPr>
        <w:t>CITATIONS</w:t>
      </w:r>
      <w:r>
        <w:rPr>
          <w:b/>
          <w:sz w:val="24"/>
          <w:szCs w:val="24"/>
          <w:u w:val="single"/>
        </w:rPr>
        <w:t xml:space="preserve"> FOR PROJECT 2</w:t>
      </w:r>
      <w:bookmarkStart w:id="0" w:name="_GoBack"/>
      <w:bookmarkEnd w:id="0"/>
    </w:p>
    <w:p w:rsidR="000232C6" w:rsidRDefault="000232C6" w:rsidP="000232C6">
      <w:pPr>
        <w:spacing w:line="480" w:lineRule="auto"/>
      </w:pPr>
      <w:r>
        <w:t xml:space="preserve">"Jobs Tracker." </w:t>
      </w:r>
      <w:r>
        <w:rPr>
          <w:i/>
          <w:iCs/>
        </w:rPr>
        <w:t>LST</w:t>
      </w:r>
      <w:r>
        <w:t>.</w:t>
      </w:r>
      <w:r>
        <w:t xml:space="preserve"> 1 Jan. 2013. Web. 6 Apr. 2015.</w:t>
      </w:r>
      <w:r>
        <w:tab/>
      </w:r>
      <w:r>
        <w:t>&lt;http://www.lawschooltransparency.com/reform/projects/Jobs-Tracker/&gt;.</w:t>
      </w:r>
    </w:p>
    <w:p w:rsidR="000232C6" w:rsidRDefault="000232C6" w:rsidP="000232C6">
      <w:pPr>
        <w:spacing w:line="480" w:lineRule="auto"/>
      </w:pPr>
      <w:proofErr w:type="spellStart"/>
      <w:r>
        <w:t>Kuzoian</w:t>
      </w:r>
      <w:proofErr w:type="spellEnd"/>
      <w:r>
        <w:t xml:space="preserve">, Sara. "Why Law School Is A Waste Of Money Unless You Get Into A Top School." </w:t>
      </w:r>
      <w:r>
        <w:rPr>
          <w:i/>
          <w:iCs/>
        </w:rPr>
        <w:t>Business</w:t>
      </w:r>
      <w:r>
        <w:rPr>
          <w:i/>
          <w:iCs/>
        </w:rPr>
        <w:tab/>
        <w:t>Insider</w:t>
      </w:r>
      <w:r>
        <w:t xml:space="preserve">. Business Insider, </w:t>
      </w:r>
      <w:proofErr w:type="spellStart"/>
      <w:r>
        <w:t>Inc</w:t>
      </w:r>
      <w:proofErr w:type="spellEnd"/>
      <w:r>
        <w:t>, 26 Jan. 2015. Web. 6 Apr. 2015.</w:t>
      </w:r>
      <w:r>
        <w:tab/>
        <w:t>&lt;http://www.businessinsider.com/law-school-worth-money-job-rank-2015-1&gt;.</w:t>
      </w:r>
    </w:p>
    <w:p w:rsidR="000232C6" w:rsidRDefault="000232C6" w:rsidP="000232C6">
      <w:pPr>
        <w:spacing w:line="480" w:lineRule="auto"/>
      </w:pPr>
      <w:r>
        <w:t xml:space="preserve">"Lawyer: Salary." </w:t>
      </w:r>
      <w:r>
        <w:rPr>
          <w:i/>
          <w:iCs/>
        </w:rPr>
        <w:t>Lawyer Salary Information</w:t>
      </w:r>
      <w:r>
        <w:t>. 1 Jan. 2013. Web. 6 Apr. 2015.</w:t>
      </w:r>
      <w:r>
        <w:tab/>
        <w:t>&lt;http://money.usnews.com/careers/best-jobs/lawyer/salary&gt;.</w:t>
      </w:r>
    </w:p>
    <w:p w:rsidR="000232C6" w:rsidRDefault="000232C6" w:rsidP="000232C6">
      <w:pPr>
        <w:spacing w:line="480" w:lineRule="auto"/>
      </w:pPr>
      <w:r>
        <w:t xml:space="preserve">"Law School Financing." </w:t>
      </w:r>
      <w:r>
        <w:rPr>
          <w:i/>
          <w:iCs/>
        </w:rPr>
        <w:t>LST</w:t>
      </w:r>
      <w:r>
        <w:t>. 1 Jan. 2013. Web. 6 Apr. 2015.</w:t>
      </w:r>
      <w:r>
        <w:tab/>
        <w:t>&lt;http://www.lawschooltransparency.com/reform/projects/Law-School-Financing/&gt;.</w:t>
      </w:r>
    </w:p>
    <w:p w:rsidR="000232C6" w:rsidRDefault="000232C6" w:rsidP="000232C6">
      <w:pPr>
        <w:spacing w:line="480" w:lineRule="auto"/>
      </w:pPr>
      <w:r>
        <w:t xml:space="preserve">"The NALP Salary Curve for the Class of 2013." </w:t>
      </w:r>
      <w:r>
        <w:rPr>
          <w:i/>
          <w:iCs/>
        </w:rPr>
        <w:t>NALP</w:t>
      </w:r>
      <w:r>
        <w:t xml:space="preserve">. NALP, 1 July 2013. Web. 1 Mar. 2015.       </w:t>
      </w:r>
      <w:r>
        <w:tab/>
        <w:t>&lt;http://www.nalp.org/class_of_2013_bimodal_salary_curve&gt;.</w:t>
      </w:r>
    </w:p>
    <w:p w:rsidR="000232C6" w:rsidRDefault="000232C6" w:rsidP="000232C6">
      <w:pPr>
        <w:spacing w:line="480" w:lineRule="auto"/>
      </w:pPr>
      <w:r>
        <w:t xml:space="preserve">"Tuition Tracker." </w:t>
      </w:r>
      <w:r>
        <w:rPr>
          <w:i/>
          <w:iCs/>
        </w:rPr>
        <w:t>LST</w:t>
      </w:r>
      <w:r>
        <w:t>. LST, 1 Jan. 2013. Web. 6 Apr. 2015.</w:t>
      </w:r>
      <w:r>
        <w:tab/>
        <w:t>&lt;http://www.lawschooltransparency.com/reform/projects/Tuition-Tracker/&gt;.</w:t>
      </w:r>
    </w:p>
    <w:p w:rsidR="000232C6" w:rsidRPr="000232C6" w:rsidRDefault="000232C6" w:rsidP="000232C6">
      <w:pPr>
        <w:spacing w:line="480" w:lineRule="auto"/>
      </w:pPr>
    </w:p>
    <w:sectPr w:rsidR="000232C6" w:rsidRPr="0002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C6"/>
    <w:rsid w:val="000232C6"/>
    <w:rsid w:val="007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7DDFA-4C84-4EC1-B773-C68018D3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MasonXWL</dc:creator>
  <cp:keywords/>
  <dc:description/>
  <cp:lastModifiedBy>MasonXWL</cp:lastModifiedBy>
  <cp:revision>1</cp:revision>
  <dcterms:created xsi:type="dcterms:W3CDTF">2015-04-06T04:11:00Z</dcterms:created>
  <dcterms:modified xsi:type="dcterms:W3CDTF">2015-04-06T04:16:00Z</dcterms:modified>
</cp:coreProperties>
</file>