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5B5" w:rsidRDefault="00B40439" w:rsidP="00A6697E">
      <w:pPr>
        <w:pStyle w:val="Titr"/>
        <w:sectPr w:rsidR="008A55B5" w:rsidSect="00CE50BE">
          <w:pgSz w:w="11909" w:h="16834" w:code="9"/>
          <w:pgMar w:top="1418" w:right="1134" w:bottom="1418" w:left="1134" w:header="720" w:footer="720" w:gutter="0"/>
          <w:cols w:space="720"/>
          <w:docGrid w:linePitch="360"/>
        </w:sectPr>
      </w:pPr>
      <w:r>
        <w:rPr>
          <w:rFonts w:hint="cs"/>
          <w:rtl/>
        </w:rPr>
        <w:t>کاوش قوانین همبستگی فازی</w:t>
      </w:r>
    </w:p>
    <w:p w:rsidR="00EE3129" w:rsidRPr="000461C3" w:rsidRDefault="00B40439" w:rsidP="009513B1">
      <w:pPr>
        <w:pStyle w:val="authors-name"/>
        <w:rPr>
          <w:rtl/>
        </w:rPr>
      </w:pPr>
      <w:r>
        <w:rPr>
          <w:rFonts w:hint="cs"/>
          <w:rtl/>
        </w:rPr>
        <w:lastRenderedPageBreak/>
        <w:t>مسعود فاطمی</w:t>
      </w:r>
      <w:r w:rsidR="00EE3129" w:rsidRPr="000461C3">
        <w:rPr>
          <w:vertAlign w:val="superscript"/>
          <w:rtl/>
        </w:rPr>
        <w:t>1</w:t>
      </w:r>
      <w:r>
        <w:rPr>
          <w:rtl/>
        </w:rPr>
        <w:t xml:space="preserve">، </w:t>
      </w:r>
      <w:r>
        <w:rPr>
          <w:rFonts w:hint="cs"/>
          <w:rtl/>
        </w:rPr>
        <w:t>بهرام سلامت روندی</w:t>
      </w:r>
      <w:r w:rsidR="00EE3129" w:rsidRPr="000461C3">
        <w:rPr>
          <w:vertAlign w:val="superscript"/>
          <w:rtl/>
        </w:rPr>
        <w:t>2</w:t>
      </w:r>
    </w:p>
    <w:p w:rsidR="00EE3129" w:rsidRPr="00EE3129" w:rsidRDefault="00EE3129" w:rsidP="002E392C">
      <w:pPr>
        <w:pStyle w:val="Authors-affil"/>
        <w:rPr>
          <w:rtl/>
        </w:rPr>
      </w:pPr>
      <w:r w:rsidRPr="00EE3129">
        <w:rPr>
          <w:rFonts w:hint="cs"/>
          <w:vertAlign w:val="superscript"/>
          <w:rtl/>
        </w:rPr>
        <w:t>1</w:t>
      </w:r>
      <w:r w:rsidR="00B40439">
        <w:rPr>
          <w:rFonts w:hint="cs"/>
          <w:rtl/>
        </w:rPr>
        <w:t>دانشگاه صنعتی اصفهان</w:t>
      </w:r>
      <w:r w:rsidRPr="00EE3129">
        <w:rPr>
          <w:rtl/>
        </w:rPr>
        <w:t xml:space="preserve">، </w:t>
      </w:r>
      <w:hyperlink r:id="rId8" w:history="1">
        <w:r w:rsidR="002E392C" w:rsidRPr="007D72BB">
          <w:rPr>
            <w:rStyle w:val="Hyperlink"/>
          </w:rPr>
          <w:t>m</w:t>
        </w:r>
        <w:r w:rsidR="00B40439" w:rsidRPr="007D72BB">
          <w:rPr>
            <w:rStyle w:val="Hyperlink"/>
          </w:rPr>
          <w:t>.fatemi@ec.iut.ac.ir</w:t>
        </w:r>
      </w:hyperlink>
      <w:bookmarkStart w:id="0" w:name="_GoBack"/>
      <w:bookmarkEnd w:id="0"/>
    </w:p>
    <w:p w:rsidR="008A55B5" w:rsidRDefault="00B40439" w:rsidP="002E392C">
      <w:pPr>
        <w:pStyle w:val="Authors-affil"/>
        <w:rPr>
          <w:rtl/>
        </w:rPr>
      </w:pPr>
      <w:r w:rsidRPr="00EE3129">
        <w:rPr>
          <w:rFonts w:hint="cs"/>
          <w:vertAlign w:val="superscript"/>
          <w:rtl/>
        </w:rPr>
        <w:t>1</w:t>
      </w:r>
      <w:r>
        <w:rPr>
          <w:rFonts w:hint="cs"/>
          <w:rtl/>
        </w:rPr>
        <w:t>دانشگاه صنعتی اصفهان</w:t>
      </w:r>
      <w:r w:rsidRPr="00EE3129">
        <w:rPr>
          <w:rtl/>
        </w:rPr>
        <w:t xml:space="preserve"> </w:t>
      </w:r>
      <w:r w:rsidR="00EE3129" w:rsidRPr="00EE3129">
        <w:rPr>
          <w:rtl/>
        </w:rPr>
        <w:t xml:space="preserve">، </w:t>
      </w:r>
      <w:hyperlink r:id="rId9" w:history="1">
        <w:r w:rsidR="002E392C" w:rsidRPr="006F286A">
          <w:rPr>
            <w:rStyle w:val="Hyperlink"/>
          </w:rPr>
          <w:t>b.salamat@ec.iut.ac.ir</w:t>
        </w:r>
      </w:hyperlink>
    </w:p>
    <w:p w:rsidR="002E392C" w:rsidRDefault="002E392C" w:rsidP="002E392C">
      <w:pPr>
        <w:pStyle w:val="Authors-affil"/>
      </w:pPr>
    </w:p>
    <w:p w:rsidR="008A55B5" w:rsidRDefault="008A55B5" w:rsidP="00A6697E">
      <w:pPr>
        <w:sectPr w:rsidR="008A55B5" w:rsidSect="006C4648">
          <w:type w:val="continuous"/>
          <w:pgSz w:w="11909" w:h="16834" w:code="9"/>
          <w:pgMar w:top="1080" w:right="734" w:bottom="2434" w:left="734" w:header="720" w:footer="720" w:gutter="0"/>
          <w:cols w:space="720"/>
          <w:docGrid w:linePitch="360"/>
        </w:sectPr>
      </w:pPr>
    </w:p>
    <w:p w:rsidR="00EE3129" w:rsidRPr="00A6697E" w:rsidRDefault="00EE3129" w:rsidP="00BA18A4">
      <w:pPr>
        <w:pStyle w:val="Keywords0"/>
        <w:rPr>
          <w:rtl/>
        </w:rPr>
      </w:pPr>
      <w:r w:rsidRPr="005B2BA3">
        <w:rPr>
          <w:i/>
          <w:iCs/>
          <w:rtl/>
        </w:rPr>
        <w:lastRenderedPageBreak/>
        <w:t>چک</w:t>
      </w:r>
      <w:r w:rsidRPr="005B2BA3">
        <w:rPr>
          <w:rFonts w:hint="cs"/>
          <w:i/>
          <w:iCs/>
          <w:rtl/>
        </w:rPr>
        <w:t>یده</w:t>
      </w:r>
      <w:r w:rsidRPr="00A6697E">
        <w:rPr>
          <w:rtl/>
        </w:rPr>
        <w:t>-</w:t>
      </w:r>
      <w:r w:rsidR="00BA18A4" w:rsidRPr="00C109AB">
        <w:rPr>
          <w:rFonts w:ascii="IRLotusICEE" w:hAnsi="IRLotusICEE"/>
          <w:sz w:val="24"/>
          <w:rtl/>
        </w:rPr>
        <w:t>پیدا کردن مواردی که به صورت همزمان اتفاق می‌افتند و با یکدیگر همکاری دارند همبستگی‌ نام دارد.قوانین همبستگی‌ یک کلاس بسیار مهم از قواعد در داده‌ها می‌باشند که توسط جامعه و افراد خبره در زمینه</w:t>
      </w:r>
      <w:r w:rsidR="00BA18A4" w:rsidRPr="00C109AB">
        <w:rPr>
          <w:rFonts w:ascii="IRLotusICEE" w:hAnsi="IRLotusICEE"/>
          <w:sz w:val="24"/>
        </w:rPr>
        <w:t xml:space="preserve"> </w:t>
      </w:r>
      <w:r w:rsidR="00BA18A4" w:rsidRPr="00C109AB">
        <w:rPr>
          <w:rFonts w:ascii="IRLotusICEE" w:hAnsi="IRLotusICEE"/>
          <w:sz w:val="24"/>
          <w:rtl/>
        </w:rPr>
        <w:t>ی داده کاوی به شدت و به صورت گسترده مورد مطالعه قرار گرفته اند</w:t>
      </w:r>
      <w:r w:rsidR="00BA18A4" w:rsidRPr="00C109AB">
        <w:rPr>
          <w:rFonts w:ascii="IRLotusICEE" w:hAnsi="IRLotusICEE"/>
          <w:sz w:val="24"/>
        </w:rPr>
        <w:t>.</w:t>
      </w:r>
      <w:r w:rsidR="00BA18A4" w:rsidRPr="00C109AB">
        <w:rPr>
          <w:rFonts w:ascii="IRLotusICEE" w:hAnsi="IRLotusICEE"/>
          <w:sz w:val="24"/>
          <w:rtl/>
        </w:rPr>
        <w:t xml:space="preserve"> هدف کلی‌ در این زمینه پیدا کردن وقایع و آیتم‌های می باشد که به صورت مکرر و به صورت هم زمان در یک مجموعه انتقالات یا حالت‌ها رخ می هند</w:t>
      </w:r>
      <w:r w:rsidR="00BA18A4" w:rsidRPr="00C109AB">
        <w:rPr>
          <w:rFonts w:ascii="IRLotusICEE" w:hAnsi="IRLotusICEE"/>
          <w:sz w:val="24"/>
        </w:rPr>
        <w:t>.</w:t>
      </w:r>
      <w:r w:rsidR="00C109AB" w:rsidRPr="00C109AB">
        <w:rPr>
          <w:rFonts w:ascii="IRLotusICEE" w:hAnsi="IRLotusICEE"/>
          <w:sz w:val="24"/>
          <w:rtl/>
        </w:rPr>
        <w:t xml:space="preserve"> </w:t>
      </w:r>
      <w:r w:rsidR="00C109AB">
        <w:rPr>
          <w:rFonts w:ascii="IRLotusICEE" w:hAnsi="IRLotusICEE"/>
          <w:sz w:val="24"/>
          <w:rtl/>
        </w:rPr>
        <w:t xml:space="preserve">اما </w:t>
      </w:r>
      <w:r w:rsidR="00C109AB">
        <w:rPr>
          <w:rFonts w:ascii="IRLotusICEE" w:hAnsi="IRLotusICEE" w:hint="cs"/>
          <w:sz w:val="24"/>
          <w:rtl/>
        </w:rPr>
        <w:t xml:space="preserve">اکثر این </w:t>
      </w:r>
      <w:r w:rsidR="00C109AB">
        <w:rPr>
          <w:rFonts w:ascii="IRLotusICEE" w:hAnsi="IRLotusICEE"/>
          <w:sz w:val="24"/>
          <w:rtl/>
        </w:rPr>
        <w:t>روابط هم</w:t>
      </w:r>
      <w:r w:rsidR="00C109AB" w:rsidRPr="00C109AB">
        <w:rPr>
          <w:rFonts w:ascii="IRLotusICEE" w:hAnsi="IRLotusICEE"/>
          <w:sz w:val="24"/>
          <w:rtl/>
        </w:rPr>
        <w:t>بست</w:t>
      </w:r>
      <w:r w:rsidR="00C109AB">
        <w:rPr>
          <w:rFonts w:ascii="IRLotusICEE" w:hAnsi="IRLotusICEE"/>
          <w:sz w:val="24"/>
          <w:rtl/>
        </w:rPr>
        <w:t>گ</w:t>
      </w:r>
      <w:r w:rsidR="00C109AB">
        <w:rPr>
          <w:rFonts w:ascii="IRLotusICEE" w:hAnsi="IRLotusICEE" w:hint="cs"/>
          <w:sz w:val="24"/>
          <w:rtl/>
        </w:rPr>
        <w:t>ی</w:t>
      </w:r>
      <w:r w:rsidR="00C109AB" w:rsidRPr="00C109AB">
        <w:rPr>
          <w:rFonts w:ascii="IRLotusICEE" w:hAnsi="IRLotusICEE"/>
          <w:sz w:val="24"/>
          <w:rtl/>
        </w:rPr>
        <w:t xml:space="preserve"> به صورت روابط باینری مطرح می شوند که در آن ها</w:t>
      </w:r>
      <w:r w:rsidR="00C109AB">
        <w:rPr>
          <w:rFonts w:ascii="IRLotusICEE" w:hAnsi="IRLotusICEE"/>
          <w:sz w:val="24"/>
          <w:rtl/>
        </w:rPr>
        <w:t xml:space="preserve"> یک ویژگی‌ یا</w:t>
      </w:r>
      <w:r w:rsidR="00C109AB" w:rsidRPr="00C109AB">
        <w:rPr>
          <w:rFonts w:ascii="IRLotusICEE" w:hAnsi="IRLotusICEE"/>
          <w:sz w:val="24"/>
          <w:rtl/>
        </w:rPr>
        <w:t xml:space="preserve"> مشخصه</w:t>
      </w:r>
      <w:r w:rsidR="00C109AB">
        <w:rPr>
          <w:rFonts w:ascii="IRLotusICEE" w:hAnsi="IRLotusICEE"/>
          <w:sz w:val="24"/>
          <w:rtl/>
        </w:rPr>
        <w:t xml:space="preserve"> یا</w:t>
      </w:r>
      <w:r w:rsidR="00C109AB" w:rsidRPr="00C109AB">
        <w:rPr>
          <w:rFonts w:ascii="IRLotusICEE" w:hAnsi="IRLotusICEE"/>
          <w:sz w:val="24"/>
          <w:rtl/>
        </w:rPr>
        <w:t>حضور دارد یا خیر.برای غلبه بر این مشکل روش تحلیل قوانین همبستگی به</w:t>
      </w:r>
      <w:r w:rsidR="00C109AB">
        <w:rPr>
          <w:rFonts w:ascii="IRLotusICEE" w:hAnsi="IRLotusICEE"/>
          <w:sz w:val="24"/>
          <w:rtl/>
        </w:rPr>
        <w:t xml:space="preserve"> صورت فازی</w:t>
      </w:r>
      <w:r w:rsidR="00C109AB" w:rsidRPr="00C109AB">
        <w:rPr>
          <w:rFonts w:ascii="IRLotusICEE" w:hAnsi="IRLotusICEE"/>
          <w:sz w:val="24"/>
          <w:rtl/>
        </w:rPr>
        <w:t xml:space="preserve"> به وجود آمده است که در آن به آیتم ها و ویژگی ها اجازه داده می شود متعلق به بازه</w:t>
      </w:r>
      <w:r w:rsidR="00C109AB">
        <w:rPr>
          <w:rFonts w:ascii="IRLotusICEE" w:hAnsi="IRLotusICEE" w:hint="cs"/>
          <w:sz w:val="24"/>
          <w:rtl/>
        </w:rPr>
        <w:t>-</w:t>
      </w:r>
      <w:r w:rsidR="00C109AB" w:rsidRPr="00C109AB">
        <w:rPr>
          <w:rFonts w:ascii="IRLotusICEE" w:hAnsi="IRLotusICEE"/>
          <w:sz w:val="24"/>
          <w:rtl/>
        </w:rPr>
        <w:t xml:space="preserve"> هایی باشند که این بازه ‌ها می توانند با یکدیگر نیز هم پوشانی داشته باشند</w:t>
      </w:r>
      <w:r w:rsidR="00C109AB">
        <w:rPr>
          <w:rFonts w:ascii="IRLotusICEE" w:hAnsi="IRLotusICEE" w:hint="cs"/>
          <w:sz w:val="24"/>
          <w:rtl/>
        </w:rPr>
        <w:t>.</w:t>
      </w:r>
    </w:p>
    <w:p w:rsidR="008A55B5" w:rsidRPr="009513B1" w:rsidRDefault="00EE3129" w:rsidP="00C109AB">
      <w:pPr>
        <w:pStyle w:val="Keywords0"/>
        <w:rPr>
          <w:i/>
          <w:iCs/>
        </w:rPr>
      </w:pPr>
      <w:r w:rsidRPr="00C109AB">
        <w:rPr>
          <w:i/>
          <w:iCs/>
          <w:rtl/>
        </w:rPr>
        <w:t>کلمات کل</w:t>
      </w:r>
      <w:r w:rsidRPr="00C109AB">
        <w:rPr>
          <w:rFonts w:hint="cs"/>
          <w:i/>
          <w:iCs/>
          <w:rtl/>
        </w:rPr>
        <w:t>یدی</w:t>
      </w:r>
      <w:r w:rsidR="00C109AB" w:rsidRPr="00C109AB">
        <w:rPr>
          <w:i/>
          <w:iCs/>
          <w:rtl/>
        </w:rPr>
        <w:t>–</w:t>
      </w:r>
      <w:r w:rsidR="00C109AB" w:rsidRPr="00C109AB">
        <w:rPr>
          <w:rFonts w:hint="cs"/>
          <w:i/>
          <w:iCs/>
          <w:rtl/>
        </w:rPr>
        <w:t>درجه ی عضویت</w:t>
      </w:r>
      <w:r w:rsidRPr="00C109AB">
        <w:rPr>
          <w:i/>
          <w:iCs/>
          <w:rtl/>
        </w:rPr>
        <w:t xml:space="preserve">، </w:t>
      </w:r>
      <w:r w:rsidR="00C109AB" w:rsidRPr="00C109AB">
        <w:rPr>
          <w:rFonts w:ascii="IRLotusICEE" w:hAnsi="IRLotusICEE"/>
          <w:i/>
          <w:iCs/>
          <w:sz w:val="24"/>
          <w:rtl/>
        </w:rPr>
        <w:t>قوانین همبستگی‌</w:t>
      </w:r>
      <w:r w:rsidRPr="00C109AB">
        <w:rPr>
          <w:i/>
          <w:iCs/>
          <w:rtl/>
        </w:rPr>
        <w:t xml:space="preserve">، </w:t>
      </w:r>
      <w:r w:rsidR="00C109AB" w:rsidRPr="00C109AB">
        <w:rPr>
          <w:rFonts w:ascii="IRLotusICEE" w:hAnsi="IRLotusICEE"/>
          <w:i/>
          <w:iCs/>
          <w:sz w:val="24"/>
          <w:rtl/>
        </w:rPr>
        <w:t>قوانین همبستگی‌</w:t>
      </w:r>
      <w:r w:rsidR="00C109AB" w:rsidRPr="00C109AB">
        <w:rPr>
          <w:rFonts w:ascii="IRLotusICEE" w:hAnsi="IRLotusICEE" w:hint="cs"/>
          <w:i/>
          <w:iCs/>
          <w:sz w:val="24"/>
          <w:rtl/>
        </w:rPr>
        <w:t xml:space="preserve"> فازی</w:t>
      </w:r>
      <w:r w:rsidR="00C109AB" w:rsidRPr="00C109AB">
        <w:rPr>
          <w:rFonts w:ascii="IRLotusICEE" w:hAnsi="IRLotusICEE" w:hint="cs"/>
          <w:i/>
          <w:iCs/>
          <w:sz w:val="24"/>
          <w:rtl/>
          <w:lang w:bidi="fa-IR"/>
        </w:rPr>
        <w:t>، مجموعه ی فازی</w:t>
      </w:r>
      <w:r w:rsidR="009513B1">
        <w:rPr>
          <w:rFonts w:hint="cs"/>
          <w:i/>
          <w:iCs/>
          <w:rtl/>
        </w:rPr>
        <w:t>.</w:t>
      </w:r>
    </w:p>
    <w:p w:rsidR="00EE3129" w:rsidRPr="00A6697E" w:rsidRDefault="00E56AB1" w:rsidP="00A6697E">
      <w:pPr>
        <w:pStyle w:val="Heading1"/>
        <w:rPr>
          <w:rtl/>
        </w:rPr>
      </w:pPr>
      <w:r w:rsidRPr="00A6697E">
        <w:rPr>
          <w:rFonts w:hint="cs"/>
          <w:rtl/>
        </w:rPr>
        <w:t xml:space="preserve">مقدمه </w:t>
      </w:r>
    </w:p>
    <w:p w:rsidR="00EA36A8" w:rsidRDefault="00C109AB" w:rsidP="00A6697E">
      <w:pPr>
        <w:rPr>
          <w:rFonts w:ascii="IRLotusICEE" w:hAnsi="IRLotusICEE"/>
          <w:sz w:val="24"/>
        </w:rPr>
      </w:pPr>
      <w:r w:rsidRPr="00EA36A8">
        <w:rPr>
          <w:rFonts w:ascii="IRLotusICEE" w:hAnsi="IRLotusICEE"/>
          <w:sz w:val="24"/>
          <w:rtl/>
        </w:rPr>
        <w:t xml:space="preserve">تحلیل همبستگی‌ در واقع به معنی مطالعه و شناخته ویژگی ها، صفت‌ها و مشخصه هایی می‌باشد که با یکدیگر رخ می دهند.روش‌ها و متدهایی که برای تحلیل همبستگی‌ وجود دارند به عنوان روش‌های تحلیل سبد بازار نیز شناخته می‌‌شوند. این روش‌ها و متد‌ها به دنبال آشکار کردن و پرده برداشتن از همبستگی‌ و ارتباط بین ویژگی‌‌های مختلف می‌‌باشند که در نهایت بتوانند با توجه به این همبستگی‌ها قوانینی را تولید کنند که رابطه ی بین مقدار دو متغیر و یا بیشتر را بیان کنند. قوانین همبستگی که در انتها استخراج می شوند و روابط موجود بین ویژگی‌‌های مختلف را برای ما توضیح می دهند به فرم تالی </w:t>
      </w:r>
      <w:r w:rsidRPr="00EA36A8">
        <w:rPr>
          <w:rFonts w:cs="Times New Roman" w:hint="cs"/>
          <w:sz w:val="24"/>
          <w:rtl/>
        </w:rPr>
        <w:t>→</w:t>
      </w:r>
      <w:r w:rsidRPr="00EA36A8">
        <w:rPr>
          <w:rFonts w:ascii="IRLotusICEE" w:hAnsi="IRLotusICEE"/>
          <w:sz w:val="24"/>
          <w:rtl/>
        </w:rPr>
        <w:t xml:space="preserve"> مقدم‌ می باشند که همچنین همراه هر قانون دو مقدار </w:t>
      </w:r>
      <w:r w:rsidRPr="00EA36A8">
        <w:rPr>
          <w:rFonts w:ascii="IRLotusICEE" w:hAnsi="IRLotusICEE"/>
          <w:sz w:val="24"/>
        </w:rPr>
        <w:t>confidence</w:t>
      </w:r>
      <w:r w:rsidRPr="00EA36A8">
        <w:rPr>
          <w:rFonts w:ascii="IRLotusICEE" w:hAnsi="IRLotusICEE"/>
          <w:sz w:val="24"/>
          <w:rtl/>
        </w:rPr>
        <w:t xml:space="preserve"> و </w:t>
      </w:r>
      <w:r w:rsidRPr="00EA36A8">
        <w:rPr>
          <w:rFonts w:ascii="IRLotusICEE" w:hAnsi="IRLotusICEE"/>
          <w:sz w:val="24"/>
        </w:rPr>
        <w:t>support</w:t>
      </w:r>
      <w:r w:rsidRPr="00EA36A8">
        <w:rPr>
          <w:rFonts w:ascii="IRLotusICEE" w:hAnsi="IRLotusICEE"/>
          <w:sz w:val="24"/>
          <w:rtl/>
        </w:rPr>
        <w:t xml:space="preserve"> نیز به دست می آیند که در ادامه توضیح داده می شوند.</w:t>
      </w:r>
    </w:p>
    <w:p w:rsidR="00EA36A8" w:rsidRDefault="00EA36A8" w:rsidP="00A6697E">
      <w:pPr>
        <w:rPr>
          <w:rFonts w:ascii="IRLotusICEE" w:hAnsi="IRLotusICEE"/>
          <w:sz w:val="24"/>
        </w:rPr>
      </w:pPr>
      <w:r w:rsidRPr="009C718D">
        <w:rPr>
          <w:rFonts w:ascii="IRLotusICEE" w:hAnsi="IRLotusICEE"/>
          <w:sz w:val="24"/>
          <w:rtl/>
        </w:rPr>
        <w:t>قوانین همبستگی‌ یک کلاس بسیار مهم از قواعد در داده‌ها می‌باشند که توسط جامعه و افراد خبره در زمینه- ی داده کاوی به شدت و به صورت گسترده مورد مطالعه قرار گرفته اند.هدف کلی‌ در این زمینه پیدا کردن وقایع و آیتم‌های می باشد که به صورت مکرر و به صورت هم زمان در یک مجموعه انتقالات یا حالت‌ها رخ می هند.پیدا کردن مواردی که به صورت همزمان اتفاق می‌افتند و با یکدیگر همکاری دارند همبستگی‌ (</w:t>
      </w:r>
      <w:r w:rsidRPr="009C718D">
        <w:rPr>
          <w:rFonts w:ascii="IRLotusICEE" w:hAnsi="IRLotusICEE"/>
          <w:sz w:val="24"/>
        </w:rPr>
        <w:t>association</w:t>
      </w:r>
      <w:r w:rsidRPr="009C718D">
        <w:rPr>
          <w:rFonts w:ascii="IRLotusICEE" w:hAnsi="IRLotusICEE"/>
          <w:sz w:val="24"/>
          <w:rtl/>
        </w:rPr>
        <w:t>) نام دارد.</w:t>
      </w:r>
    </w:p>
    <w:p w:rsidR="00EA36A8" w:rsidRDefault="00EA36A8" w:rsidP="00A6697E">
      <w:pPr>
        <w:rPr>
          <w:rFonts w:ascii="IRLotusICEE" w:hAnsi="IRLotusICEE"/>
          <w:sz w:val="24"/>
        </w:rPr>
      </w:pPr>
      <w:r w:rsidRPr="009C718D">
        <w:rPr>
          <w:rFonts w:ascii="IRLotusICEE" w:hAnsi="IRLotusICEE"/>
          <w:sz w:val="24"/>
          <w:rtl/>
        </w:rPr>
        <w:lastRenderedPageBreak/>
        <w:t>الگوهاي مکرر الگوهايي</w:t>
      </w:r>
      <w:r w:rsidRPr="009C718D">
        <w:rPr>
          <w:rFonts w:ascii="IRLotusICEE" w:hAnsi="IRLotusICEE"/>
          <w:sz w:val="24"/>
        </w:rPr>
        <w:t xml:space="preserve"> </w:t>
      </w:r>
      <w:r w:rsidRPr="009C718D">
        <w:rPr>
          <w:rFonts w:ascii="IRLotusICEE" w:hAnsi="IRLotusICEE"/>
          <w:sz w:val="24"/>
          <w:rtl/>
        </w:rPr>
        <w:t>هستند</w:t>
      </w:r>
      <w:r w:rsidRPr="009C718D">
        <w:rPr>
          <w:rFonts w:ascii="IRLotusICEE" w:hAnsi="IRLotusICEE"/>
          <w:sz w:val="24"/>
        </w:rPr>
        <w:t xml:space="preserve"> </w:t>
      </w:r>
      <w:r w:rsidRPr="009C718D">
        <w:rPr>
          <w:rFonts w:ascii="IRLotusICEE" w:hAnsi="IRLotusICEE"/>
          <w:sz w:val="24"/>
          <w:rtl/>
        </w:rPr>
        <w:t>که در</w:t>
      </w:r>
      <w:r w:rsidRPr="009C718D">
        <w:rPr>
          <w:rFonts w:ascii="IRLotusICEE" w:hAnsi="IRLotusICEE"/>
          <w:sz w:val="24"/>
        </w:rPr>
        <w:t xml:space="preserve"> </w:t>
      </w:r>
      <w:r w:rsidRPr="009C718D">
        <w:rPr>
          <w:rFonts w:ascii="IRLotusICEE" w:hAnsi="IRLotusICEE"/>
          <w:sz w:val="24"/>
          <w:rtl/>
        </w:rPr>
        <w:t>يك</w:t>
      </w:r>
      <w:r w:rsidRPr="009C718D">
        <w:rPr>
          <w:rFonts w:ascii="IRLotusICEE" w:hAnsi="IRLotusICEE"/>
          <w:sz w:val="24"/>
        </w:rPr>
        <w:t xml:space="preserve"> </w:t>
      </w:r>
      <w:r w:rsidRPr="009C718D">
        <w:rPr>
          <w:rFonts w:ascii="IRLotusICEE" w:hAnsi="IRLotusICEE"/>
          <w:sz w:val="24"/>
          <w:rtl/>
        </w:rPr>
        <w:t>مجموعه</w:t>
      </w:r>
      <w:r w:rsidRPr="009C718D">
        <w:rPr>
          <w:rFonts w:ascii="IRLotusICEE" w:hAnsi="IRLotusICEE"/>
          <w:sz w:val="24"/>
        </w:rPr>
        <w:t xml:space="preserve"> </w:t>
      </w:r>
      <w:r w:rsidRPr="009C718D">
        <w:rPr>
          <w:rFonts w:ascii="IRLotusICEE" w:hAnsi="IRLotusICEE"/>
          <w:sz w:val="24"/>
          <w:rtl/>
        </w:rPr>
        <w:t>داده</w:t>
      </w:r>
      <w:r w:rsidRPr="009C718D">
        <w:rPr>
          <w:rFonts w:ascii="IRLotusICEE" w:hAnsi="IRLotusICEE"/>
          <w:sz w:val="24"/>
        </w:rPr>
        <w:t xml:space="preserve"> </w:t>
      </w:r>
      <w:r w:rsidRPr="009C718D">
        <w:rPr>
          <w:rFonts w:ascii="IRLotusICEE" w:hAnsi="IRLotusICEE"/>
          <w:sz w:val="24"/>
          <w:rtl/>
        </w:rPr>
        <w:t>به</w:t>
      </w:r>
      <w:r w:rsidRPr="009C718D">
        <w:rPr>
          <w:rFonts w:ascii="IRLotusICEE" w:hAnsi="IRLotusICEE"/>
          <w:sz w:val="24"/>
        </w:rPr>
        <w:t xml:space="preserve"> </w:t>
      </w:r>
      <w:r w:rsidRPr="009C718D">
        <w:rPr>
          <w:rFonts w:ascii="IRLotusICEE" w:hAnsi="IRLotusICEE"/>
          <w:sz w:val="24"/>
          <w:rtl/>
        </w:rPr>
        <w:t>فراواني</w:t>
      </w:r>
      <w:r w:rsidRPr="009C718D">
        <w:rPr>
          <w:rFonts w:ascii="IRLotusICEE" w:hAnsi="IRLotusICEE"/>
          <w:sz w:val="24"/>
        </w:rPr>
        <w:t xml:space="preserve"> </w:t>
      </w:r>
      <w:r w:rsidRPr="009C718D">
        <w:rPr>
          <w:rFonts w:ascii="IRLotusICEE" w:hAnsi="IRLotusICEE"/>
          <w:sz w:val="24"/>
          <w:rtl/>
        </w:rPr>
        <w:t>ظاهر</w:t>
      </w:r>
      <w:r w:rsidRPr="009C718D">
        <w:rPr>
          <w:rFonts w:ascii="IRLotusICEE" w:hAnsi="IRLotusICEE"/>
          <w:sz w:val="24"/>
        </w:rPr>
        <w:t xml:space="preserve"> </w:t>
      </w:r>
      <w:r w:rsidRPr="009C718D">
        <w:rPr>
          <w:rFonts w:ascii="IRLotusICEE" w:hAnsi="IRLotusICEE"/>
          <w:sz w:val="24"/>
          <w:rtl/>
        </w:rPr>
        <w:t>مي</w:t>
      </w:r>
      <w:r w:rsidRPr="009C718D">
        <w:rPr>
          <w:rFonts w:ascii="IRLotusICEE" w:hAnsi="IRLotusICEE"/>
          <w:sz w:val="24"/>
        </w:rPr>
        <w:t xml:space="preserve"> </w:t>
      </w:r>
      <w:r w:rsidRPr="009C718D">
        <w:rPr>
          <w:rFonts w:ascii="IRLotusICEE" w:hAnsi="IRLotusICEE"/>
          <w:sz w:val="24"/>
          <w:rtl/>
        </w:rPr>
        <w:t>شوند. به</w:t>
      </w:r>
      <w:r w:rsidRPr="009C718D">
        <w:rPr>
          <w:rFonts w:ascii="IRLotusICEE" w:hAnsi="IRLotusICEE"/>
          <w:sz w:val="24"/>
        </w:rPr>
        <w:t xml:space="preserve"> </w:t>
      </w:r>
      <w:r w:rsidRPr="009C718D">
        <w:rPr>
          <w:rFonts w:ascii="IRLotusICEE" w:hAnsi="IRLotusICEE"/>
          <w:sz w:val="24"/>
          <w:rtl/>
        </w:rPr>
        <w:t>عنوان</w:t>
      </w:r>
      <w:r w:rsidRPr="009C718D">
        <w:rPr>
          <w:rFonts w:ascii="IRLotusICEE" w:hAnsi="IRLotusICEE"/>
          <w:sz w:val="24"/>
        </w:rPr>
        <w:t xml:space="preserve"> </w:t>
      </w:r>
      <w:r w:rsidRPr="009C718D">
        <w:rPr>
          <w:rFonts w:ascii="IRLotusICEE" w:hAnsi="IRLotusICEE"/>
          <w:sz w:val="24"/>
          <w:rtl/>
        </w:rPr>
        <w:t>مثال،</w:t>
      </w:r>
      <w:r w:rsidRPr="009C718D">
        <w:rPr>
          <w:rFonts w:ascii="IRLotusICEE" w:hAnsi="IRLotusICEE"/>
          <w:sz w:val="24"/>
        </w:rPr>
        <w:t xml:space="preserve"> </w:t>
      </w:r>
      <w:r w:rsidRPr="009C718D">
        <w:rPr>
          <w:rFonts w:ascii="IRLotusICEE" w:hAnsi="IRLotusICEE"/>
          <w:sz w:val="24"/>
          <w:rtl/>
        </w:rPr>
        <w:t>مجموعه- اي</w:t>
      </w:r>
      <w:r w:rsidRPr="009C718D">
        <w:rPr>
          <w:rFonts w:ascii="IRLotusICEE" w:hAnsi="IRLotusICEE"/>
          <w:sz w:val="24"/>
        </w:rPr>
        <w:t xml:space="preserve"> </w:t>
      </w:r>
      <w:r w:rsidRPr="009C718D">
        <w:rPr>
          <w:rFonts w:ascii="IRLotusICEE" w:hAnsi="IRLotusICEE"/>
          <w:sz w:val="24"/>
          <w:rtl/>
        </w:rPr>
        <w:t>از</w:t>
      </w:r>
      <w:r w:rsidRPr="009C718D">
        <w:rPr>
          <w:rFonts w:ascii="IRLotusICEE" w:hAnsi="IRLotusICEE"/>
          <w:sz w:val="24"/>
        </w:rPr>
        <w:t xml:space="preserve"> </w:t>
      </w:r>
      <w:r w:rsidRPr="009C718D">
        <w:rPr>
          <w:rFonts w:ascii="IRLotusICEE" w:hAnsi="IRLotusICEE"/>
          <w:sz w:val="24"/>
          <w:rtl/>
        </w:rPr>
        <w:t>آيتم ها،مانند</w:t>
      </w:r>
      <w:r w:rsidRPr="009C718D">
        <w:rPr>
          <w:rFonts w:ascii="IRLotusICEE" w:hAnsi="IRLotusICEE"/>
          <w:sz w:val="24"/>
        </w:rPr>
        <w:t xml:space="preserve"> </w:t>
      </w:r>
      <w:r w:rsidRPr="009C718D">
        <w:rPr>
          <w:rFonts w:ascii="IRLotusICEE" w:hAnsi="IRLotusICEE"/>
          <w:sz w:val="24"/>
          <w:rtl/>
        </w:rPr>
        <w:t>شير</w:t>
      </w:r>
      <w:r w:rsidRPr="009C718D">
        <w:rPr>
          <w:rFonts w:ascii="IRLotusICEE" w:hAnsi="IRLotusICEE"/>
          <w:sz w:val="24"/>
        </w:rPr>
        <w:t xml:space="preserve"> </w:t>
      </w:r>
      <w:r w:rsidRPr="009C718D">
        <w:rPr>
          <w:rFonts w:ascii="IRLotusICEE" w:hAnsi="IRLotusICEE"/>
          <w:sz w:val="24"/>
          <w:rtl/>
        </w:rPr>
        <w:t>و</w:t>
      </w:r>
      <w:r w:rsidRPr="009C718D">
        <w:rPr>
          <w:rFonts w:ascii="IRLotusICEE" w:hAnsi="IRLotusICEE"/>
          <w:sz w:val="24"/>
        </w:rPr>
        <w:t xml:space="preserve"> </w:t>
      </w:r>
      <w:r w:rsidRPr="009C718D">
        <w:rPr>
          <w:rFonts w:ascii="IRLotusICEE" w:hAnsi="IRLotusICEE"/>
          <w:sz w:val="24"/>
          <w:rtl/>
        </w:rPr>
        <w:t>نان</w:t>
      </w:r>
      <w:r w:rsidRPr="009C718D">
        <w:rPr>
          <w:rFonts w:ascii="IRLotusICEE" w:hAnsi="IRLotusICEE"/>
          <w:sz w:val="24"/>
        </w:rPr>
        <w:t xml:space="preserve"> </w:t>
      </w:r>
      <w:r w:rsidRPr="009C718D">
        <w:rPr>
          <w:rFonts w:ascii="IRLotusICEE" w:hAnsi="IRLotusICEE"/>
          <w:sz w:val="24"/>
          <w:rtl/>
        </w:rPr>
        <w:t>كه</w:t>
      </w:r>
      <w:r w:rsidRPr="009C718D">
        <w:rPr>
          <w:rFonts w:ascii="IRLotusICEE" w:hAnsi="IRLotusICEE"/>
          <w:sz w:val="24"/>
        </w:rPr>
        <w:t xml:space="preserve"> </w:t>
      </w:r>
      <w:r w:rsidRPr="009C718D">
        <w:rPr>
          <w:rFonts w:ascii="IRLotusICEE" w:hAnsi="IRLotusICEE"/>
          <w:sz w:val="24"/>
          <w:rtl/>
        </w:rPr>
        <w:t>به</w:t>
      </w:r>
      <w:r w:rsidRPr="009C718D">
        <w:rPr>
          <w:rFonts w:ascii="IRLotusICEE" w:hAnsi="IRLotusICEE"/>
          <w:sz w:val="24"/>
        </w:rPr>
        <w:t xml:space="preserve"> </w:t>
      </w:r>
      <w:r w:rsidRPr="009C718D">
        <w:rPr>
          <w:rFonts w:ascii="IRLotusICEE" w:hAnsi="IRLotusICEE"/>
          <w:sz w:val="24"/>
          <w:rtl/>
        </w:rPr>
        <w:t>فراواني</w:t>
      </w:r>
      <w:r w:rsidRPr="009C718D">
        <w:rPr>
          <w:rFonts w:ascii="IRLotusICEE" w:hAnsi="IRLotusICEE"/>
          <w:sz w:val="24"/>
        </w:rPr>
        <w:t xml:space="preserve"> </w:t>
      </w:r>
      <w:r w:rsidRPr="009C718D">
        <w:rPr>
          <w:rFonts w:ascii="IRLotusICEE" w:hAnsi="IRLotusICEE"/>
          <w:sz w:val="24"/>
          <w:rtl/>
        </w:rPr>
        <w:t>با</w:t>
      </w:r>
      <w:r w:rsidRPr="009C718D">
        <w:rPr>
          <w:rFonts w:ascii="IRLotusICEE" w:hAnsi="IRLotusICEE"/>
          <w:sz w:val="24"/>
        </w:rPr>
        <w:t xml:space="preserve"> </w:t>
      </w:r>
      <w:r w:rsidRPr="009C718D">
        <w:rPr>
          <w:rFonts w:ascii="IRLotusICEE" w:hAnsi="IRLotusICEE"/>
          <w:sz w:val="24"/>
          <w:rtl/>
        </w:rPr>
        <w:t>همديگر</w:t>
      </w:r>
      <w:r w:rsidRPr="009C718D">
        <w:rPr>
          <w:rFonts w:ascii="IRLotusICEE" w:hAnsi="IRLotusICEE"/>
          <w:sz w:val="24"/>
        </w:rPr>
        <w:t xml:space="preserve"> </w:t>
      </w:r>
      <w:r w:rsidRPr="009C718D">
        <w:rPr>
          <w:rFonts w:ascii="IRLotusICEE" w:hAnsi="IRLotusICEE"/>
          <w:sz w:val="24"/>
          <w:rtl/>
        </w:rPr>
        <w:t>در</w:t>
      </w:r>
      <w:r w:rsidRPr="009C718D">
        <w:rPr>
          <w:rFonts w:ascii="IRLotusICEE" w:hAnsi="IRLotusICEE"/>
          <w:sz w:val="24"/>
        </w:rPr>
        <w:t xml:space="preserve"> </w:t>
      </w:r>
      <w:r w:rsidRPr="009C718D">
        <w:rPr>
          <w:rFonts w:ascii="IRLotusICEE" w:hAnsi="IRLotusICEE"/>
          <w:sz w:val="24"/>
          <w:rtl/>
        </w:rPr>
        <w:t>يك</w:t>
      </w:r>
      <w:r w:rsidRPr="009C718D">
        <w:rPr>
          <w:rFonts w:ascii="IRLotusICEE" w:hAnsi="IRLotusICEE"/>
          <w:sz w:val="24"/>
        </w:rPr>
        <w:t xml:space="preserve"> </w:t>
      </w:r>
      <w:r w:rsidRPr="009C718D">
        <w:rPr>
          <w:rFonts w:ascii="IRLotusICEE" w:hAnsi="IRLotusICEE"/>
          <w:sz w:val="24"/>
          <w:rtl/>
        </w:rPr>
        <w:t>مجموعه</w:t>
      </w:r>
      <w:r w:rsidRPr="009C718D">
        <w:rPr>
          <w:rFonts w:ascii="IRLotusICEE" w:hAnsi="IRLotusICEE"/>
          <w:sz w:val="24"/>
        </w:rPr>
        <w:t xml:space="preserve"> </w:t>
      </w:r>
      <w:r w:rsidRPr="009C718D">
        <w:rPr>
          <w:rFonts w:ascii="IRLotusICEE" w:hAnsi="IRLotusICEE"/>
          <w:sz w:val="24"/>
          <w:rtl/>
        </w:rPr>
        <w:t>داده ی تراكنشي</w:t>
      </w:r>
      <w:r w:rsidRPr="009C718D">
        <w:rPr>
          <w:rFonts w:ascii="IRLotusICEE" w:hAnsi="IRLotusICEE"/>
          <w:sz w:val="24"/>
        </w:rPr>
        <w:t xml:space="preserve"> </w:t>
      </w:r>
      <w:r w:rsidRPr="009C718D">
        <w:rPr>
          <w:rFonts w:ascii="IRLotusICEE" w:hAnsi="IRLotusICEE"/>
          <w:sz w:val="24"/>
          <w:rtl/>
        </w:rPr>
        <w:t>ظاهر</w:t>
      </w:r>
      <w:r w:rsidRPr="009C718D">
        <w:rPr>
          <w:rFonts w:ascii="IRLotusICEE" w:hAnsi="IRLotusICEE"/>
          <w:sz w:val="24"/>
        </w:rPr>
        <w:t xml:space="preserve"> </w:t>
      </w:r>
      <w:r w:rsidRPr="009C718D">
        <w:rPr>
          <w:rFonts w:ascii="IRLotusICEE" w:hAnsi="IRLotusICEE"/>
          <w:sz w:val="24"/>
          <w:rtl/>
        </w:rPr>
        <w:t>مي شوند،یا يك</w:t>
      </w:r>
      <w:r w:rsidRPr="009C718D">
        <w:rPr>
          <w:rFonts w:ascii="IRLotusICEE" w:hAnsi="IRLotusICEE"/>
          <w:sz w:val="24"/>
        </w:rPr>
        <w:t xml:space="preserve"> </w:t>
      </w:r>
      <w:r w:rsidRPr="009C718D">
        <w:rPr>
          <w:rFonts w:ascii="IRLotusICEE" w:hAnsi="IRLotusICEE"/>
          <w:sz w:val="24"/>
          <w:rtl/>
        </w:rPr>
        <w:t>توالي مانند</w:t>
      </w:r>
      <w:r w:rsidRPr="009C718D">
        <w:rPr>
          <w:rFonts w:ascii="IRLotusICEE" w:hAnsi="IRLotusICEE"/>
          <w:sz w:val="24"/>
        </w:rPr>
        <w:t xml:space="preserve"> </w:t>
      </w:r>
      <w:r w:rsidRPr="009C718D">
        <w:rPr>
          <w:rFonts w:ascii="IRLotusICEE" w:hAnsi="IRLotusICEE"/>
          <w:sz w:val="24"/>
          <w:rtl/>
        </w:rPr>
        <w:t>در</w:t>
      </w:r>
      <w:r w:rsidRPr="009C718D">
        <w:rPr>
          <w:rFonts w:ascii="IRLotusICEE" w:hAnsi="IRLotusICEE"/>
          <w:sz w:val="24"/>
        </w:rPr>
        <w:t xml:space="preserve"> </w:t>
      </w:r>
      <w:r w:rsidRPr="009C718D">
        <w:rPr>
          <w:rFonts w:ascii="IRLotusICEE" w:hAnsi="IRLotusICEE"/>
          <w:sz w:val="24"/>
          <w:rtl/>
        </w:rPr>
        <w:t>ابتدا</w:t>
      </w:r>
      <w:r w:rsidRPr="009C718D">
        <w:rPr>
          <w:rFonts w:ascii="IRLotusICEE" w:hAnsi="IRLotusICEE"/>
          <w:sz w:val="24"/>
        </w:rPr>
        <w:t xml:space="preserve"> </w:t>
      </w:r>
      <w:r w:rsidRPr="009C718D">
        <w:rPr>
          <w:rFonts w:ascii="IRLotusICEE" w:hAnsi="IRLotusICEE"/>
          <w:sz w:val="24"/>
          <w:rtl/>
        </w:rPr>
        <w:t>خريدن يك کامپیوتر و سپس يك</w:t>
      </w:r>
      <w:r w:rsidRPr="009C718D">
        <w:rPr>
          <w:rFonts w:ascii="IRLotusICEE" w:hAnsi="IRLotusICEE"/>
          <w:sz w:val="24"/>
        </w:rPr>
        <w:t xml:space="preserve"> </w:t>
      </w:r>
      <w:r w:rsidRPr="009C718D">
        <w:rPr>
          <w:rFonts w:ascii="IRLotusICEE" w:hAnsi="IRLotusICEE"/>
          <w:sz w:val="24"/>
          <w:rtl/>
        </w:rPr>
        <w:t>دوربين</w:t>
      </w:r>
      <w:r w:rsidRPr="009C718D">
        <w:rPr>
          <w:rFonts w:ascii="IRLotusICEE" w:hAnsi="IRLotusICEE"/>
          <w:sz w:val="24"/>
        </w:rPr>
        <w:t xml:space="preserve"> </w:t>
      </w:r>
      <w:r w:rsidRPr="009C718D">
        <w:rPr>
          <w:rFonts w:ascii="IRLotusICEE" w:hAnsi="IRLotusICEE"/>
          <w:sz w:val="24"/>
          <w:rtl/>
        </w:rPr>
        <w:t>ديجيتالي</w:t>
      </w:r>
      <w:r w:rsidRPr="009C718D">
        <w:rPr>
          <w:rFonts w:ascii="IRLotusICEE" w:hAnsi="IRLotusICEE"/>
          <w:sz w:val="24"/>
        </w:rPr>
        <w:t xml:space="preserve"> </w:t>
      </w:r>
      <w:r w:rsidRPr="009C718D">
        <w:rPr>
          <w:rFonts w:ascii="IRLotusICEE" w:hAnsi="IRLotusICEE"/>
          <w:sz w:val="24"/>
          <w:rtl/>
        </w:rPr>
        <w:t>و</w:t>
      </w:r>
      <w:r w:rsidRPr="009C718D">
        <w:rPr>
          <w:rFonts w:ascii="IRLotusICEE" w:hAnsi="IRLotusICEE"/>
          <w:sz w:val="24"/>
        </w:rPr>
        <w:t xml:space="preserve"> </w:t>
      </w:r>
      <w:r w:rsidRPr="009C718D">
        <w:rPr>
          <w:rFonts w:ascii="IRLotusICEE" w:hAnsi="IRLotusICEE"/>
          <w:sz w:val="24"/>
          <w:rtl/>
        </w:rPr>
        <w:t>بعد</w:t>
      </w:r>
      <w:r w:rsidRPr="009C718D">
        <w:rPr>
          <w:rFonts w:ascii="IRLotusICEE" w:hAnsi="IRLotusICEE"/>
          <w:sz w:val="24"/>
        </w:rPr>
        <w:t xml:space="preserve"> </w:t>
      </w:r>
      <w:r w:rsidRPr="009C718D">
        <w:rPr>
          <w:rFonts w:ascii="IRLotusICEE" w:hAnsi="IRLotusICEE"/>
          <w:sz w:val="24"/>
          <w:rtl/>
        </w:rPr>
        <w:t>از</w:t>
      </w:r>
      <w:r w:rsidRPr="009C718D">
        <w:rPr>
          <w:rFonts w:ascii="IRLotusICEE" w:hAnsi="IRLotusICEE"/>
          <w:sz w:val="24"/>
        </w:rPr>
        <w:t xml:space="preserve"> </w:t>
      </w:r>
      <w:r w:rsidRPr="009C718D">
        <w:rPr>
          <w:rFonts w:ascii="IRLotusICEE" w:hAnsi="IRLotusICEE"/>
          <w:sz w:val="24"/>
          <w:rtl/>
        </w:rPr>
        <w:t>آن</w:t>
      </w:r>
      <w:r w:rsidRPr="009C718D">
        <w:rPr>
          <w:rFonts w:ascii="IRLotusICEE" w:hAnsi="IRLotusICEE"/>
          <w:sz w:val="24"/>
        </w:rPr>
        <w:t xml:space="preserve"> </w:t>
      </w:r>
      <w:r w:rsidRPr="009C718D">
        <w:rPr>
          <w:rFonts w:ascii="IRLotusICEE" w:hAnsi="IRLotusICEE"/>
          <w:sz w:val="24"/>
          <w:rtl/>
        </w:rPr>
        <w:t>يك</w:t>
      </w:r>
      <w:r w:rsidRPr="009C718D">
        <w:rPr>
          <w:rFonts w:ascii="IRLotusICEE" w:hAnsi="IRLotusICEE"/>
          <w:sz w:val="24"/>
        </w:rPr>
        <w:t xml:space="preserve"> </w:t>
      </w:r>
      <w:r w:rsidRPr="009C718D">
        <w:rPr>
          <w:rFonts w:ascii="IRLotusICEE" w:hAnsi="IRLotusICEE"/>
          <w:sz w:val="24"/>
          <w:rtl/>
        </w:rPr>
        <w:t>كارت</w:t>
      </w:r>
      <w:r w:rsidRPr="009C718D">
        <w:rPr>
          <w:rFonts w:ascii="IRLotusICEE" w:hAnsi="IRLotusICEE"/>
          <w:sz w:val="24"/>
        </w:rPr>
        <w:t xml:space="preserve"> </w:t>
      </w:r>
      <w:r w:rsidRPr="009C718D">
        <w:rPr>
          <w:rFonts w:ascii="IRLotusICEE" w:hAnsi="IRLotusICEE"/>
          <w:sz w:val="24"/>
          <w:rtl/>
        </w:rPr>
        <w:t>حافظه،</w:t>
      </w:r>
      <w:r w:rsidRPr="009C718D">
        <w:rPr>
          <w:rFonts w:ascii="IRLotusICEE" w:hAnsi="IRLotusICEE"/>
          <w:sz w:val="24"/>
        </w:rPr>
        <w:t xml:space="preserve"> </w:t>
      </w:r>
      <w:r w:rsidRPr="009C718D">
        <w:rPr>
          <w:rFonts w:ascii="IRLotusICEE" w:hAnsi="IRLotusICEE"/>
          <w:sz w:val="24"/>
          <w:rtl/>
        </w:rPr>
        <w:t>اگر</w:t>
      </w:r>
      <w:r w:rsidRPr="009C718D">
        <w:rPr>
          <w:rFonts w:ascii="IRLotusICEE" w:hAnsi="IRLotusICEE"/>
          <w:sz w:val="24"/>
        </w:rPr>
        <w:t xml:space="preserve"> </w:t>
      </w:r>
      <w:r w:rsidRPr="009C718D">
        <w:rPr>
          <w:rFonts w:ascii="IRLotusICEE" w:hAnsi="IRLotusICEE"/>
          <w:sz w:val="24"/>
          <w:rtl/>
        </w:rPr>
        <w:t>مكرر</w:t>
      </w:r>
      <w:r w:rsidRPr="009C718D">
        <w:rPr>
          <w:rFonts w:ascii="IRLotusICEE" w:hAnsi="IRLotusICEE"/>
          <w:sz w:val="24"/>
        </w:rPr>
        <w:t xml:space="preserve"> </w:t>
      </w:r>
      <w:r w:rsidRPr="009C718D">
        <w:rPr>
          <w:rFonts w:ascii="IRLotusICEE" w:hAnsi="IRLotusICEE"/>
          <w:sz w:val="24"/>
          <w:rtl/>
        </w:rPr>
        <w:t>در</w:t>
      </w:r>
      <w:r w:rsidRPr="009C718D">
        <w:rPr>
          <w:rFonts w:ascii="IRLotusICEE" w:hAnsi="IRLotusICEE"/>
          <w:sz w:val="24"/>
        </w:rPr>
        <w:t xml:space="preserve"> </w:t>
      </w:r>
      <w:r w:rsidRPr="009C718D">
        <w:rPr>
          <w:rFonts w:ascii="IRLotusICEE" w:hAnsi="IRLotusICEE"/>
          <w:sz w:val="24"/>
          <w:rtl/>
        </w:rPr>
        <w:t>تارخچه</w:t>
      </w:r>
      <w:r w:rsidRPr="009C718D">
        <w:rPr>
          <w:rFonts w:ascii="IRLotusICEE" w:hAnsi="IRLotusICEE"/>
          <w:sz w:val="24"/>
        </w:rPr>
        <w:t xml:space="preserve"> </w:t>
      </w:r>
      <w:r w:rsidRPr="009C718D">
        <w:rPr>
          <w:rFonts w:ascii="IRLotusICEE" w:hAnsi="IRLotusICEE"/>
          <w:sz w:val="24"/>
          <w:rtl/>
        </w:rPr>
        <w:t>پايگاه</w:t>
      </w:r>
      <w:r w:rsidRPr="009C718D">
        <w:rPr>
          <w:rFonts w:ascii="IRLotusICEE" w:hAnsi="IRLotusICEE"/>
          <w:sz w:val="24"/>
        </w:rPr>
        <w:t xml:space="preserve"> </w:t>
      </w:r>
      <w:r w:rsidRPr="009C718D">
        <w:rPr>
          <w:rFonts w:ascii="IRLotusICEE" w:hAnsi="IRLotusICEE"/>
          <w:sz w:val="24"/>
          <w:rtl/>
        </w:rPr>
        <w:t>داده</w:t>
      </w:r>
      <w:r w:rsidRPr="009C718D">
        <w:rPr>
          <w:rFonts w:ascii="IRLotusICEE" w:hAnsi="IRLotusICEE"/>
          <w:sz w:val="24"/>
        </w:rPr>
        <w:t xml:space="preserve"> </w:t>
      </w:r>
      <w:r w:rsidRPr="009C718D">
        <w:rPr>
          <w:rFonts w:ascii="IRLotusICEE" w:hAnsi="IRLotusICEE"/>
          <w:sz w:val="24"/>
          <w:rtl/>
        </w:rPr>
        <w:t>فروشگاه</w:t>
      </w:r>
      <w:r w:rsidRPr="009C718D">
        <w:rPr>
          <w:rFonts w:ascii="IRLotusICEE" w:hAnsi="IRLotusICEE"/>
          <w:sz w:val="24"/>
        </w:rPr>
        <w:t xml:space="preserve"> </w:t>
      </w:r>
      <w:r w:rsidRPr="009C718D">
        <w:rPr>
          <w:rFonts w:ascii="IRLotusICEE" w:hAnsi="IRLotusICEE"/>
          <w:sz w:val="24"/>
          <w:rtl/>
        </w:rPr>
        <w:t>رخ</w:t>
      </w:r>
      <w:r w:rsidRPr="009C718D">
        <w:rPr>
          <w:rFonts w:ascii="IRLotusICEE" w:hAnsi="IRLotusICEE"/>
          <w:sz w:val="24"/>
        </w:rPr>
        <w:t xml:space="preserve"> </w:t>
      </w:r>
      <w:r w:rsidRPr="009C718D">
        <w:rPr>
          <w:rFonts w:ascii="IRLotusICEE" w:hAnsi="IRLotusICEE"/>
          <w:sz w:val="24"/>
          <w:rtl/>
        </w:rPr>
        <w:t>داده</w:t>
      </w:r>
      <w:r w:rsidRPr="009C718D">
        <w:rPr>
          <w:rFonts w:ascii="IRLotusICEE" w:hAnsi="IRLotusICEE"/>
          <w:sz w:val="24"/>
        </w:rPr>
        <w:t xml:space="preserve"> </w:t>
      </w:r>
      <w:r w:rsidRPr="009C718D">
        <w:rPr>
          <w:rFonts w:ascii="IRLotusICEE" w:hAnsi="IRLotusICEE"/>
          <w:sz w:val="24"/>
          <w:rtl/>
        </w:rPr>
        <w:t>باشند،يك</w:t>
      </w:r>
      <w:r w:rsidRPr="009C718D">
        <w:rPr>
          <w:rFonts w:ascii="IRLotusICEE" w:hAnsi="IRLotusICEE"/>
          <w:sz w:val="24"/>
        </w:rPr>
        <w:t xml:space="preserve"> </w:t>
      </w:r>
      <w:r w:rsidRPr="009C718D">
        <w:rPr>
          <w:rFonts w:ascii="IRLotusICEE" w:hAnsi="IRLotusICEE"/>
          <w:sz w:val="24"/>
          <w:rtl/>
        </w:rPr>
        <w:t>الگوي</w:t>
      </w:r>
      <w:r w:rsidRPr="009C718D">
        <w:rPr>
          <w:rFonts w:ascii="IRLotusICEE" w:hAnsi="IRLotusICEE"/>
          <w:sz w:val="24"/>
        </w:rPr>
        <w:t xml:space="preserve"> </w:t>
      </w:r>
      <w:r w:rsidRPr="009C718D">
        <w:rPr>
          <w:rFonts w:ascii="IRLotusICEE" w:hAnsi="IRLotusICEE"/>
          <w:sz w:val="24"/>
          <w:rtl/>
        </w:rPr>
        <w:t>ترتيبی (مكرر) می باشند.</w:t>
      </w:r>
    </w:p>
    <w:p w:rsidR="00EA36A8" w:rsidRDefault="00EA36A8" w:rsidP="00A6697E">
      <w:pPr>
        <w:rPr>
          <w:rFonts w:ascii="IRLotusICEE" w:hAnsi="IRLotusICEE"/>
          <w:sz w:val="24"/>
        </w:rPr>
      </w:pPr>
      <w:r w:rsidRPr="009C718D">
        <w:rPr>
          <w:rFonts w:ascii="IRLotusICEE" w:hAnsi="IRLotusICEE"/>
          <w:sz w:val="24"/>
          <w:rtl/>
        </w:rPr>
        <w:t xml:space="preserve">اما روابط هم بستگی که تا اینجا به آن اشاره کردیم به صورت روابط باینری مطرح می شوند که در آن ها یک ویژگی‌ یا یک مشخصه یا حضور دارد یا خیر.برای غلبه بر این مشکل روش تحلیل قوانین همبستگی به صورت فازی یا </w:t>
      </w:r>
      <w:r w:rsidRPr="009C718D">
        <w:rPr>
          <w:rFonts w:ascii="IRLotusICEE" w:hAnsi="IRLotusICEE"/>
          <w:sz w:val="24"/>
        </w:rPr>
        <w:t>Fuzzy Association rule mining</w:t>
      </w:r>
      <w:r w:rsidRPr="009C718D">
        <w:rPr>
          <w:rFonts w:ascii="IRLotusICEE" w:hAnsi="IRLotusICEE"/>
          <w:sz w:val="24"/>
          <w:rtl/>
        </w:rPr>
        <w:t xml:space="preserve"> به وجود آمده است که در آن به آیتم ها و ویژگی ها اجازه داده می- شود متعلق به بازه هایی باشند که این بازه ‌ها می توانند با یکدیگر نیز هم پوشانی داشته باشند که موضوع بحث ما در این پروژه می‌باشند. در این روش آیتم‌ها می توانند در بیش از یک مجموعه عضویت داشته باشند و مشکل حالات باینری را بر طرف کنند</w:t>
      </w:r>
      <w:r w:rsidRPr="009C718D">
        <w:rPr>
          <w:rFonts w:ascii="IRLotusICEE" w:hAnsi="IRLotusICEE"/>
          <w:sz w:val="24"/>
        </w:rPr>
        <w:t>.</w:t>
      </w:r>
      <w:r w:rsidRPr="009C718D">
        <w:rPr>
          <w:rFonts w:ascii="IRLotusICEE" w:hAnsi="IRLotusICEE"/>
          <w:sz w:val="24"/>
          <w:rtl/>
        </w:rPr>
        <w:t xml:space="preserve">در </w:t>
      </w:r>
      <w:r w:rsidRPr="009C718D">
        <w:rPr>
          <w:rFonts w:ascii="IRLotusICEE" w:hAnsi="IRLotusICEE"/>
          <w:sz w:val="24"/>
        </w:rPr>
        <w:t>Fuzzy Association rule</w:t>
      </w:r>
      <w:r w:rsidRPr="009C718D">
        <w:rPr>
          <w:rFonts w:ascii="IRLotusICEE" w:hAnsi="IRLotusICEE"/>
          <w:sz w:val="24"/>
          <w:rtl/>
        </w:rPr>
        <w:t xml:space="preserve"> میزان درجه ی تعلق یک آیتم به وسیله ی توابع عضویت و همچنین معیار‌های اندازه گیری کیفیت قوانین تولید شده به کمک تئوری مجموعه‌های فازی تعریف می شوند.با استفاده از این روش می‌توان قوانینی تولید کرد که در حالت غیر فازی ممکن است اصلا این قوانین وجود نداشته باشند. کشف قوانین همبستگی‌ به منزله‌ی یک مرحله ی بسیار مهم در فرآیند داده کاوی به شمار می روند.</w:t>
      </w:r>
    </w:p>
    <w:p w:rsidR="00296619" w:rsidRPr="0008436D" w:rsidRDefault="00C9562F" w:rsidP="00A6697E">
      <w:pPr>
        <w:pStyle w:val="Heading1"/>
      </w:pPr>
      <w:r>
        <w:rPr>
          <w:rFonts w:hint="cs"/>
          <w:rtl/>
        </w:rPr>
        <w:t>روش  پیشنهادی</w:t>
      </w:r>
    </w:p>
    <w:p w:rsidR="00C45269" w:rsidRDefault="00C9562F" w:rsidP="00C9562F">
      <w:pPr>
        <w:rPr>
          <w:rFonts w:ascii="IRLotusICEE" w:eastAsia="Times New Roman" w:hAnsi="IRLotusICEE"/>
          <w:sz w:val="24"/>
          <w:rtl/>
        </w:rPr>
      </w:pPr>
      <w:r w:rsidRPr="009C718D">
        <w:rPr>
          <w:rFonts w:ascii="IRLotusICEE" w:eastAsia="Times New Roman" w:hAnsi="IRLotusICEE"/>
          <w:sz w:val="24"/>
          <w:rtl/>
        </w:rPr>
        <w:t xml:space="preserve">در قسمت قبل مفهوم قوانین همبستگی‌ و قوانین همبستگی‌ فازی به صورت مختصر توضیح داده شد،در این بخش قوانین همبستگی فازی را در یک دیتا‌ست استاندارد که از سایت </w:t>
      </w:r>
      <w:r w:rsidRPr="009C718D">
        <w:rPr>
          <w:rFonts w:ascii="IRLotusICEE" w:eastAsia="Times New Roman" w:hAnsi="IRLotusICEE"/>
          <w:sz w:val="24"/>
        </w:rPr>
        <w:t>UCI</w:t>
      </w:r>
      <w:r w:rsidRPr="009C718D">
        <w:rPr>
          <w:rFonts w:ascii="IRLotusICEE" w:eastAsia="Times New Roman" w:hAnsi="IRLotusICEE"/>
          <w:sz w:val="24"/>
          <w:rtl/>
        </w:rPr>
        <w:t xml:space="preserve"> گرفته شده با روشی‌ که در ادامه شرح داده می شود به دست می‌آوریم و بعد از آن پیاده سازی روش مورد نظر که در واقع یه روش</w:t>
      </w:r>
      <w:r>
        <w:rPr>
          <w:rFonts w:ascii="IRLotusICEE" w:eastAsia="Times New Roman" w:hAnsi="IRLotusICEE" w:hint="cs"/>
          <w:sz w:val="24"/>
          <w:rtl/>
        </w:rPr>
        <w:t xml:space="preserve"> </w:t>
      </w:r>
      <w:r w:rsidRPr="009C718D">
        <w:rPr>
          <w:rFonts w:ascii="IRLotusICEE" w:eastAsia="Times New Roman" w:hAnsi="IRLotusICEE"/>
          <w:sz w:val="24"/>
        </w:rPr>
        <w:t>Fuzzy Association Rule Mining</w:t>
      </w:r>
      <w:r w:rsidRPr="009C718D">
        <w:rPr>
          <w:rFonts w:ascii="IRLotusICEE" w:eastAsia="Times New Roman" w:hAnsi="IRLotusICEE"/>
          <w:sz w:val="24"/>
          <w:rtl/>
        </w:rPr>
        <w:t xml:space="preserve"> است را مشاهده می‌کنیم</w:t>
      </w:r>
      <w:r>
        <w:rPr>
          <w:rFonts w:ascii="IRLotusICEE" w:eastAsia="Times New Roman" w:hAnsi="IRLotusICEE" w:hint="cs"/>
          <w:sz w:val="24"/>
          <w:rtl/>
        </w:rPr>
        <w:t>.</w:t>
      </w:r>
    </w:p>
    <w:p w:rsidR="00C9562F" w:rsidRPr="009C718D" w:rsidRDefault="00C9562F" w:rsidP="00C9562F">
      <w:pPr>
        <w:autoSpaceDE w:val="0"/>
        <w:autoSpaceDN w:val="0"/>
        <w:adjustRightInd w:val="0"/>
        <w:spacing w:after="0" w:line="240" w:lineRule="auto"/>
        <w:rPr>
          <w:rFonts w:ascii="IRLotusICEE" w:eastAsia="Times New Roman" w:hAnsi="IRLotusICEE"/>
          <w:sz w:val="24"/>
          <w:rtl/>
        </w:rPr>
      </w:pPr>
      <w:r w:rsidRPr="009C718D">
        <w:rPr>
          <w:rFonts w:ascii="IRLotusICEE" w:eastAsia="Times New Roman" w:hAnsi="IRLotusICEE"/>
          <w:sz w:val="24"/>
          <w:rtl/>
        </w:rPr>
        <w:t xml:space="preserve">مراحل انجام کار در یک نگاه کلی‌ به این صورت می‌باشند در ابتدا از روی داده‌های کمی‌ و عددی مجموعه‌های فازی را به دست می آوریم سپس یک دیتا‌ست جهت انجام داده کاوی تولید کرده و بعد از آن عملیات فازی مورد نیاز و محاسبات فازی لازم را انجام می دهیم، در ادامه به کمک یک </w:t>
      </w:r>
      <w:r w:rsidRPr="009C718D">
        <w:rPr>
          <w:rFonts w:ascii="IRLotusICEE" w:eastAsia="Times New Roman" w:hAnsi="IRLotusICEE"/>
          <w:sz w:val="24"/>
          <w:rtl/>
        </w:rPr>
        <w:lastRenderedPageBreak/>
        <w:t>الگوریتم مجموعه آیتم‌های مکرر را تولید و به دست می‌‌آوریم و در انتها قوانین همبستگی که واقع قوانین همبستگی فازی می‌‌باشند را به دست می‌‌آوریم.</w:t>
      </w:r>
    </w:p>
    <w:p w:rsidR="00C9562F" w:rsidRPr="00687C25" w:rsidRDefault="00C9562F" w:rsidP="00687C25">
      <w:pPr>
        <w:autoSpaceDE w:val="0"/>
        <w:autoSpaceDN w:val="0"/>
        <w:adjustRightInd w:val="0"/>
        <w:spacing w:after="0" w:line="240" w:lineRule="auto"/>
        <w:rPr>
          <w:rFonts w:ascii="IRLotusICEE" w:eastAsia="Times New Roman" w:hAnsi="IRLotusICEE"/>
          <w:sz w:val="24"/>
          <w:rtl/>
        </w:rPr>
      </w:pPr>
      <w:r w:rsidRPr="009C718D">
        <w:rPr>
          <w:rFonts w:ascii="IRLotusICEE" w:eastAsia="Times New Roman" w:hAnsi="IRLotusICEE"/>
          <w:sz w:val="24"/>
          <w:rtl/>
        </w:rPr>
        <w:t xml:space="preserve">    پیاده سازی مورد نظر در محیط </w:t>
      </w:r>
      <w:r w:rsidRPr="009C718D">
        <w:rPr>
          <w:rFonts w:ascii="IRLotusICEE" w:eastAsia="Times New Roman" w:hAnsi="IRLotusICEE"/>
          <w:sz w:val="24"/>
        </w:rPr>
        <w:t>R</w:t>
      </w:r>
      <w:r w:rsidRPr="009C718D">
        <w:rPr>
          <w:rFonts w:ascii="IRLotusICEE" w:eastAsia="Times New Roman" w:hAnsi="IRLotusICEE"/>
          <w:sz w:val="24"/>
          <w:rtl/>
        </w:rPr>
        <w:t xml:space="preserve"> صورت گرفته که یک محیط رایگان و بسیار مناسب برای محاسبات آماری و عملیات داده کاوی می‌باشد.پیاده سازی صورت گرفته قابل اجرا بر روی هر پلت فرمی که زبان </w:t>
      </w:r>
      <w:r w:rsidRPr="009C718D">
        <w:rPr>
          <w:rFonts w:ascii="IRLotusICEE" w:eastAsia="Times New Roman" w:hAnsi="IRLotusICEE"/>
          <w:sz w:val="24"/>
        </w:rPr>
        <w:t>R</w:t>
      </w:r>
      <w:r w:rsidRPr="009C718D">
        <w:rPr>
          <w:rFonts w:ascii="IRLotusICEE" w:eastAsia="Times New Roman" w:hAnsi="IRLotusICEE"/>
          <w:sz w:val="24"/>
          <w:rtl/>
        </w:rPr>
        <w:t xml:space="preserve"> بر روی آن نصب شده باشد می‌باشد.</w:t>
      </w:r>
    </w:p>
    <w:p w:rsidR="00C45269" w:rsidRPr="00726CDB" w:rsidRDefault="00687C25" w:rsidP="00A6697E">
      <w:pPr>
        <w:pStyle w:val="Heading2"/>
        <w:rPr>
          <w:rtl/>
        </w:rPr>
      </w:pPr>
      <w:r>
        <w:rPr>
          <w:rFonts w:hint="cs"/>
          <w:rtl/>
        </w:rPr>
        <w:t>ساخت مجموعه های فازی</w:t>
      </w:r>
      <w:r w:rsidR="00C45269" w:rsidRPr="00726CDB">
        <w:rPr>
          <w:rtl/>
        </w:rPr>
        <w:t xml:space="preserve"> </w:t>
      </w:r>
    </w:p>
    <w:p w:rsidR="00102B55" w:rsidRPr="00102B55" w:rsidRDefault="00102B55" w:rsidP="00102B55">
      <w:pPr>
        <w:rPr>
          <w:rFonts w:ascii="IRLotusICEE" w:hAnsi="IRLotusICEE"/>
          <w:sz w:val="24"/>
          <w:rtl/>
        </w:rPr>
      </w:pPr>
      <w:r>
        <w:rPr>
          <w:rFonts w:cs="B Nazanin"/>
          <w:noProof/>
          <w:sz w:val="28"/>
          <w:szCs w:val="28"/>
          <w:rtl/>
          <w:lang w:bidi="ar-SA"/>
        </w:rPr>
        <w:drawing>
          <wp:anchor distT="0" distB="0" distL="114300" distR="114300" simplePos="0" relativeHeight="251659776" behindDoc="0" locked="0" layoutInCell="1" allowOverlap="1" wp14:anchorId="6642F2E3" wp14:editId="316CED65">
            <wp:simplePos x="0" y="0"/>
            <wp:positionH relativeFrom="column">
              <wp:posOffset>24130</wp:posOffset>
            </wp:positionH>
            <wp:positionV relativeFrom="paragraph">
              <wp:posOffset>3606165</wp:posOffset>
            </wp:positionV>
            <wp:extent cx="2952750" cy="18224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JPG"/>
                    <pic:cNvPicPr/>
                  </pic:nvPicPr>
                  <pic:blipFill>
                    <a:blip r:embed="rId10">
                      <a:extLst>
                        <a:ext uri="{28A0092B-C50C-407E-A947-70E740481C1C}">
                          <a14:useLocalDpi xmlns:a14="http://schemas.microsoft.com/office/drawing/2010/main" val="0"/>
                        </a:ext>
                      </a:extLst>
                    </a:blip>
                    <a:stretch>
                      <a:fillRect/>
                    </a:stretch>
                  </pic:blipFill>
                  <pic:spPr>
                    <a:xfrm>
                      <a:off x="0" y="0"/>
                      <a:ext cx="2952750" cy="182245"/>
                    </a:xfrm>
                    <a:prstGeom prst="rect">
                      <a:avLst/>
                    </a:prstGeom>
                  </pic:spPr>
                </pic:pic>
              </a:graphicData>
            </a:graphic>
          </wp:anchor>
        </w:drawing>
      </w:r>
      <w:r w:rsidR="00EE1B58">
        <w:rPr>
          <w:rtl/>
        </w:rPr>
        <w:t xml:space="preserve"> </w:t>
      </w:r>
      <w:r w:rsidR="00EE1B58" w:rsidRPr="0014518B">
        <w:rPr>
          <w:rFonts w:ascii="IRLotusICEE" w:eastAsia="Times New Roman" w:hAnsi="IRLotusICEE"/>
          <w:sz w:val="24"/>
          <w:rtl/>
        </w:rPr>
        <w:t>در بیشتر روش‌های بدست آوردن قوانین همبستگی‌ فازی که تا کنون به وجود آماده است از یک فرد خبره در زمینه ی مورد نظر برای تعریف و مشخص کردن مجموعه‌های فازی</w:t>
      </w:r>
      <w:r w:rsidR="00EE1B58" w:rsidRPr="0014518B">
        <w:rPr>
          <w:rFonts w:ascii="IRLotusICEE" w:hAnsi="IRLotusICEE"/>
          <w:sz w:val="24"/>
          <w:rtl/>
        </w:rPr>
        <w:t xml:space="preserve"> استفاده شده است که در آنها فرد خبره متناسب با هر ویژگی کمی‌ و عددی مجموعه فازی آن را تعریف کرده است.در تعدادی از روش‌های موجود نیز تلاش شده تا با استفاده از برخی‌</w:t>
      </w:r>
      <w:r w:rsidR="00EE1B58" w:rsidRPr="0014518B">
        <w:rPr>
          <w:rFonts w:ascii="IRLotusICEE" w:eastAsia="Times New Roman" w:hAnsi="IRLotusICEE"/>
          <w:sz w:val="24"/>
          <w:rtl/>
        </w:rPr>
        <w:t>روش‌ها مانند خوشه بندی مجموعه‌های فازی متناسب با هر ویژگی‌ به صورت اتوماتیک کشف و ساخته شوند.در پیاده سازی صورت گرفته ما به دنبال این هستیم که هر دو روش را</w:t>
      </w:r>
      <w:r w:rsidR="00EE1B58" w:rsidRPr="0014518B">
        <w:rPr>
          <w:rFonts w:ascii="IRLotusICEE" w:eastAsia="Times New Roman" w:hAnsi="IRLotusICEE"/>
          <w:sz w:val="24"/>
        </w:rPr>
        <w:t xml:space="preserve"> </w:t>
      </w:r>
      <w:r w:rsidR="00EE1B58" w:rsidRPr="0014518B">
        <w:rPr>
          <w:rFonts w:ascii="IRLotusICEE" w:hAnsi="IRLotusICEE"/>
          <w:sz w:val="24"/>
          <w:rtl/>
        </w:rPr>
        <w:t>برای کاربر ممکن سازیم تا کاربر تصمیم بگیرد که آیا به صورت دستی‌ خواهان ساخت مجموعه‌های فازی می‌باشد و یا می‌خواهد ساخت این مجموعه‌ها را به برنامه واگذار کند.در حالتی که خود کاربر تصمیم به تعریف مجموعه‌های فازی بگیرد او باید برای هر مجموعه مرزهایی مناسب تعریف کند.علاوه بر تعیین دقیقه محل مرزها کاربر باید تعداد مجموعه های فازی برای هر ویژگی‌ را به دقت مشخص کند،چرا که این مجموعه فازی‌ها و مرز‌های آنها باید به گونه‌ای انتخاب شود که تمام مقادیر یک ویژگی‌ را پوشش دهند.در زیر یک نمونه از تعریف ۴ مجموعه فازی برای یک ویژگی را مشاهده می کنیم:</w:t>
      </w:r>
    </w:p>
    <w:p w:rsidR="00102B55" w:rsidRDefault="00102B55" w:rsidP="00A5731B"/>
    <w:p w:rsidR="005C112A" w:rsidRDefault="00102B55" w:rsidP="00102B55">
      <w:r w:rsidRPr="0014518B">
        <w:rPr>
          <w:rFonts w:ascii="IRLotusICEE" w:hAnsi="IRLotusICEE"/>
          <w:sz w:val="24"/>
          <w:rtl/>
        </w:rPr>
        <w:t>اگر کاربر تصمیم به تعریف مجموعه فازی‌ها نداشته باشد سیستم با روش پیشنهادی که در در ادامه توضیح داده می شود آنها را به دست می‌‌آورد،اما این روش تضمینی برای صحیح عمل کردن به ما نمی</w:t>
      </w:r>
      <w:r>
        <w:rPr>
          <w:rFonts w:ascii="IRLotusICEE" w:hAnsi="IRLotusICEE" w:hint="cs"/>
          <w:sz w:val="24"/>
          <w:rtl/>
        </w:rPr>
        <w:t>-</w:t>
      </w:r>
      <w:r w:rsidRPr="0014518B">
        <w:rPr>
          <w:rFonts w:ascii="IRLotusICEE" w:hAnsi="IRLotusICEE"/>
          <w:sz w:val="24"/>
          <w:rtl/>
        </w:rPr>
        <w:t xml:space="preserve"> دهد.روش پیشنهادی تنها برای به بدست آوردن ۳ مجموع فازی به صورت زیر می‌باشد:</w:t>
      </w:r>
    </w:p>
    <w:p w:rsidR="00102B55" w:rsidRDefault="00102B55" w:rsidP="00102B55">
      <w:pPr>
        <w:ind w:firstLine="0"/>
        <w:rPr>
          <w:rFonts w:ascii="IRLotusICEE" w:hAnsi="IRLotusICEE"/>
          <w:sz w:val="24"/>
        </w:rPr>
      </w:pPr>
      <w:r w:rsidRPr="0014518B">
        <w:rPr>
          <w:rFonts w:ascii="IRLotusICEE" w:hAnsi="IRLotusICEE"/>
          <w:sz w:val="24"/>
          <w:rtl/>
        </w:rPr>
        <w:lastRenderedPageBreak/>
        <w:t xml:space="preserve">مجموعه </w:t>
      </w:r>
      <w:r w:rsidRPr="0014518B">
        <w:rPr>
          <w:rFonts w:ascii="IRLotusICEE" w:hAnsi="IRLotusICEE"/>
          <w:sz w:val="24"/>
        </w:rPr>
        <w:t>Low</w:t>
      </w:r>
      <w:r w:rsidRPr="0014518B">
        <w:rPr>
          <w:rFonts w:ascii="IRLotusICEE" w:hAnsi="IRLotusICEE"/>
          <w:sz w:val="24"/>
          <w:rtl/>
        </w:rPr>
        <w:t>: مرز پایین برابر با مینیم مقدار ویژگی می باشد و مرز بالا به صورت زیر محاسبه می شود:</w:t>
      </w:r>
    </w:p>
    <w:p w:rsidR="00102B55" w:rsidRPr="00102B55" w:rsidRDefault="00102B55" w:rsidP="00102B55">
      <w:pPr>
        <w:ind w:firstLine="0"/>
        <w:rPr>
          <w:rtl/>
        </w:rPr>
      </w:pPr>
      <m:oMathPara>
        <m:oMathParaPr>
          <m:jc m:val="left"/>
        </m:oMathParaPr>
        <m:oMath>
          <m:r>
            <w:rPr>
              <w:rFonts w:ascii="Cambria Math" w:eastAsiaTheme="minorEastAsia" w:hAnsi="Cambria Math"/>
            </w:rPr>
            <m:t>hb=mean -</m:t>
          </m:r>
          <m:f>
            <m:fPr>
              <m:ctrlPr>
                <w:rPr>
                  <w:rFonts w:ascii="Cambria Math" w:hAnsi="Cambria Math"/>
                  <w:i/>
                </w:rPr>
              </m:ctrlPr>
            </m:fPr>
            <m:num>
              <m:r>
                <w:rPr>
                  <w:rFonts w:ascii="Cambria Math" w:hAnsi="Cambria Math"/>
                </w:rPr>
                <m:t>sd</m:t>
              </m:r>
            </m:num>
            <m:den>
              <m:r>
                <w:rPr>
                  <w:rFonts w:ascii="Cambria Math" w:hAnsi="Cambria Math"/>
                </w:rPr>
                <m:t>2</m:t>
              </m:r>
            </m:den>
          </m:f>
          <m:r>
            <w:rPr>
              <w:rFonts w:ascii="Cambria Math" w:hAnsi="Cambria Math"/>
            </w:rPr>
            <m:t>+mean*overlap</m:t>
          </m:r>
        </m:oMath>
      </m:oMathPara>
    </w:p>
    <w:p w:rsidR="00102B55" w:rsidRDefault="00102B55" w:rsidP="00102B55">
      <w:pPr>
        <w:ind w:firstLine="0"/>
        <w:rPr>
          <w:rFonts w:ascii="IRLotusICEE" w:hAnsi="IRLotusICEE"/>
          <w:sz w:val="24"/>
        </w:rPr>
      </w:pPr>
      <w:r w:rsidRPr="0014518B">
        <w:rPr>
          <w:rFonts w:ascii="IRLotusICEE" w:hAnsi="IRLotusICEE"/>
          <w:sz w:val="24"/>
          <w:rtl/>
        </w:rPr>
        <w:t xml:space="preserve">مجموعه </w:t>
      </w:r>
      <w:r w:rsidRPr="0014518B">
        <w:rPr>
          <w:rFonts w:ascii="IRLotusICEE" w:hAnsi="IRLotusICEE"/>
          <w:sz w:val="24"/>
        </w:rPr>
        <w:t>Medium</w:t>
      </w:r>
      <w:r w:rsidRPr="0014518B">
        <w:rPr>
          <w:rFonts w:ascii="IRLotusICEE" w:hAnsi="IRLotusICEE"/>
          <w:sz w:val="24"/>
          <w:rtl/>
        </w:rPr>
        <w:t>: مرز پایین و بالا صورت زیر محاسبه می</w:t>
      </w:r>
      <w:r w:rsidRPr="0014518B">
        <w:rPr>
          <w:rFonts w:ascii="IRLotusICEE" w:hAnsi="IRLotusICEE"/>
          <w:sz w:val="24"/>
        </w:rPr>
        <w:t xml:space="preserve"> </w:t>
      </w:r>
      <w:r w:rsidRPr="0014518B">
        <w:rPr>
          <w:rFonts w:ascii="IRLotusICEE" w:hAnsi="IRLotusICEE"/>
          <w:sz w:val="24"/>
          <w:rtl/>
        </w:rPr>
        <w:t>شوند:</w:t>
      </w:r>
    </w:p>
    <w:p w:rsidR="00102B55" w:rsidRPr="00BC5D68" w:rsidRDefault="00102B55" w:rsidP="00102B55">
      <m:oMathPara>
        <m:oMathParaPr>
          <m:jc m:val="left"/>
        </m:oMathParaPr>
        <m:oMath>
          <m:r>
            <w:rPr>
              <w:rFonts w:ascii="Cambria Math" w:eastAsiaTheme="minorEastAsia" w:hAnsi="Cambria Math"/>
            </w:rPr>
            <m:t>lb=mean -</m:t>
          </m:r>
          <m:f>
            <m:fPr>
              <m:ctrlPr>
                <w:rPr>
                  <w:rFonts w:ascii="Cambria Math" w:hAnsi="Cambria Math"/>
                  <w:i/>
                </w:rPr>
              </m:ctrlPr>
            </m:fPr>
            <m:num>
              <m:r>
                <w:rPr>
                  <w:rFonts w:ascii="Cambria Math" w:hAnsi="Cambria Math"/>
                </w:rPr>
                <m:t>sd</m:t>
              </m:r>
            </m:num>
            <m:den>
              <m:r>
                <w:rPr>
                  <w:rFonts w:ascii="Cambria Math" w:hAnsi="Cambria Math"/>
                </w:rPr>
                <m:t>2</m:t>
              </m:r>
            </m:den>
          </m:f>
          <m:r>
            <w:rPr>
              <w:rFonts w:ascii="Cambria Math" w:hAnsi="Cambria Math"/>
            </w:rPr>
            <m:t>-mean*overlap</m:t>
          </m:r>
        </m:oMath>
      </m:oMathPara>
    </w:p>
    <w:p w:rsidR="00102B55" w:rsidRPr="00102B55" w:rsidRDefault="00102B55" w:rsidP="00102B55">
      <w:pPr>
        <w:ind w:firstLine="0"/>
      </w:pPr>
      <m:oMathPara>
        <m:oMathParaPr>
          <m:jc m:val="left"/>
        </m:oMathParaPr>
        <m:oMath>
          <m:r>
            <w:rPr>
              <w:rFonts w:ascii="Cambria Math" w:eastAsiaTheme="minorEastAsia" w:hAnsi="Cambria Math"/>
            </w:rPr>
            <m:t>hb=mean+</m:t>
          </m:r>
          <m:f>
            <m:fPr>
              <m:ctrlPr>
                <w:rPr>
                  <w:rFonts w:ascii="Cambria Math" w:hAnsi="Cambria Math"/>
                  <w:i/>
                </w:rPr>
              </m:ctrlPr>
            </m:fPr>
            <m:num>
              <m:r>
                <w:rPr>
                  <w:rFonts w:ascii="Cambria Math" w:hAnsi="Cambria Math"/>
                </w:rPr>
                <m:t>sd</m:t>
              </m:r>
            </m:num>
            <m:den>
              <m:r>
                <w:rPr>
                  <w:rFonts w:ascii="Cambria Math" w:hAnsi="Cambria Math"/>
                </w:rPr>
                <m:t>2</m:t>
              </m:r>
            </m:den>
          </m:f>
          <m:r>
            <w:rPr>
              <w:rFonts w:ascii="Cambria Math" w:hAnsi="Cambria Math"/>
            </w:rPr>
            <m:t>+mean*overlap</m:t>
          </m:r>
        </m:oMath>
      </m:oMathPara>
    </w:p>
    <w:p w:rsidR="00102B55" w:rsidRDefault="00102B55" w:rsidP="00102B55">
      <w:pPr>
        <w:ind w:firstLine="0"/>
        <w:rPr>
          <w:rFonts w:ascii="IRLotusICEE" w:hAnsi="IRLotusICEE"/>
          <w:sz w:val="24"/>
        </w:rPr>
      </w:pPr>
      <w:r w:rsidRPr="0014518B">
        <w:rPr>
          <w:rFonts w:ascii="IRLotusICEE" w:hAnsi="IRLotusICEE"/>
          <w:sz w:val="24"/>
          <w:rtl/>
        </w:rPr>
        <w:t xml:space="preserve">مجموعه </w:t>
      </w:r>
      <w:r w:rsidRPr="0014518B">
        <w:rPr>
          <w:rFonts w:ascii="IRLotusICEE" w:hAnsi="IRLotusICEE"/>
          <w:sz w:val="24"/>
        </w:rPr>
        <w:t>High</w:t>
      </w:r>
      <w:r w:rsidRPr="0014518B">
        <w:rPr>
          <w:rFonts w:ascii="IRLotusICEE" w:hAnsi="IRLotusICEE"/>
          <w:sz w:val="24"/>
          <w:rtl/>
        </w:rPr>
        <w:t>: مرز بالا برابر ماکزیمم مقدار ویژگی‌ می‌باشد و مرز پایین آن به صورت زیر محاسبه می شود:</w:t>
      </w:r>
    </w:p>
    <w:p w:rsidR="00D32F1E" w:rsidRPr="00B06D96" w:rsidRDefault="00D32F1E" w:rsidP="00D32F1E">
      <w:pPr>
        <w:jc w:val="lowKashida"/>
        <w:rPr>
          <w:rFonts w:eastAsiaTheme="minorEastAsia" w:cs="B Nazanin"/>
          <w:rtl/>
        </w:rPr>
      </w:pPr>
      <m:oMathPara>
        <m:oMathParaPr>
          <m:jc m:val="left"/>
        </m:oMathParaPr>
        <m:oMath>
          <m:r>
            <w:rPr>
              <w:rFonts w:ascii="Cambria Math" w:eastAsiaTheme="minorEastAsia" w:hAnsi="Cambria Math"/>
            </w:rPr>
            <m:t>lb=</m:t>
          </m:r>
          <m:d>
            <m:dPr>
              <m:ctrlPr>
                <w:rPr>
                  <w:rFonts w:ascii="Cambria Math" w:eastAsiaTheme="minorEastAsia" w:hAnsi="Cambria Math"/>
                  <w:i/>
                </w:rPr>
              </m:ctrlPr>
            </m:dPr>
            <m:e>
              <m:r>
                <w:rPr>
                  <w:rFonts w:ascii="Cambria Math" w:eastAsiaTheme="minorEastAsia" w:hAnsi="Cambria Math"/>
                </w:rPr>
                <m:t>mean+</m:t>
              </m:r>
              <m:f>
                <m:fPr>
                  <m:ctrlPr>
                    <w:rPr>
                      <w:rFonts w:ascii="Cambria Math" w:hAnsi="Cambria Math"/>
                      <w:i/>
                    </w:rPr>
                  </m:ctrlPr>
                </m:fPr>
                <m:num>
                  <m:r>
                    <w:rPr>
                      <w:rFonts w:ascii="Cambria Math" w:hAnsi="Cambria Math"/>
                    </w:rPr>
                    <m:t>sd</m:t>
                  </m:r>
                </m:num>
                <m:den>
                  <m:r>
                    <w:rPr>
                      <w:rFonts w:ascii="Cambria Math" w:hAnsi="Cambria Math"/>
                    </w:rPr>
                    <m:t>2</m:t>
                  </m:r>
                </m:den>
              </m:f>
              <m:ctrlPr>
                <w:rPr>
                  <w:rFonts w:ascii="Cambria Math" w:hAnsi="Cambria Math"/>
                  <w:i/>
                </w:rPr>
              </m:ctrlPr>
            </m:e>
          </m:d>
          <m:r>
            <w:rPr>
              <w:rFonts w:ascii="Cambria Math" w:hAnsi="Cambria Math"/>
            </w:rPr>
            <m:t>-mean*overlap</m:t>
          </m:r>
        </m:oMath>
      </m:oMathPara>
    </w:p>
    <w:p w:rsidR="00102B55" w:rsidRPr="00102B55" w:rsidRDefault="005D1B66" w:rsidP="005D1B66">
      <w:pPr>
        <w:ind w:firstLine="0"/>
        <w:jc w:val="right"/>
        <w:rPr>
          <w:rtl/>
        </w:rPr>
      </w:pPr>
      <w:r>
        <w:rPr>
          <w:rFonts w:cs="B Nazanin"/>
          <w:noProof/>
          <w:sz w:val="28"/>
          <w:szCs w:val="28"/>
          <w:lang w:bidi="ar-SA"/>
        </w:rPr>
        <w:drawing>
          <wp:inline distT="0" distB="0" distL="0" distR="0" wp14:anchorId="2A12959E" wp14:editId="26028FAA">
            <wp:extent cx="2412861" cy="1221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59697" cy="1245352"/>
                    </a:xfrm>
                    <a:prstGeom prst="rect">
                      <a:avLst/>
                    </a:prstGeom>
                  </pic:spPr>
                </pic:pic>
              </a:graphicData>
            </a:graphic>
          </wp:inline>
        </w:drawing>
      </w:r>
    </w:p>
    <w:p w:rsidR="00765568" w:rsidRPr="00164F8A" w:rsidRDefault="00436D2A" w:rsidP="00164F8A">
      <w:pPr>
        <w:ind w:firstLine="0"/>
        <w:jc w:val="lowKashida"/>
        <w:rPr>
          <w:rFonts w:ascii="IRLotusICEE" w:hAnsi="IRLotusICEE"/>
          <w:sz w:val="24"/>
          <w:rtl/>
        </w:rPr>
      </w:pPr>
      <w:r w:rsidRPr="000D5FC6">
        <w:rPr>
          <w:rFonts w:ascii="IRLotusICEE" w:hAnsi="IRLotusICEE"/>
          <w:sz w:val="24"/>
          <w:rtl/>
        </w:rPr>
        <w:t>مقدار همپوشانی (</w:t>
      </w:r>
      <w:r w:rsidRPr="000D5FC6">
        <w:rPr>
          <w:rFonts w:ascii="IRLotusICEE" w:hAnsi="IRLotusICEE"/>
          <w:sz w:val="24"/>
        </w:rPr>
        <w:t>overlap</w:t>
      </w:r>
      <w:r w:rsidRPr="000D5FC6">
        <w:rPr>
          <w:rFonts w:ascii="IRLotusICEE" w:hAnsi="IRLotusICEE"/>
          <w:sz w:val="24"/>
          <w:rtl/>
        </w:rPr>
        <w:t>) برابر هر مقداری بین ۰ تا ۱ می تواند باشد.روش ذکر شده بسیار ساده می‌باشد و  از دقت پائینی برخوردار می‌باشد و تنها جهت مشاهده ی نتایج ارائه شده است و برای پروژه‌های واقعی‌ نیاز به استفاده از الگوریتم‌های بسیار مناسب تری می‌باشد.</w:t>
      </w:r>
      <w:r w:rsidR="00102B55">
        <w:rPr>
          <w:rFonts w:cs="B Nazanin"/>
          <w:noProof/>
          <w:sz w:val="28"/>
          <w:szCs w:val="28"/>
          <w:rtl/>
          <w:lang w:bidi="ar-SA"/>
        </w:rPr>
        <w:drawing>
          <wp:anchor distT="0" distB="0" distL="114300" distR="114300" simplePos="0" relativeHeight="251671040" behindDoc="0" locked="0" layoutInCell="1" allowOverlap="1" wp14:anchorId="20EFD2B7" wp14:editId="2B737978">
            <wp:simplePos x="0" y="0"/>
            <wp:positionH relativeFrom="column">
              <wp:posOffset>3514192</wp:posOffset>
            </wp:positionH>
            <wp:positionV relativeFrom="page">
              <wp:posOffset>7314641</wp:posOffset>
            </wp:positionV>
            <wp:extent cx="2387600" cy="12706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2">
                      <a:extLst>
                        <a:ext uri="{28A0092B-C50C-407E-A947-70E740481C1C}">
                          <a14:useLocalDpi xmlns:a14="http://schemas.microsoft.com/office/drawing/2010/main" val="0"/>
                        </a:ext>
                      </a:extLst>
                    </a:blip>
                    <a:stretch>
                      <a:fillRect/>
                    </a:stretch>
                  </pic:blipFill>
                  <pic:spPr>
                    <a:xfrm>
                      <a:off x="0" y="0"/>
                      <a:ext cx="2387600" cy="1270635"/>
                    </a:xfrm>
                    <a:prstGeom prst="rect">
                      <a:avLst/>
                    </a:prstGeom>
                  </pic:spPr>
                </pic:pic>
              </a:graphicData>
            </a:graphic>
            <wp14:sizeRelH relativeFrom="margin">
              <wp14:pctWidth>0</wp14:pctWidth>
            </wp14:sizeRelH>
            <wp14:sizeRelV relativeFrom="margin">
              <wp14:pctHeight>0</wp14:pctHeight>
            </wp14:sizeRelV>
          </wp:anchor>
        </w:drawing>
      </w:r>
    </w:p>
    <w:p w:rsidR="00F059ED" w:rsidRPr="0008436D" w:rsidRDefault="00164F8A" w:rsidP="00A6697E">
      <w:pPr>
        <w:pStyle w:val="Heading2"/>
        <w:rPr>
          <w:rtl/>
        </w:rPr>
      </w:pPr>
      <w:r>
        <w:rPr>
          <w:rFonts w:hint="cs"/>
          <w:rtl/>
        </w:rPr>
        <w:t>ساخت یک دیتاست جدید برای داده کاوی</w:t>
      </w:r>
    </w:p>
    <w:p w:rsidR="00164F8A" w:rsidRDefault="00164F8A" w:rsidP="00164F8A">
      <w:pPr>
        <w:spacing w:before="100" w:beforeAutospacing="1" w:after="100" w:afterAutospacing="1" w:line="240" w:lineRule="auto"/>
        <w:rPr>
          <w:rFonts w:ascii="IRLotusICEE" w:hAnsi="IRLotusICEE"/>
          <w:sz w:val="24"/>
          <w:rtl/>
        </w:rPr>
      </w:pPr>
      <w:r w:rsidRPr="000D5FC6">
        <w:rPr>
          <w:rFonts w:ascii="IRLotusICEE" w:hAnsi="IRLotusICEE"/>
          <w:sz w:val="24"/>
          <w:rtl/>
        </w:rPr>
        <w:t xml:space="preserve">پس از تعریف مجموعه‌های فازی متناظر با هر ویژگی‌ نوبت به ساخت یک دیتا‌ست جدید برای اجرای فرآیند </w:t>
      </w:r>
      <w:r w:rsidRPr="000D5FC6">
        <w:rPr>
          <w:rFonts w:ascii="IRLotusICEE" w:hAnsi="IRLotusICEE"/>
          <w:sz w:val="24"/>
        </w:rPr>
        <w:t>Association Rule Mining</w:t>
      </w:r>
      <w:r w:rsidRPr="000D5FC6">
        <w:rPr>
          <w:rFonts w:ascii="IRLotusICEE" w:hAnsi="IRLotusICEE"/>
          <w:sz w:val="24"/>
          <w:rtl/>
        </w:rPr>
        <w:t xml:space="preserve"> از روی داده‌های اصلی‌ می‌باشد.این مرحله به سادگی قابل اجرا و محاسبه می‌باشد،به این صورت که مقادیر هر ویژگی را‌ به مجموعه‌های فازی متناظر با آن فیت کرده و درجه عضویت هر داده را به مجموعه‌ها محاسبه می‌کنیم،در زیر یک مثال از این مرحله را مشاهده می‌کنیم:</w:t>
      </w:r>
    </w:p>
    <w:p w:rsidR="00164F8A" w:rsidRDefault="00164F8A" w:rsidP="00164F8A">
      <w:pPr>
        <w:spacing w:before="100" w:beforeAutospacing="1" w:after="100" w:afterAutospacing="1" w:line="240" w:lineRule="auto"/>
        <w:jc w:val="right"/>
        <w:rPr>
          <w:rFonts w:ascii="IRLotusICEE" w:eastAsia="Times New Roman" w:hAnsi="IRLotusICEE"/>
          <w:sz w:val="22"/>
          <w:szCs w:val="22"/>
          <w:rtl/>
        </w:rPr>
      </w:pPr>
      <w:r w:rsidRPr="00164F8A">
        <w:rPr>
          <w:rFonts w:ascii="IRLotusICEE" w:eastAsia="Times New Roman" w:hAnsi="IRLotusICEE"/>
          <w:sz w:val="22"/>
          <w:szCs w:val="22"/>
        </w:rPr>
        <w:t>T={5,27,12,17,22,16,9,14}</w:t>
      </w:r>
    </w:p>
    <w:p w:rsidR="00164F8A" w:rsidRPr="00164F8A" w:rsidRDefault="00164F8A" w:rsidP="00164F8A">
      <w:pPr>
        <w:spacing w:before="100" w:beforeAutospacing="1" w:after="100" w:afterAutospacing="1" w:line="240" w:lineRule="auto"/>
        <w:jc w:val="right"/>
        <w:rPr>
          <w:rFonts w:ascii="IRLotusICEE" w:eastAsia="Times New Roman" w:hAnsi="IRLotusICEE"/>
          <w:sz w:val="22"/>
          <w:szCs w:val="22"/>
          <w:rtl/>
        </w:rPr>
      </w:pPr>
      <w:r w:rsidRPr="00164F8A">
        <w:rPr>
          <w:rFonts w:ascii="IRLotusICEE" w:eastAsia="Times New Roman" w:hAnsi="IRLotusICEE"/>
          <w:sz w:val="22"/>
          <w:szCs w:val="22"/>
        </w:rPr>
        <w:t>A=[0,15]    B=[11,23]   C=[20,30]</w:t>
      </w:r>
    </w:p>
    <w:p w:rsidR="00164F8A" w:rsidRPr="000D5FC6" w:rsidRDefault="006569D2" w:rsidP="00164F8A">
      <w:pPr>
        <w:spacing w:before="100" w:beforeAutospacing="1" w:after="100" w:afterAutospacing="1" w:line="240" w:lineRule="auto"/>
        <w:jc w:val="right"/>
        <w:rPr>
          <w:rFonts w:ascii="IRLotusICEE" w:hAnsi="IRLotusICEE"/>
          <w:sz w:val="24"/>
          <w:rtl/>
        </w:rPr>
      </w:pPr>
      <w:r w:rsidRPr="00F03BDE">
        <w:rPr>
          <w:rFonts w:eastAsia="Times New Roman" w:cs="B Nazanin" w:hint="cs"/>
          <w:noProof/>
          <w:sz w:val="28"/>
          <w:szCs w:val="28"/>
          <w:rtl/>
          <w:lang w:bidi="ar-SA"/>
        </w:rPr>
        <w:drawing>
          <wp:inline distT="0" distB="0" distL="0" distR="0" wp14:anchorId="1D3B1275" wp14:editId="7E3FD124">
            <wp:extent cx="1711445" cy="1002183"/>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11445" cy="1002183"/>
                    </a:xfrm>
                    <a:prstGeom prst="rect">
                      <a:avLst/>
                    </a:prstGeom>
                  </pic:spPr>
                </pic:pic>
              </a:graphicData>
            </a:graphic>
          </wp:inline>
        </w:drawing>
      </w:r>
    </w:p>
    <w:p w:rsidR="008E6969" w:rsidRDefault="00B8737A" w:rsidP="008E6969">
      <w:pPr>
        <w:jc w:val="right"/>
        <w:rPr>
          <w:rtl/>
        </w:rPr>
      </w:pPr>
      <w:r>
        <w:rPr>
          <w:rFonts w:eastAsia="Times New Roman" w:cs="B Nazanin" w:hint="cs"/>
          <w:b/>
          <w:bCs/>
          <w:noProof/>
          <w:sz w:val="28"/>
          <w:szCs w:val="28"/>
          <w:lang w:bidi="ar-SA"/>
        </w:rPr>
        <w:lastRenderedPageBreak/>
        <w:drawing>
          <wp:inline distT="0" distB="0" distL="0" distR="0" wp14:anchorId="01AC379F" wp14:editId="46DE810A">
            <wp:extent cx="2072380" cy="1484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03405" cy="1507216"/>
                    </a:xfrm>
                    <a:prstGeom prst="rect">
                      <a:avLst/>
                    </a:prstGeom>
                  </pic:spPr>
                </pic:pic>
              </a:graphicData>
            </a:graphic>
          </wp:inline>
        </w:drawing>
      </w:r>
    </w:p>
    <w:p w:rsidR="00D04AF2" w:rsidRPr="0008436D" w:rsidRDefault="008E6969" w:rsidP="00A6697E">
      <w:pPr>
        <w:pStyle w:val="Heading2"/>
      </w:pPr>
      <w:r>
        <w:rPr>
          <w:rFonts w:hint="cs"/>
          <w:rtl/>
        </w:rPr>
        <w:t>محاسبه ی عملگرهای فازی</w:t>
      </w:r>
    </w:p>
    <w:p w:rsidR="008E6969" w:rsidRDefault="008E6969" w:rsidP="008E6969">
      <w:pPr>
        <w:rPr>
          <w:rtl/>
        </w:rPr>
      </w:pPr>
      <w:r w:rsidRPr="007B5D56">
        <w:rPr>
          <w:rFonts w:ascii="IRLotusICEE" w:hAnsi="IRLotusICEE"/>
          <w:sz w:val="24"/>
          <w:rtl/>
        </w:rPr>
        <w:t xml:space="preserve">در این مرحله در ابتدا باید تصمیم گرفت که از کدام </w:t>
      </w:r>
      <w:r w:rsidRPr="007B5D56">
        <w:rPr>
          <w:rFonts w:ascii="IRLotusICEE" w:hAnsi="IRLotusICEE"/>
          <w:sz w:val="24"/>
        </w:rPr>
        <w:t>t-norm</w:t>
      </w:r>
      <w:r w:rsidRPr="007B5D56">
        <w:rPr>
          <w:rFonts w:ascii="IRLotusICEE" w:hAnsi="IRLotusICEE"/>
          <w:sz w:val="24"/>
          <w:rtl/>
        </w:rPr>
        <w:t xml:space="preserve"> برای محاسبه معیار‌های فازی </w:t>
      </w:r>
      <w:r w:rsidRPr="007B5D56">
        <w:rPr>
          <w:rFonts w:ascii="IRLotusICEE" w:hAnsi="IRLotusICEE"/>
          <w:sz w:val="24"/>
        </w:rPr>
        <w:t>Confidence</w:t>
      </w:r>
      <w:r w:rsidRPr="007B5D56">
        <w:rPr>
          <w:rFonts w:ascii="IRLotusICEE" w:hAnsi="IRLotusICEE"/>
          <w:sz w:val="24"/>
          <w:rtl/>
        </w:rPr>
        <w:t xml:space="preserve"> و </w:t>
      </w:r>
      <w:r w:rsidRPr="007B5D56">
        <w:rPr>
          <w:rFonts w:ascii="IRLotusICEE" w:hAnsi="IRLotusICEE"/>
          <w:sz w:val="24"/>
        </w:rPr>
        <w:t>Support</w:t>
      </w:r>
      <w:r w:rsidRPr="007B5D56">
        <w:rPr>
          <w:rFonts w:ascii="IRLotusICEE" w:hAnsi="IRLotusICEE"/>
          <w:sz w:val="24"/>
          <w:rtl/>
        </w:rPr>
        <w:t xml:space="preserve"> می‌خواهیم استفاده کنیم.در روش پیشنهادی از </w:t>
      </w:r>
      <w:r w:rsidRPr="007B5D56">
        <w:rPr>
          <w:rFonts w:ascii="IRLotusICEE" w:hAnsi="IRLotusICEE"/>
          <w:sz w:val="24"/>
        </w:rPr>
        <w:t>Lukasiewicz t-norm</w:t>
      </w:r>
      <w:r w:rsidRPr="007B5D56">
        <w:rPr>
          <w:rFonts w:ascii="IRLotusICEE" w:hAnsi="IRLotusICEE"/>
          <w:sz w:val="24"/>
          <w:rtl/>
        </w:rPr>
        <w:t xml:space="preserve"> برای این مقادیر</w:t>
      </w:r>
      <w:r>
        <w:rPr>
          <w:rFonts w:ascii="IRLotusICEE" w:hAnsi="IRLotusICEE" w:hint="cs"/>
          <w:sz w:val="24"/>
          <w:rtl/>
        </w:rPr>
        <w:t xml:space="preserve"> </w:t>
      </w:r>
      <w:r w:rsidRPr="007B5D56">
        <w:rPr>
          <w:rFonts w:ascii="IRLotusICEE" w:hAnsi="IRLotusICEE"/>
          <w:sz w:val="24"/>
          <w:rtl/>
        </w:rPr>
        <w:t>استفاده می</w:t>
      </w:r>
      <w:r>
        <w:rPr>
          <w:rFonts w:ascii="IRLotusICEE" w:hAnsi="IRLotusICEE" w:hint="cs"/>
          <w:sz w:val="24"/>
          <w:rtl/>
        </w:rPr>
        <w:t xml:space="preserve"> </w:t>
      </w:r>
      <w:r w:rsidRPr="007B5D56">
        <w:rPr>
          <w:rFonts w:ascii="IRLotusICEE" w:hAnsi="IRLotusICEE"/>
          <w:sz w:val="24"/>
          <w:rtl/>
        </w:rPr>
        <w:t>شود که فرمول آن را در زیر ارائه می کنیم:</w:t>
      </w:r>
    </w:p>
    <w:p w:rsidR="008E6969" w:rsidRPr="00895BBB" w:rsidRDefault="008E6969" w:rsidP="008E6969">
      <w:pPr>
        <w:jc w:val="center"/>
        <w:rPr>
          <w:rFonts w:eastAsiaTheme="minorEastAsia"/>
        </w:rPr>
      </w:pPr>
      <m:oMathPara>
        <m:oMathParaPr>
          <m:jc m:val="left"/>
        </m:oMathParaPr>
        <m:oMath>
          <m:r>
            <w:rPr>
              <w:rFonts w:ascii="Cambria Math" w:hAnsi="Cambria Math"/>
            </w:rPr>
            <m:t>supp</m:t>
          </m:r>
          <m:d>
            <m:dPr>
              <m:ctrlPr>
                <w:rPr>
                  <w:rFonts w:ascii="Cambria Math" w:hAnsi="Cambria Math"/>
                  <w:i/>
                </w:rPr>
              </m:ctrlPr>
            </m:dPr>
            <m:e>
              <m:r>
                <w:rPr>
                  <w:rFonts w:ascii="Cambria Math" w:hAnsi="Cambria Math"/>
                </w:rPr>
                <m:t>A→B</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(x,y)∈D</m:t>
              </m:r>
            </m:sub>
            <m:sup/>
            <m:e>
              <m:r>
                <m:rPr>
                  <m:sty m:val="p"/>
                </m:rPr>
                <w:rPr>
                  <w:rFonts w:ascii="Cambria Math" w:hAnsi="Cambria Math"/>
                </w:rPr>
                <m:t>min⁡</m:t>
              </m:r>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 B(x))</m:t>
              </m:r>
            </m:e>
          </m:nary>
        </m:oMath>
      </m:oMathPara>
    </w:p>
    <w:p w:rsidR="008E6969" w:rsidRPr="00895BBB" w:rsidRDefault="008E6969" w:rsidP="008E6969">
      <w:pPr>
        <w:jc w:val="center"/>
      </w:pPr>
      <m:oMathPara>
        <m:oMathParaPr>
          <m:jc m:val="left"/>
        </m:oMathParaPr>
        <m:oMath>
          <m:r>
            <w:rPr>
              <w:rFonts w:ascii="Cambria Math" w:hAnsi="Cambria Math"/>
            </w:rPr>
            <m:t>conf</m:t>
          </m:r>
          <m:d>
            <m:dPr>
              <m:ctrlPr>
                <w:rPr>
                  <w:rFonts w:ascii="Cambria Math" w:hAnsi="Cambria Math"/>
                  <w:i/>
                </w:rPr>
              </m:ctrlPr>
            </m:dPr>
            <m:e>
              <m:r>
                <w:rPr>
                  <w:rFonts w:ascii="Cambria Math" w:hAnsi="Cambria Math"/>
                </w:rPr>
                <m:t>A→B</m:t>
              </m:r>
            </m:e>
          </m:d>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(x,y)∈D</m:t>
                  </m:r>
                </m:sub>
                <m:sup/>
                <m:e>
                  <m:r>
                    <m:rPr>
                      <m:sty m:val="p"/>
                    </m:rPr>
                    <w:rPr>
                      <w:rFonts w:ascii="Cambria Math" w:hAnsi="Cambria Math"/>
                    </w:rPr>
                    <m:t>min⁡</m:t>
                  </m:r>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 B(x))</m:t>
                  </m:r>
                </m:e>
              </m:nary>
            </m:num>
            <m:den>
              <m:nary>
                <m:naryPr>
                  <m:chr m:val="∑"/>
                  <m:limLoc m:val="undOvr"/>
                  <m:supHide m:val="1"/>
                  <m:ctrlPr>
                    <w:rPr>
                      <w:rFonts w:ascii="Cambria Math" w:hAnsi="Cambria Math"/>
                      <w:i/>
                    </w:rPr>
                  </m:ctrlPr>
                </m:naryPr>
                <m:sub>
                  <m:r>
                    <w:rPr>
                      <w:rFonts w:ascii="Cambria Math" w:hAnsi="Cambria Math"/>
                    </w:rPr>
                    <m:t>(x,y)∈D</m:t>
                  </m:r>
                </m:sub>
                <m:sup/>
                <m:e>
                  <m:r>
                    <m:rPr>
                      <m:sty m:val="p"/>
                    </m:rPr>
                    <w:rPr>
                      <w:rFonts w:ascii="Cambria Math" w:hAnsi="Cambria Math"/>
                    </w:rPr>
                    <m:t>⁡</m:t>
                  </m:r>
                  <m:r>
                    <w:rPr>
                      <w:rFonts w:ascii="Cambria Math" w:hAnsi="Cambria Math"/>
                    </w:rPr>
                    <m:t>A</m:t>
                  </m:r>
                  <m:d>
                    <m:dPr>
                      <m:ctrlPr>
                        <w:rPr>
                          <w:rFonts w:ascii="Cambria Math" w:hAnsi="Cambria Math"/>
                          <w:i/>
                        </w:rPr>
                      </m:ctrlPr>
                    </m:dPr>
                    <m:e>
                      <m:r>
                        <w:rPr>
                          <w:rFonts w:ascii="Cambria Math" w:hAnsi="Cambria Math"/>
                        </w:rPr>
                        <m:t>x</m:t>
                      </m:r>
                    </m:e>
                  </m:d>
                </m:e>
              </m:nary>
            </m:den>
          </m:f>
        </m:oMath>
      </m:oMathPara>
    </w:p>
    <w:p w:rsidR="008E6969" w:rsidRDefault="008E6969" w:rsidP="008E6969">
      <w:pPr>
        <w:rPr>
          <w:rtl/>
        </w:rPr>
      </w:pPr>
    </w:p>
    <w:p w:rsidR="00800843" w:rsidRDefault="008E6969" w:rsidP="00A6697E">
      <w:pPr>
        <w:pStyle w:val="Heading2"/>
      </w:pPr>
      <w:r>
        <w:rPr>
          <w:rFonts w:hint="cs"/>
          <w:rtl/>
        </w:rPr>
        <w:t>تولید مجموعه آیتم های مکرر</w:t>
      </w:r>
    </w:p>
    <w:p w:rsidR="002026D4" w:rsidRDefault="008E6969" w:rsidP="002026D4">
      <w:pPr>
        <w:rPr>
          <w:rFonts w:ascii="IRLotusICEE" w:hAnsi="IRLotusICEE"/>
        </w:rPr>
      </w:pPr>
      <w:r w:rsidRPr="007B5D56">
        <w:rPr>
          <w:rFonts w:ascii="IRLotusICEE" w:hAnsi="IRLotusICEE"/>
          <w:sz w:val="24"/>
          <w:rtl/>
        </w:rPr>
        <w:t xml:space="preserve">برای تولید مجموعه آیتم‌های مکرر از پایگاه داده، الگوریتم </w:t>
      </w:r>
      <w:r w:rsidRPr="007B5D56">
        <w:rPr>
          <w:rFonts w:ascii="IRLotusICEE" w:hAnsi="IRLotusICEE"/>
          <w:sz w:val="24"/>
        </w:rPr>
        <w:t>FP-Growth</w:t>
      </w:r>
      <w:r w:rsidRPr="007B5D56">
        <w:rPr>
          <w:rFonts w:ascii="IRLotusICEE" w:hAnsi="IRLotusICEE"/>
          <w:sz w:val="24"/>
          <w:rtl/>
        </w:rPr>
        <w:t xml:space="preserve"> انتخاب شده است. تنها مشکلی‌ که در اینجا ظاهر می‌‌شود تغییر الگوریتم به نحوی می‌‌باشد که توانایی عمل کردن بر روی پایگاه داده ی فازی را داشته باشد.خوش بختانه این تغییر برای الگوریتم مورد نظر به سادگی قابل اجرا می‌باشد چرا که داده‌های فازی به آسانی‌ توانایی تشکیل یک </w:t>
      </w:r>
      <w:r w:rsidRPr="007B5D56">
        <w:rPr>
          <w:rFonts w:ascii="IRLotusICEE" w:hAnsi="IRLotusICEE"/>
          <w:sz w:val="24"/>
        </w:rPr>
        <w:t>FP-Tree</w:t>
      </w:r>
      <w:r w:rsidRPr="007B5D56">
        <w:rPr>
          <w:rFonts w:ascii="IRLotusICEE" w:hAnsi="IRLotusICEE"/>
          <w:sz w:val="24"/>
          <w:rtl/>
        </w:rPr>
        <w:t xml:space="preserve"> را دارند و کاوش روی درخت ساخته شده تفاوت چندانی با الگوریتم اصلی‌ ندارد</w:t>
      </w:r>
      <w:r w:rsidRPr="007B5D56">
        <w:rPr>
          <w:rFonts w:ascii="IRLotusICEE" w:hAnsi="IRLotusICEE"/>
          <w:sz w:val="24"/>
        </w:rPr>
        <w:t>.</w:t>
      </w:r>
      <w:r w:rsidRPr="007B5D56">
        <w:rPr>
          <w:rFonts w:ascii="IRLotusICEE" w:hAnsi="IRLotusICEE"/>
          <w:sz w:val="24"/>
          <w:rtl/>
        </w:rPr>
        <w:t xml:space="preserve"> ساخت یک </w:t>
      </w:r>
      <w:r w:rsidRPr="007B5D56">
        <w:rPr>
          <w:rFonts w:ascii="IRLotusICEE" w:hAnsi="IRLotusICEE"/>
          <w:sz w:val="24"/>
        </w:rPr>
        <w:t>FP-Tree</w:t>
      </w:r>
      <w:r w:rsidRPr="007B5D56">
        <w:rPr>
          <w:rFonts w:ascii="IRLotusICEE" w:hAnsi="IRLotusICEE"/>
          <w:sz w:val="24"/>
          <w:rtl/>
        </w:rPr>
        <w:t xml:space="preserve"> از روی یک پایگاه داده ی فازی کار سر راستی‌ به حساب می‌‌آید.تنها تفاوت این قسمت با الگوریتم اصلی‌ این می‌باشد که علاو بر به حساب آوردن آیتم هایی که به صورت هم زمان رخ می- دهند باید مقادیر درجه‌های عضویت نیز مد نظر قرار بگیرند.این مقادیر درجه ی عضویت در نتیجه به </w:t>
      </w:r>
      <w:r>
        <w:rPr>
          <w:rFonts w:ascii="IRLotusICEE" w:hAnsi="IRLotusICEE" w:hint="cs"/>
          <w:sz w:val="24"/>
          <w:rtl/>
        </w:rPr>
        <w:t>آ</w:t>
      </w:r>
      <w:r w:rsidRPr="007B5D56">
        <w:rPr>
          <w:rFonts w:ascii="IRLotusICEE" w:hAnsi="IRLotusICEE"/>
          <w:sz w:val="24"/>
          <w:rtl/>
        </w:rPr>
        <w:t>سانی‌ به مقدار کلی‌ نود‌های درخت اضافه می‌شوند.</w:t>
      </w:r>
      <w:r w:rsidRPr="008E6969">
        <w:rPr>
          <w:rFonts w:ascii="IRLotusICEE" w:hAnsi="IRLotusICEE"/>
          <w:sz w:val="24"/>
          <w:rtl/>
        </w:rPr>
        <w:t xml:space="preserve"> </w:t>
      </w:r>
      <w:r w:rsidRPr="007B5D56">
        <w:rPr>
          <w:rFonts w:ascii="IRLotusICEE" w:hAnsi="IRLotusICEE"/>
          <w:sz w:val="24"/>
          <w:rtl/>
        </w:rPr>
        <w:t xml:space="preserve">برای مثل پایگاه داده ی فازی زیر را در نظر بگیرید که از آن برای ساخت یک </w:t>
      </w:r>
      <w:r w:rsidRPr="007B5D56">
        <w:rPr>
          <w:rFonts w:ascii="IRLotusICEE" w:hAnsi="IRLotusICEE"/>
          <w:sz w:val="24"/>
        </w:rPr>
        <w:t>FP-Tree</w:t>
      </w:r>
      <w:r w:rsidRPr="007B5D56">
        <w:rPr>
          <w:rFonts w:ascii="IRLotusICEE" w:hAnsi="IRLotusICEE"/>
          <w:sz w:val="24"/>
          <w:rtl/>
        </w:rPr>
        <w:t xml:space="preserve"> استفاده می</w:t>
      </w:r>
      <w:r w:rsidRPr="007B5D56">
        <w:rPr>
          <w:rFonts w:ascii="IRLotusICEE" w:hAnsi="IRLotusICEE"/>
          <w:sz w:val="24"/>
        </w:rPr>
        <w:t xml:space="preserve"> </w:t>
      </w:r>
      <w:r w:rsidRPr="007B5D56">
        <w:rPr>
          <w:rFonts w:ascii="IRLotusICEE" w:hAnsi="IRLotusICEE"/>
          <w:sz w:val="24"/>
          <w:rtl/>
        </w:rPr>
        <w:t>شود</w:t>
      </w:r>
      <w:r w:rsidR="006934C2">
        <w:rPr>
          <w:rFonts w:ascii="IRLotusICEE" w:hAnsi="IRLotusICEE"/>
          <w:sz w:val="24"/>
        </w:rPr>
        <w:t>.</w:t>
      </w:r>
      <w:r w:rsidR="00B03FE8" w:rsidRPr="007B5D56">
        <w:rPr>
          <w:rFonts w:ascii="IRLotusICEE" w:hAnsi="IRLotusICEE"/>
          <w:sz w:val="24"/>
          <w:rtl/>
        </w:rPr>
        <w:t xml:space="preserve">ساخت یک </w:t>
      </w:r>
      <w:r w:rsidR="00B03FE8" w:rsidRPr="007B5D56">
        <w:rPr>
          <w:rFonts w:ascii="IRLotusICEE" w:hAnsi="IRLotusICEE"/>
          <w:sz w:val="24"/>
        </w:rPr>
        <w:t>FP-Tree</w:t>
      </w:r>
      <w:r w:rsidR="00B03FE8" w:rsidRPr="007B5D56">
        <w:rPr>
          <w:rFonts w:ascii="IRLotusICEE" w:hAnsi="IRLotusICEE"/>
          <w:sz w:val="24"/>
          <w:rtl/>
        </w:rPr>
        <w:t xml:space="preserve"> از این پایگاه داده منجر به درخت زیر می شود که شامل مجموع مقادیر فازی در ندهایش می‌باشد.در شکل زیر درخت سخته شده را مشاهده می‌کنید.حال از این درخت برای اجرای الگوریتم </w:t>
      </w:r>
      <w:r w:rsidR="00B03FE8" w:rsidRPr="007B5D56">
        <w:rPr>
          <w:rFonts w:ascii="IRLotusICEE" w:hAnsi="IRLotusICEE"/>
          <w:sz w:val="24"/>
        </w:rPr>
        <w:t>FP-Groth</w:t>
      </w:r>
      <w:r w:rsidR="00B03FE8" w:rsidRPr="007B5D56">
        <w:rPr>
          <w:rFonts w:ascii="IRLotusICEE" w:hAnsi="IRLotusICEE"/>
          <w:sz w:val="24"/>
          <w:rtl/>
        </w:rPr>
        <w:t xml:space="preserve"> استفاده می</w:t>
      </w:r>
      <w:r w:rsidR="00B03FE8" w:rsidRPr="007B5D56">
        <w:rPr>
          <w:rFonts w:ascii="IRLotusICEE" w:hAnsi="IRLotusICEE"/>
          <w:sz w:val="24"/>
        </w:rPr>
        <w:t xml:space="preserve"> </w:t>
      </w:r>
      <w:r w:rsidR="00B03FE8" w:rsidRPr="007B5D56">
        <w:rPr>
          <w:rFonts w:ascii="IRLotusICEE" w:hAnsi="IRLotusICEE"/>
          <w:sz w:val="24"/>
          <w:rtl/>
        </w:rPr>
        <w:t>شود که در زیر به صورت مختصر آن را توضیح می</w:t>
      </w:r>
      <w:r w:rsidR="00B03FE8" w:rsidRPr="007B5D56">
        <w:rPr>
          <w:rFonts w:ascii="IRLotusICEE" w:hAnsi="IRLotusICEE"/>
          <w:sz w:val="24"/>
        </w:rPr>
        <w:t xml:space="preserve"> </w:t>
      </w:r>
      <w:r w:rsidR="00B03FE8" w:rsidRPr="007B5D56">
        <w:rPr>
          <w:rFonts w:ascii="IRLotusICEE" w:hAnsi="IRLotusICEE"/>
          <w:sz w:val="24"/>
          <w:rtl/>
        </w:rPr>
        <w:t>دهیم</w:t>
      </w:r>
      <w:r w:rsidR="00B03FE8">
        <w:rPr>
          <w:rFonts w:ascii="IRLotusICEE" w:hAnsi="IRLotusICEE" w:hint="cs"/>
          <w:rtl/>
        </w:rPr>
        <w:t>.</w:t>
      </w:r>
    </w:p>
    <w:p w:rsidR="006934C2" w:rsidRPr="002026D4" w:rsidRDefault="006934C2" w:rsidP="002026D4">
      <w:pPr>
        <w:rPr>
          <w:rFonts w:ascii="IRLotusICEE" w:hAnsi="IRLotusICEE"/>
          <w:rtl/>
        </w:rPr>
      </w:pPr>
      <w:r>
        <w:rPr>
          <w:rFonts w:cs="B Nazanin"/>
          <w:noProof/>
          <w:sz w:val="28"/>
          <w:szCs w:val="28"/>
          <w:lang w:bidi="ar-SA"/>
        </w:rPr>
        <w:drawing>
          <wp:anchor distT="0" distB="0" distL="114300" distR="114300" simplePos="0" relativeHeight="251673088" behindDoc="0" locked="0" layoutInCell="1" allowOverlap="1" wp14:anchorId="768BF138" wp14:editId="71B1FA9C">
            <wp:simplePos x="0" y="0"/>
            <wp:positionH relativeFrom="margin">
              <wp:posOffset>3810</wp:posOffset>
            </wp:positionH>
            <wp:positionV relativeFrom="paragraph">
              <wp:posOffset>299720</wp:posOffset>
            </wp:positionV>
            <wp:extent cx="2750185" cy="112903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50185" cy="1129030"/>
                    </a:xfrm>
                    <a:prstGeom prst="rect">
                      <a:avLst/>
                    </a:prstGeom>
                  </pic:spPr>
                </pic:pic>
              </a:graphicData>
            </a:graphic>
            <wp14:sizeRelH relativeFrom="margin">
              <wp14:pctWidth>0</wp14:pctWidth>
            </wp14:sizeRelH>
            <wp14:sizeRelV relativeFrom="margin">
              <wp14:pctHeight>0</wp14:pctHeight>
            </wp14:sizeRelV>
          </wp:anchor>
        </w:drawing>
      </w:r>
    </w:p>
    <w:p w:rsidR="00B03FE8" w:rsidRDefault="00B03FE8" w:rsidP="006934C2">
      <w:pPr>
        <w:pStyle w:val="NormalWeb"/>
        <w:bidi/>
        <w:spacing w:after="240" w:afterAutospacing="0"/>
        <w:jc w:val="right"/>
        <w:rPr>
          <w:rFonts w:ascii="IRLotusICEE" w:hAnsi="IRLotusICEE" w:cs="IRLotusICEE"/>
          <w:lang w:bidi="fa-IR"/>
        </w:rPr>
      </w:pPr>
      <w:r>
        <w:rPr>
          <w:rFonts w:cs="B Nazanin"/>
          <w:noProof/>
          <w:sz w:val="28"/>
          <w:szCs w:val="28"/>
        </w:rPr>
        <w:drawing>
          <wp:inline distT="0" distB="0" distL="0" distR="0" wp14:anchorId="63BA87CE" wp14:editId="05F8D5F6">
            <wp:extent cx="2704932" cy="14484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27757" cy="1460632"/>
                    </a:xfrm>
                    <a:prstGeom prst="rect">
                      <a:avLst/>
                    </a:prstGeom>
                  </pic:spPr>
                </pic:pic>
              </a:graphicData>
            </a:graphic>
          </wp:inline>
        </w:drawing>
      </w:r>
    </w:p>
    <w:p w:rsidR="002026D4" w:rsidRDefault="002026D4" w:rsidP="002026D4">
      <w:pPr>
        <w:pStyle w:val="NormalWeb"/>
        <w:bidi/>
        <w:spacing w:after="240" w:afterAutospacing="0"/>
        <w:jc w:val="lowKashida"/>
        <w:rPr>
          <w:rFonts w:ascii="IRLotusICEE" w:hAnsi="IRLotusICEE" w:cs="IRLotusICEE"/>
        </w:rPr>
      </w:pPr>
      <w:r w:rsidRPr="003023D4">
        <w:rPr>
          <w:rFonts w:ascii="IRLotusICEE" w:hAnsi="IRLotusICEE" w:cs="IRLotusICEE"/>
        </w:rPr>
        <w:t>FP-growth</w:t>
      </w:r>
      <w:r w:rsidRPr="003023D4">
        <w:rPr>
          <w:rFonts w:ascii="IRLotusICEE" w:hAnsi="IRLotusICEE" w:cs="IRLotusICEE"/>
          <w:rtl/>
        </w:rPr>
        <w:t xml:space="preserve"> که در اینجا استفاده می شود بسیار مشابه مدل حالت باینری آن می‌باشد.تفاوت آنها در این است که در اینجا برای محاسبه معیار </w:t>
      </w:r>
      <w:r w:rsidRPr="003023D4">
        <w:rPr>
          <w:rFonts w:ascii="IRLotusICEE" w:hAnsi="IRLotusICEE" w:cs="IRLotusICEE"/>
        </w:rPr>
        <w:t>Support</w:t>
      </w:r>
      <w:r w:rsidRPr="003023D4">
        <w:rPr>
          <w:rFonts w:ascii="IRLotusICEE" w:hAnsi="IRLotusICEE" w:cs="IRLotusICEE"/>
          <w:rtl/>
        </w:rPr>
        <w:t xml:space="preserve">، ساخت الگو‌های شرطی پایه و </w:t>
      </w:r>
      <w:r w:rsidRPr="003023D4">
        <w:rPr>
          <w:rFonts w:ascii="IRLotusICEE" w:hAnsi="IRLotusICEE" w:cs="IRLotusICEE"/>
        </w:rPr>
        <w:t>FP-Tree</w:t>
      </w:r>
      <w:r w:rsidRPr="003023D4">
        <w:rPr>
          <w:rFonts w:ascii="IRLotusICEE" w:hAnsi="IRLotusICEE" w:cs="IRLotusICEE"/>
          <w:rtl/>
        </w:rPr>
        <w:t xml:space="preserve"> شرطی جدید از مقادیر فازی استفاده می‌کند.مقدار مینیمم </w:t>
      </w:r>
      <w:r w:rsidRPr="003023D4">
        <w:rPr>
          <w:rFonts w:ascii="IRLotusICEE" w:hAnsi="IRLotusICEE" w:cs="IRLotusICEE"/>
        </w:rPr>
        <w:t>Support</w:t>
      </w:r>
      <w:r w:rsidRPr="003023D4">
        <w:rPr>
          <w:rFonts w:ascii="IRLotusICEE" w:hAnsi="IRLotusICEE" w:cs="IRLotusICEE"/>
          <w:rtl/>
        </w:rPr>
        <w:t xml:space="preserve"> می تواند با مقایسه مینیمم یک مسیر در درخت با مینیمم </w:t>
      </w:r>
      <w:r w:rsidRPr="003023D4">
        <w:rPr>
          <w:rFonts w:ascii="IRLotusICEE" w:hAnsi="IRLotusICEE" w:cs="IRLotusICEE"/>
        </w:rPr>
        <w:t>Support</w:t>
      </w:r>
      <w:r w:rsidRPr="003023D4">
        <w:rPr>
          <w:rFonts w:ascii="IRLotusICEE" w:hAnsi="IRLotusICEE" w:cs="IRLotusICEE"/>
          <w:rtl/>
        </w:rPr>
        <w:t>ی که توسط کاربر تعریف شده است چک شود.در شکل زیر الگو‌های شرطی پای برای آیتم‌های درخت بالا نشان داده شده اند</w:t>
      </w:r>
      <w:r w:rsidRPr="003023D4">
        <w:rPr>
          <w:rFonts w:ascii="IRLotusICEE" w:hAnsi="IRLotusICEE" w:cs="IRLotusICEE"/>
        </w:rPr>
        <w:t>.</w:t>
      </w:r>
    </w:p>
    <w:p w:rsidR="002026D4" w:rsidRDefault="002026D4" w:rsidP="002026D4">
      <w:pPr>
        <w:pStyle w:val="NormalWeb"/>
        <w:bidi/>
        <w:spacing w:after="240" w:afterAutospacing="0"/>
        <w:jc w:val="right"/>
        <w:rPr>
          <w:rFonts w:ascii="IRLotusICEE" w:hAnsi="IRLotusICEE" w:cs="IRLotusICEE"/>
        </w:rPr>
      </w:pPr>
      <w:r w:rsidRPr="003023D4">
        <w:rPr>
          <w:rFonts w:ascii="IRLotusICEE" w:hAnsi="IRLotusICEE" w:cs="IRLotusICEE"/>
          <w:noProof/>
        </w:rPr>
        <w:drawing>
          <wp:inline distT="0" distB="0" distL="0" distR="0" wp14:anchorId="74219D37" wp14:editId="48994502">
            <wp:extent cx="3029152" cy="11631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JPG"/>
                    <pic:cNvPicPr/>
                  </pic:nvPicPr>
                  <pic:blipFill>
                    <a:blip r:embed="rId17">
                      <a:extLst>
                        <a:ext uri="{28A0092B-C50C-407E-A947-70E740481C1C}">
                          <a14:useLocalDpi xmlns:a14="http://schemas.microsoft.com/office/drawing/2010/main" val="0"/>
                        </a:ext>
                      </a:extLst>
                    </a:blip>
                    <a:stretch>
                      <a:fillRect/>
                    </a:stretch>
                  </pic:blipFill>
                  <pic:spPr>
                    <a:xfrm>
                      <a:off x="0" y="0"/>
                      <a:ext cx="3075357" cy="1180859"/>
                    </a:xfrm>
                    <a:prstGeom prst="rect">
                      <a:avLst/>
                    </a:prstGeom>
                  </pic:spPr>
                </pic:pic>
              </a:graphicData>
            </a:graphic>
          </wp:inline>
        </w:drawing>
      </w:r>
    </w:p>
    <w:p w:rsidR="00265B7E" w:rsidRDefault="002026D4" w:rsidP="00265B7E">
      <w:pPr>
        <w:pStyle w:val="NormalWeb"/>
        <w:bidi/>
        <w:spacing w:after="240" w:afterAutospacing="0"/>
        <w:jc w:val="lowKashida"/>
        <w:rPr>
          <w:rFonts w:ascii="IRLotusICEE" w:hAnsi="IRLotusICEE" w:cs="IRLotusICEE"/>
          <w:rtl/>
        </w:rPr>
      </w:pPr>
      <w:r w:rsidRPr="003023D4">
        <w:rPr>
          <w:rFonts w:ascii="IRLotusICEE" w:hAnsi="IRLotusICEE" w:cs="IRLotusICEE"/>
          <w:rtl/>
        </w:rPr>
        <w:t>توجه به این نکته مهم است که بر خلاف روش کلاسیک مقادیر کمتر از نود‌های برگ می توانند در یک مسیر در درخت ظاهر شوند و این دلیل این است که ما نمی توانیم از مقادیر برگ‌ها برای ساخت الگو‌های شرطی استفاده کنیم و به جای آن باید از مقدار مینیمم یک مسیر استفاده کنیم</w:t>
      </w:r>
      <w:r w:rsidR="00265B7E">
        <w:rPr>
          <w:rFonts w:ascii="IRLotusICEE" w:hAnsi="IRLotusICEE" w:cs="IRLotusICEE" w:hint="cs"/>
          <w:rtl/>
        </w:rPr>
        <w:t>.</w:t>
      </w:r>
    </w:p>
    <w:p w:rsidR="00265B7E" w:rsidRDefault="00265B7E" w:rsidP="00265B7E">
      <w:pPr>
        <w:pStyle w:val="Heading2"/>
        <w:rPr>
          <w:rtl/>
        </w:rPr>
      </w:pPr>
      <w:r w:rsidRPr="00265B7E">
        <w:rPr>
          <w:rFonts w:hint="cs"/>
          <w:rtl/>
        </w:rPr>
        <w:t>تولید قوانین همبستگی</w:t>
      </w:r>
    </w:p>
    <w:p w:rsidR="00265B7E" w:rsidRPr="00B03FE8" w:rsidRDefault="00265B7E" w:rsidP="00265B7E">
      <w:pPr>
        <w:pStyle w:val="NormalWeb"/>
        <w:bidi/>
        <w:spacing w:after="240" w:afterAutospacing="0"/>
        <w:jc w:val="lowKashida"/>
        <w:rPr>
          <w:rFonts w:ascii="IRLotusICEE" w:hAnsi="IRLotusICEE" w:cs="IRLotusICEE"/>
          <w:rtl/>
        </w:rPr>
      </w:pPr>
      <w:r>
        <w:rPr>
          <w:rFonts w:ascii="IRLotusICEE" w:hAnsi="IRLotusICEE" w:cs="IRLotusICEE" w:hint="cs"/>
          <w:rtl/>
        </w:rPr>
        <w:t xml:space="preserve">    </w:t>
      </w:r>
      <w:r w:rsidRPr="003023D4">
        <w:rPr>
          <w:rFonts w:ascii="IRLotusICEE" w:hAnsi="IRLotusICEE" w:cs="IRLotusICEE"/>
          <w:rtl/>
        </w:rPr>
        <w:t xml:space="preserve">تولید قوانین همبستگی‌ در این مرحله همان روش معمول تولید این قوانین است که به صورت کامل در کلاس شرح داده شده است.قسمت مقدم هر قانون می تواند به تعداد دلخواه آیتم داشته باشد اما در قسمت تالی‌ تنها </w:t>
      </w:r>
      <w:r w:rsidRPr="003023D4">
        <w:rPr>
          <w:rFonts w:ascii="IRLotusICEE" w:hAnsi="IRLotusICEE" w:cs="IRLotusICEE"/>
          <w:rtl/>
          <w:lang w:bidi="fa-IR"/>
        </w:rPr>
        <w:t>یک</w:t>
      </w:r>
      <w:r w:rsidRPr="003023D4">
        <w:rPr>
          <w:rFonts w:ascii="IRLotusICEE" w:hAnsi="IRLotusICEE" w:cs="IRLotusICEE"/>
          <w:rtl/>
        </w:rPr>
        <w:t xml:space="preserve"> آیتم باید وجود داشته باشد.برای هر مجموعه آیتم تک تک </w:t>
      </w:r>
      <w:r w:rsidRPr="003023D4">
        <w:rPr>
          <w:rFonts w:ascii="IRLotusICEE" w:hAnsi="IRLotusICEE" w:cs="IRLotusICEE"/>
          <w:rtl/>
        </w:rPr>
        <w:lastRenderedPageBreak/>
        <w:t xml:space="preserve">آیتم‌های آن باید در قسمت تالی‌ قرار گیرند و میزان </w:t>
      </w:r>
      <w:r w:rsidRPr="003023D4">
        <w:rPr>
          <w:rFonts w:ascii="IRLotusICEE" w:hAnsi="IRLotusICEE" w:cs="IRLotusICEE"/>
        </w:rPr>
        <w:t>Confidence</w:t>
      </w:r>
      <w:r w:rsidRPr="003023D4">
        <w:rPr>
          <w:rFonts w:ascii="IRLotusICEE" w:hAnsi="IRLotusICEE" w:cs="IRLotusICEE"/>
          <w:rtl/>
        </w:rPr>
        <w:t xml:space="preserve"> قانون مورد نظر با مینیمم </w:t>
      </w:r>
      <w:r w:rsidRPr="003023D4">
        <w:rPr>
          <w:rFonts w:ascii="IRLotusICEE" w:hAnsi="IRLotusICEE" w:cs="IRLotusICEE"/>
        </w:rPr>
        <w:t>Confidence</w:t>
      </w:r>
      <w:r w:rsidRPr="003023D4">
        <w:rPr>
          <w:rFonts w:ascii="IRLotusICEE" w:hAnsi="IRLotusICEE" w:cs="IRLotusICEE"/>
          <w:rtl/>
        </w:rPr>
        <w:t xml:space="preserve"> که از پیش تعیین شده مقایسه شود و در صورت بیشتر بودن </w:t>
      </w:r>
      <w:r w:rsidRPr="003023D4">
        <w:rPr>
          <w:rFonts w:ascii="IRLotusICEE" w:hAnsi="IRLotusICEE" w:cs="IRLotusICEE"/>
        </w:rPr>
        <w:t>Confidence</w:t>
      </w:r>
      <w:r w:rsidRPr="003023D4">
        <w:rPr>
          <w:rFonts w:ascii="IRLotusICEE" w:hAnsi="IRLotusICEE" w:cs="IRLotusICEE"/>
          <w:rtl/>
        </w:rPr>
        <w:t xml:space="preserve"> قانون مورد نظر آن را در سیستم ذخیره می‌کنیم</w:t>
      </w:r>
      <w:r w:rsidRPr="003023D4">
        <w:rPr>
          <w:rFonts w:ascii="IRLotusICEE" w:hAnsi="IRLotusICEE" w:cs="IRLotusICEE"/>
        </w:rPr>
        <w:t>.</w:t>
      </w:r>
    </w:p>
    <w:p w:rsidR="001877E2" w:rsidRDefault="001877E2" w:rsidP="00B25A4F">
      <w:pPr>
        <w:pStyle w:val="Heading2"/>
        <w:numPr>
          <w:ilvl w:val="0"/>
          <w:numId w:val="0"/>
        </w:numPr>
        <w:ind w:left="170" w:hanging="170"/>
      </w:pPr>
    </w:p>
    <w:sectPr w:rsidR="001877E2" w:rsidSect="00CF7E5E">
      <w:type w:val="continuous"/>
      <w:pgSz w:w="11909" w:h="16834" w:code="9"/>
      <w:pgMar w:top="1418" w:right="1134" w:bottom="1418" w:left="1134" w:header="720" w:footer="720" w:gutter="0"/>
      <w:cols w:num="2" w:space="34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1E10" w:rsidRDefault="00291E10" w:rsidP="00A6697E">
      <w:r>
        <w:separator/>
      </w:r>
    </w:p>
  </w:endnote>
  <w:endnote w:type="continuationSeparator" w:id="0">
    <w:p w:rsidR="00291E10" w:rsidRDefault="00291E10" w:rsidP="00A66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IRLotus">
    <w:altName w:val="IRLotusICEE"/>
    <w:charset w:val="00"/>
    <w:family w:val="auto"/>
    <w:pitch w:val="variable"/>
    <w:sig w:usb0="00002003" w:usb1="00000000" w:usb2="00000000"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IRLotusICEE">
    <w:panose1 w:val="02000503000000020002"/>
    <w:charset w:val="00"/>
    <w:family w:val="auto"/>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B Nazanin">
    <w:panose1 w:val="00000400000000000000"/>
    <w:charset w:val="B2"/>
    <w:family w:val="auto"/>
    <w:pitch w:val="variable"/>
    <w:sig w:usb0="00002001" w:usb1="80000000" w:usb2="00000008" w:usb3="00000000" w:csb0="00000040" w:csb1="00000000"/>
  </w:font>
  <w:font w:name="IRTitr">
    <w:altName w:val="XB Zar"/>
    <w:panose1 w:val="02000506000000020002"/>
    <w:charset w:val="00"/>
    <w:family w:val="auto"/>
    <w:pitch w:val="variable"/>
    <w:sig w:usb0="00002003"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1E10" w:rsidRDefault="00291E10" w:rsidP="00A6697E">
      <w:r>
        <w:separator/>
      </w:r>
    </w:p>
  </w:footnote>
  <w:footnote w:type="continuationSeparator" w:id="0">
    <w:p w:rsidR="00291E10" w:rsidRDefault="00291E10" w:rsidP="00A669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C260D"/>
    <w:multiLevelType w:val="hybridMultilevel"/>
    <w:tmpl w:val="E2DE1A02"/>
    <w:lvl w:ilvl="0" w:tplc="B04AABA8">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C34E83"/>
    <w:multiLevelType w:val="multilevel"/>
    <w:tmpl w:val="542ED940"/>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2677110"/>
    <w:multiLevelType w:val="multilevel"/>
    <w:tmpl w:val="E440EBBA"/>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31CF0EBD"/>
    <w:multiLevelType w:val="multilevel"/>
    <w:tmpl w:val="63A8A8DE"/>
    <w:lvl w:ilvl="0">
      <w:start w:val="1"/>
      <w:numFmt w:val="decimal"/>
      <w:pStyle w:val="Heading1"/>
      <w:lvlText w:val="%1-"/>
      <w:lvlJc w:val="left"/>
      <w:pPr>
        <w:ind w:left="170" w:hanging="170"/>
      </w:pPr>
      <w:rPr>
        <w:rFonts w:cs="IRLotus" w:hint="default"/>
        <w:szCs w:val="24"/>
      </w:rPr>
    </w:lvl>
    <w:lvl w:ilvl="1">
      <w:start w:val="1"/>
      <w:numFmt w:val="decimal"/>
      <w:pStyle w:val="Heading2"/>
      <w:lvlText w:val="%1-%2-"/>
      <w:lvlJc w:val="left"/>
      <w:pPr>
        <w:ind w:left="170" w:hanging="170"/>
      </w:pPr>
      <w:rPr>
        <w:rFonts w:cs="IRLotus" w:hint="default"/>
        <w:bCs w:val="0"/>
        <w:iCs w:val="0"/>
        <w:szCs w:val="24"/>
      </w:rPr>
    </w:lvl>
    <w:lvl w:ilvl="2">
      <w:start w:val="1"/>
      <w:numFmt w:val="decimal"/>
      <w:pStyle w:val="Heading3"/>
      <w:lvlText w:val="%1-%2-%3-"/>
      <w:lvlJc w:val="left"/>
      <w:pPr>
        <w:ind w:left="170" w:hanging="170"/>
      </w:pPr>
      <w:rPr>
        <w:rFonts w:cs="IRLotus" w:hint="default"/>
        <w:bCs w:val="0"/>
        <w:iCs w:val="0"/>
        <w:szCs w:val="24"/>
      </w:rPr>
    </w:lvl>
    <w:lvl w:ilvl="3">
      <w:start w:val="1"/>
      <w:numFmt w:val="decimal"/>
      <w:pStyle w:val="Heading4"/>
      <w:lvlText w:val="%1-%2-%3-%4-"/>
      <w:lvlJc w:val="left"/>
      <w:pPr>
        <w:ind w:left="170" w:hanging="170"/>
      </w:pPr>
      <w:rPr>
        <w:rFonts w:hint="default"/>
      </w:rPr>
    </w:lvl>
    <w:lvl w:ilvl="4">
      <w:start w:val="1"/>
      <w:numFmt w:val="decimal"/>
      <w:pStyle w:val="Heading5"/>
      <w:lvlText w:val="%1.%2.%3.%4.%5"/>
      <w:lvlJc w:val="left"/>
      <w:pPr>
        <w:ind w:left="170" w:hanging="170"/>
      </w:pPr>
      <w:rPr>
        <w:rFonts w:hint="default"/>
      </w:rPr>
    </w:lvl>
    <w:lvl w:ilvl="5">
      <w:start w:val="1"/>
      <w:numFmt w:val="decimal"/>
      <w:pStyle w:val="Heading6"/>
      <w:lvlText w:val="%1.%2.%3.%4.%5.%6"/>
      <w:lvlJc w:val="left"/>
      <w:pPr>
        <w:ind w:left="170" w:hanging="170"/>
      </w:pPr>
      <w:rPr>
        <w:rFonts w:hint="default"/>
      </w:rPr>
    </w:lvl>
    <w:lvl w:ilvl="6">
      <w:start w:val="1"/>
      <w:numFmt w:val="decimal"/>
      <w:pStyle w:val="Heading7"/>
      <w:lvlText w:val="%1.%2.%3.%4.%5.%6.%7"/>
      <w:lvlJc w:val="left"/>
      <w:pPr>
        <w:ind w:left="170" w:hanging="170"/>
      </w:pPr>
      <w:rPr>
        <w:rFonts w:hint="default"/>
      </w:rPr>
    </w:lvl>
    <w:lvl w:ilvl="7">
      <w:start w:val="1"/>
      <w:numFmt w:val="decimal"/>
      <w:pStyle w:val="Heading8"/>
      <w:lvlText w:val="%1.%2.%3.%4.%5.%6.%7.%8"/>
      <w:lvlJc w:val="left"/>
      <w:pPr>
        <w:ind w:left="170" w:hanging="170"/>
      </w:pPr>
      <w:rPr>
        <w:rFonts w:hint="default"/>
      </w:rPr>
    </w:lvl>
    <w:lvl w:ilvl="8">
      <w:start w:val="1"/>
      <w:numFmt w:val="decimal"/>
      <w:pStyle w:val="Heading9"/>
      <w:lvlText w:val="%1.%2.%3.%4.%5.%6.%7.%8.%9"/>
      <w:lvlJc w:val="left"/>
      <w:pPr>
        <w:ind w:left="170" w:hanging="170"/>
      </w:pPr>
      <w:rPr>
        <w:rFonts w:hint="default"/>
      </w:rPr>
    </w:lvl>
  </w:abstractNum>
  <w:abstractNum w:abstractNumId="6">
    <w:nsid w:val="35675DD0"/>
    <w:multiLevelType w:val="multilevel"/>
    <w:tmpl w:val="9DA4469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9">
    <w:nsid w:val="4189603E"/>
    <w:multiLevelType w:val="multilevel"/>
    <w:tmpl w:val="EC6C70B0"/>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arabicAbjad"/>
      <w:lvlText w:val="%2."/>
      <w:lvlJc w:val="left"/>
      <w:pPr>
        <w:tabs>
          <w:tab w:val="num" w:pos="360"/>
        </w:tabs>
        <w:ind w:left="288" w:hanging="288"/>
      </w:pPr>
      <w:rPr>
        <w:rFonts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42267AEF"/>
    <w:multiLevelType w:val="multilevel"/>
    <w:tmpl w:val="2EC0F932"/>
    <w:lvl w:ilvl="0">
      <w:start w:val="1"/>
      <w:numFmt w:val="decimal"/>
      <w:lvlText w:val="%1."/>
      <w:lvlJc w:val="left"/>
      <w:pPr>
        <w:tabs>
          <w:tab w:val="num" w:pos="576"/>
        </w:tabs>
        <w:ind w:firstLine="216"/>
      </w:pPr>
      <w:rPr>
        <w:rFonts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2">
    <w:nsid w:val="62383A1B"/>
    <w:multiLevelType w:val="multilevel"/>
    <w:tmpl w:val="BDC0F966"/>
    <w:lvl w:ilvl="0">
      <w:start w:val="1"/>
      <w:numFmt w:val="decimal"/>
      <w:lvlText w:val="%1-"/>
      <w:lvlJc w:val="left"/>
      <w:pPr>
        <w:ind w:left="170" w:hanging="170"/>
      </w:pPr>
      <w:rPr>
        <w:rFonts w:hint="default"/>
        <w:szCs w:val="24"/>
      </w:rPr>
    </w:lvl>
    <w:lvl w:ilvl="1">
      <w:start w:val="1"/>
      <w:numFmt w:val="decimal"/>
      <w:lvlText w:val="%1-%2-"/>
      <w:lvlJc w:val="left"/>
      <w:pPr>
        <w:ind w:left="170" w:hanging="170"/>
      </w:pPr>
      <w:rPr>
        <w:rFonts w:hint="default"/>
      </w:rPr>
    </w:lvl>
    <w:lvl w:ilvl="2">
      <w:start w:val="1"/>
      <w:numFmt w:val="decimal"/>
      <w:lvlText w:val="%1-%2-%3-"/>
      <w:lvlJc w:val="center"/>
      <w:pPr>
        <w:ind w:left="170" w:hanging="170"/>
      </w:pPr>
      <w:rPr>
        <w:rFonts w:hint="default"/>
      </w:rPr>
    </w:lvl>
    <w:lvl w:ilvl="3">
      <w:start w:val="1"/>
      <w:numFmt w:val="decimal"/>
      <w:lvlText w:val="%1-%2-%3-%4-"/>
      <w:lvlJc w:val="left"/>
      <w:pPr>
        <w:ind w:left="170" w:hanging="170"/>
      </w:pPr>
      <w:rPr>
        <w:rFonts w:hint="default"/>
      </w:rPr>
    </w:lvl>
    <w:lvl w:ilvl="4">
      <w:start w:val="1"/>
      <w:numFmt w:val="decimal"/>
      <w:lvlText w:val="%1.%2.%3.%4.%5"/>
      <w:lvlJc w:val="left"/>
      <w:pPr>
        <w:ind w:left="170" w:hanging="170"/>
      </w:pPr>
      <w:rPr>
        <w:rFonts w:hint="default"/>
      </w:rPr>
    </w:lvl>
    <w:lvl w:ilvl="5">
      <w:start w:val="1"/>
      <w:numFmt w:val="decimal"/>
      <w:lvlText w:val="%1.%2.%3.%4.%5.%6"/>
      <w:lvlJc w:val="left"/>
      <w:pPr>
        <w:ind w:left="170" w:hanging="170"/>
      </w:pPr>
      <w:rPr>
        <w:rFonts w:hint="default"/>
      </w:rPr>
    </w:lvl>
    <w:lvl w:ilvl="6">
      <w:start w:val="1"/>
      <w:numFmt w:val="decimal"/>
      <w:lvlText w:val="%1.%2.%3.%4.%5.%6.%7"/>
      <w:lvlJc w:val="left"/>
      <w:pPr>
        <w:ind w:left="170" w:hanging="170"/>
      </w:pPr>
      <w:rPr>
        <w:rFonts w:hint="default"/>
      </w:rPr>
    </w:lvl>
    <w:lvl w:ilvl="7">
      <w:start w:val="1"/>
      <w:numFmt w:val="decimal"/>
      <w:lvlText w:val="%1.%2.%3.%4.%5.%6.%7.%8"/>
      <w:lvlJc w:val="left"/>
      <w:pPr>
        <w:ind w:left="170" w:hanging="170"/>
      </w:pPr>
      <w:rPr>
        <w:rFonts w:hint="default"/>
      </w:rPr>
    </w:lvl>
    <w:lvl w:ilvl="8">
      <w:start w:val="1"/>
      <w:numFmt w:val="decimal"/>
      <w:lvlText w:val="%1.%2.%3.%4.%5.%6.%7.%8.%9"/>
      <w:lvlJc w:val="left"/>
      <w:pPr>
        <w:ind w:left="170" w:hanging="170"/>
      </w:pPr>
      <w:rPr>
        <w:rFonts w:hint="default"/>
      </w:rPr>
    </w:lvl>
  </w:abstractNum>
  <w:abstractNum w:abstractNumId="13">
    <w:nsid w:val="652450B2"/>
    <w:multiLevelType w:val="hybridMultilevel"/>
    <w:tmpl w:val="7E724BD8"/>
    <w:lvl w:ilvl="0" w:tplc="4AF4C762">
      <w:start w:val="1"/>
      <w:numFmt w:val="decimal"/>
      <w:lvlText w:val="شکل %1:"/>
      <w:lvlJc w:val="left"/>
      <w:pPr>
        <w:ind w:left="1008" w:hanging="360"/>
      </w:pPr>
      <w:rPr>
        <w:rFonts w:hint="default"/>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6FEF608C"/>
    <w:multiLevelType w:val="hybridMultilevel"/>
    <w:tmpl w:val="0D26C100"/>
    <w:lvl w:ilvl="0" w:tplc="D138F1D8">
      <w:start w:val="1"/>
      <w:numFmt w:val="decimal"/>
      <w:lvlText w:val="شکل %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ACF336E"/>
    <w:multiLevelType w:val="multilevel"/>
    <w:tmpl w:val="CAA46CD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C6744CC"/>
    <w:multiLevelType w:val="hybridMultilevel"/>
    <w:tmpl w:val="54CC7304"/>
    <w:lvl w:ilvl="0" w:tplc="C204A8C8">
      <w:start w:val="1"/>
      <w:numFmt w:val="decimal"/>
      <w:pStyle w:val="Tablecaption"/>
      <w:lvlText w:val="جدول %1:"/>
      <w:lvlJc w:val="left"/>
      <w:pPr>
        <w:ind w:left="1008"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9">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7"/>
  </w:num>
  <w:num w:numId="2">
    <w:abstractNumId w:val="14"/>
  </w:num>
  <w:num w:numId="3">
    <w:abstractNumId w:val="4"/>
  </w:num>
  <w:num w:numId="4">
    <w:abstractNumId w:val="9"/>
  </w:num>
  <w:num w:numId="5">
    <w:abstractNumId w:val="9"/>
  </w:num>
  <w:num w:numId="6">
    <w:abstractNumId w:val="9"/>
  </w:num>
  <w:num w:numId="7">
    <w:abstractNumId w:val="9"/>
  </w:num>
  <w:num w:numId="8">
    <w:abstractNumId w:val="11"/>
  </w:num>
  <w:num w:numId="9">
    <w:abstractNumId w:val="15"/>
  </w:num>
  <w:num w:numId="10">
    <w:abstractNumId w:val="8"/>
  </w:num>
  <w:num w:numId="11">
    <w:abstractNumId w:val="2"/>
  </w:num>
  <w:num w:numId="12">
    <w:abstractNumId w:val="19"/>
  </w:num>
  <w:num w:numId="13">
    <w:abstractNumId w:val="10"/>
  </w:num>
  <w:num w:numId="14">
    <w:abstractNumId w:val="0"/>
  </w:num>
  <w:num w:numId="15">
    <w:abstractNumId w:val="6"/>
  </w:num>
  <w:num w:numId="16">
    <w:abstractNumId w:val="13"/>
  </w:num>
  <w:num w:numId="17">
    <w:abstractNumId w:val="16"/>
  </w:num>
  <w:num w:numId="18">
    <w:abstractNumId w:val="16"/>
    <w:lvlOverride w:ilvl="0">
      <w:startOverride w:val="1"/>
    </w:lvlOverride>
  </w:num>
  <w:num w:numId="19">
    <w:abstractNumId w:val="18"/>
  </w:num>
  <w:num w:numId="20">
    <w:abstractNumId w:val="18"/>
  </w:num>
  <w:num w:numId="21">
    <w:abstractNumId w:val="17"/>
  </w:num>
  <w:num w:numId="22">
    <w:abstractNumId w:val="5"/>
  </w:num>
  <w:num w:numId="23">
    <w:abstractNumId w:val="5"/>
    <w:lvlOverride w:ilvl="0">
      <w:lvl w:ilvl="0">
        <w:start w:val="1"/>
        <w:numFmt w:val="decimal"/>
        <w:pStyle w:val="Heading1"/>
        <w:lvlText w:val="%1"/>
        <w:lvlJc w:val="left"/>
        <w:pPr>
          <w:ind w:left="432" w:hanging="432"/>
        </w:pPr>
        <w:rPr>
          <w:rFonts w:hint="default"/>
        </w:rPr>
      </w:lvl>
    </w:lvlOverride>
    <w:lvlOverride w:ilvl="1">
      <w:lvl w:ilvl="1">
        <w:start w:val="1"/>
        <w:numFmt w:val="decimal"/>
        <w:pStyle w:val="Heading2"/>
        <w:lvlText w:val="%1.%2"/>
        <w:lvlJc w:val="left"/>
        <w:pPr>
          <w:ind w:left="510" w:hanging="510"/>
        </w:pPr>
        <w:rPr>
          <w:rFonts w:hint="default"/>
        </w:rPr>
      </w:lvl>
    </w:lvlOverride>
    <w:lvlOverride w:ilvl="2">
      <w:lvl w:ilvl="2">
        <w:start w:val="1"/>
        <w:numFmt w:val="decimal"/>
        <w:pStyle w:val="Heading3"/>
        <w:lvlText w:val="%1.%2.%3"/>
        <w:lvlJc w:val="left"/>
        <w:pPr>
          <w:ind w:left="720" w:hanging="720"/>
        </w:pPr>
        <w:rPr>
          <w:rFonts w:hint="default"/>
        </w:rPr>
      </w:lvl>
    </w:lvlOverride>
    <w:lvlOverride w:ilvl="3">
      <w:lvl w:ilvl="3">
        <w:start w:val="1"/>
        <w:numFmt w:val="decimal"/>
        <w:pStyle w:val="Heading4"/>
        <w:lvlText w:val="%1.%2.%3.%4"/>
        <w:lvlJc w:val="left"/>
        <w:pPr>
          <w:ind w:left="864" w:hanging="864"/>
        </w:pPr>
        <w:rPr>
          <w:rFonts w:hint="default"/>
        </w:rPr>
      </w:lvl>
    </w:lvlOverride>
    <w:lvlOverride w:ilvl="4">
      <w:lvl w:ilvl="4">
        <w:start w:val="1"/>
        <w:numFmt w:val="decimal"/>
        <w:pStyle w:val="Heading5"/>
        <w:lvlText w:val="%1.%2.%3.%4.%5"/>
        <w:lvlJc w:val="left"/>
        <w:pPr>
          <w:ind w:left="1008" w:hanging="1008"/>
        </w:pPr>
        <w:rPr>
          <w:rFonts w:hint="default"/>
        </w:rPr>
      </w:lvl>
    </w:lvlOverride>
    <w:lvlOverride w:ilvl="5">
      <w:lvl w:ilvl="5">
        <w:start w:val="1"/>
        <w:numFmt w:val="decimal"/>
        <w:pStyle w:val="Heading6"/>
        <w:lvlText w:val="%1.%2.%3.%4.%5.%6"/>
        <w:lvlJc w:val="left"/>
        <w:pPr>
          <w:ind w:left="1152" w:hanging="1152"/>
        </w:pPr>
        <w:rPr>
          <w:rFonts w:hint="default"/>
        </w:rPr>
      </w:lvl>
    </w:lvlOverride>
    <w:lvlOverride w:ilvl="6">
      <w:lvl w:ilvl="6">
        <w:start w:val="1"/>
        <w:numFmt w:val="decimal"/>
        <w:pStyle w:val="Heading7"/>
        <w:lvlText w:val="%1.%2.%3.%4.%5.%6.%7"/>
        <w:lvlJc w:val="left"/>
        <w:pPr>
          <w:ind w:left="1296" w:hanging="1296"/>
        </w:pPr>
        <w:rPr>
          <w:rFonts w:hint="default"/>
        </w:rPr>
      </w:lvl>
    </w:lvlOverride>
    <w:lvlOverride w:ilvl="7">
      <w:lvl w:ilvl="7">
        <w:start w:val="1"/>
        <w:numFmt w:val="decimal"/>
        <w:pStyle w:val="Heading8"/>
        <w:lvlText w:val="%1.%2.%3.%4.%5.%6.%7.%8"/>
        <w:lvlJc w:val="left"/>
        <w:pPr>
          <w:ind w:left="1440" w:hanging="1440"/>
        </w:pPr>
        <w:rPr>
          <w:rFonts w:hint="default"/>
        </w:rPr>
      </w:lvl>
    </w:lvlOverride>
    <w:lvlOverride w:ilvl="8">
      <w:lvl w:ilvl="8">
        <w:start w:val="1"/>
        <w:numFmt w:val="decimal"/>
        <w:pStyle w:val="Heading9"/>
        <w:lvlText w:val="%1.%2.%3.%4.%5.%6.%7.%8.%9"/>
        <w:lvlJc w:val="left"/>
        <w:pPr>
          <w:ind w:left="1584" w:hanging="1584"/>
        </w:pPr>
        <w:rPr>
          <w:rFonts w:hint="default"/>
        </w:rPr>
      </w:lvl>
    </w:lvlOverride>
  </w:num>
  <w:num w:numId="24">
    <w:abstractNumId w:val="3"/>
  </w:num>
  <w:num w:numId="25">
    <w:abstractNumId w:val="1"/>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67BA"/>
    <w:rsid w:val="00012768"/>
    <w:rsid w:val="000140F2"/>
    <w:rsid w:val="00022490"/>
    <w:rsid w:val="00034330"/>
    <w:rsid w:val="0004390D"/>
    <w:rsid w:val="000461C3"/>
    <w:rsid w:val="00057A91"/>
    <w:rsid w:val="00060AB9"/>
    <w:rsid w:val="00074497"/>
    <w:rsid w:val="0008436D"/>
    <w:rsid w:val="000B4641"/>
    <w:rsid w:val="000C76C3"/>
    <w:rsid w:val="000D1525"/>
    <w:rsid w:val="000E112A"/>
    <w:rsid w:val="000E647D"/>
    <w:rsid w:val="000F1823"/>
    <w:rsid w:val="00102B55"/>
    <w:rsid w:val="00103F76"/>
    <w:rsid w:val="0010711E"/>
    <w:rsid w:val="001072D9"/>
    <w:rsid w:val="00127EDD"/>
    <w:rsid w:val="00132A5D"/>
    <w:rsid w:val="00137972"/>
    <w:rsid w:val="00161E12"/>
    <w:rsid w:val="00164F8A"/>
    <w:rsid w:val="00165EF8"/>
    <w:rsid w:val="00167A3E"/>
    <w:rsid w:val="00177BC4"/>
    <w:rsid w:val="001877E2"/>
    <w:rsid w:val="001878AB"/>
    <w:rsid w:val="0018794A"/>
    <w:rsid w:val="0019121B"/>
    <w:rsid w:val="001A3FD7"/>
    <w:rsid w:val="001A4939"/>
    <w:rsid w:val="001A4F62"/>
    <w:rsid w:val="001A7C80"/>
    <w:rsid w:val="001C257C"/>
    <w:rsid w:val="001F2BD0"/>
    <w:rsid w:val="002026D4"/>
    <w:rsid w:val="00207F3C"/>
    <w:rsid w:val="002132CB"/>
    <w:rsid w:val="002458C9"/>
    <w:rsid w:val="00263FCC"/>
    <w:rsid w:val="00265B7E"/>
    <w:rsid w:val="00266055"/>
    <w:rsid w:val="00276735"/>
    <w:rsid w:val="002864A3"/>
    <w:rsid w:val="00291E10"/>
    <w:rsid w:val="00296619"/>
    <w:rsid w:val="002B3B81"/>
    <w:rsid w:val="002C1870"/>
    <w:rsid w:val="002C7B76"/>
    <w:rsid w:val="002E392C"/>
    <w:rsid w:val="002E4119"/>
    <w:rsid w:val="002E4F95"/>
    <w:rsid w:val="00305939"/>
    <w:rsid w:val="0031682B"/>
    <w:rsid w:val="00321B9C"/>
    <w:rsid w:val="00323652"/>
    <w:rsid w:val="00335918"/>
    <w:rsid w:val="003535D2"/>
    <w:rsid w:val="00354FEA"/>
    <w:rsid w:val="00366A14"/>
    <w:rsid w:val="00367994"/>
    <w:rsid w:val="003819FF"/>
    <w:rsid w:val="00382FB7"/>
    <w:rsid w:val="00384D11"/>
    <w:rsid w:val="003959C2"/>
    <w:rsid w:val="003A0781"/>
    <w:rsid w:val="003A47B5"/>
    <w:rsid w:val="003A59A6"/>
    <w:rsid w:val="003A6C93"/>
    <w:rsid w:val="003B01EE"/>
    <w:rsid w:val="003B2858"/>
    <w:rsid w:val="003C40C2"/>
    <w:rsid w:val="003D3C65"/>
    <w:rsid w:val="003F1C25"/>
    <w:rsid w:val="004002F9"/>
    <w:rsid w:val="00401987"/>
    <w:rsid w:val="004059FE"/>
    <w:rsid w:val="0042175C"/>
    <w:rsid w:val="00425A96"/>
    <w:rsid w:val="00426D5C"/>
    <w:rsid w:val="00436D2A"/>
    <w:rsid w:val="004445B3"/>
    <w:rsid w:val="00457FB2"/>
    <w:rsid w:val="004653CE"/>
    <w:rsid w:val="00485D7B"/>
    <w:rsid w:val="00491C26"/>
    <w:rsid w:val="00493503"/>
    <w:rsid w:val="00495DF2"/>
    <w:rsid w:val="004A48FF"/>
    <w:rsid w:val="004A6014"/>
    <w:rsid w:val="004C14E8"/>
    <w:rsid w:val="004C5DB9"/>
    <w:rsid w:val="004F1C99"/>
    <w:rsid w:val="004F48FF"/>
    <w:rsid w:val="004F6150"/>
    <w:rsid w:val="00505D0F"/>
    <w:rsid w:val="00514869"/>
    <w:rsid w:val="00535051"/>
    <w:rsid w:val="00543E4C"/>
    <w:rsid w:val="00547DC2"/>
    <w:rsid w:val="00551B42"/>
    <w:rsid w:val="00552525"/>
    <w:rsid w:val="00556D8E"/>
    <w:rsid w:val="005748B3"/>
    <w:rsid w:val="00574AE3"/>
    <w:rsid w:val="00591A2A"/>
    <w:rsid w:val="00594684"/>
    <w:rsid w:val="005B1965"/>
    <w:rsid w:val="005B2BA3"/>
    <w:rsid w:val="005B4B34"/>
    <w:rsid w:val="005B520E"/>
    <w:rsid w:val="005B5344"/>
    <w:rsid w:val="005B535B"/>
    <w:rsid w:val="005B73F2"/>
    <w:rsid w:val="005B7E04"/>
    <w:rsid w:val="005C112A"/>
    <w:rsid w:val="005D1B66"/>
    <w:rsid w:val="005E6C21"/>
    <w:rsid w:val="005F6F98"/>
    <w:rsid w:val="006108A4"/>
    <w:rsid w:val="0061558A"/>
    <w:rsid w:val="00636D47"/>
    <w:rsid w:val="006569D2"/>
    <w:rsid w:val="00687C25"/>
    <w:rsid w:val="00691C47"/>
    <w:rsid w:val="006929A9"/>
    <w:rsid w:val="006934C2"/>
    <w:rsid w:val="006C018C"/>
    <w:rsid w:val="006C4648"/>
    <w:rsid w:val="006C6A7F"/>
    <w:rsid w:val="006F328F"/>
    <w:rsid w:val="006F5569"/>
    <w:rsid w:val="0070395E"/>
    <w:rsid w:val="00704D5B"/>
    <w:rsid w:val="0072064C"/>
    <w:rsid w:val="00726CDB"/>
    <w:rsid w:val="007442B3"/>
    <w:rsid w:val="007478F4"/>
    <w:rsid w:val="00750728"/>
    <w:rsid w:val="00751AA8"/>
    <w:rsid w:val="00751FBE"/>
    <w:rsid w:val="00753F7B"/>
    <w:rsid w:val="00765568"/>
    <w:rsid w:val="00765747"/>
    <w:rsid w:val="0078171E"/>
    <w:rsid w:val="0078398E"/>
    <w:rsid w:val="00783AA7"/>
    <w:rsid w:val="00787876"/>
    <w:rsid w:val="00787C5A"/>
    <w:rsid w:val="007919DE"/>
    <w:rsid w:val="00791C9E"/>
    <w:rsid w:val="00794DE2"/>
    <w:rsid w:val="007C0308"/>
    <w:rsid w:val="007C33D8"/>
    <w:rsid w:val="007C4ED5"/>
    <w:rsid w:val="007C4FDE"/>
    <w:rsid w:val="007D72BB"/>
    <w:rsid w:val="00800843"/>
    <w:rsid w:val="008014D2"/>
    <w:rsid w:val="008054BC"/>
    <w:rsid w:val="00806EA5"/>
    <w:rsid w:val="008230FC"/>
    <w:rsid w:val="008368A8"/>
    <w:rsid w:val="0084378A"/>
    <w:rsid w:val="00860D94"/>
    <w:rsid w:val="00893A96"/>
    <w:rsid w:val="008A0DF9"/>
    <w:rsid w:val="008A55B5"/>
    <w:rsid w:val="008A75C8"/>
    <w:rsid w:val="008B098D"/>
    <w:rsid w:val="008C73AD"/>
    <w:rsid w:val="008D012F"/>
    <w:rsid w:val="008E6969"/>
    <w:rsid w:val="00901000"/>
    <w:rsid w:val="00912DA6"/>
    <w:rsid w:val="0091595E"/>
    <w:rsid w:val="009223AE"/>
    <w:rsid w:val="00935A02"/>
    <w:rsid w:val="009513B1"/>
    <w:rsid w:val="009745FB"/>
    <w:rsid w:val="0097508D"/>
    <w:rsid w:val="009E2847"/>
    <w:rsid w:val="009F20ED"/>
    <w:rsid w:val="00A102EB"/>
    <w:rsid w:val="00A15405"/>
    <w:rsid w:val="00A263C1"/>
    <w:rsid w:val="00A44CC1"/>
    <w:rsid w:val="00A510F7"/>
    <w:rsid w:val="00A5731B"/>
    <w:rsid w:val="00A65EBF"/>
    <w:rsid w:val="00A6697E"/>
    <w:rsid w:val="00AA5B84"/>
    <w:rsid w:val="00AB0DB9"/>
    <w:rsid w:val="00AC5A32"/>
    <w:rsid w:val="00AC6519"/>
    <w:rsid w:val="00AD1331"/>
    <w:rsid w:val="00AD49AC"/>
    <w:rsid w:val="00AD5EBF"/>
    <w:rsid w:val="00AF01D3"/>
    <w:rsid w:val="00B02C3D"/>
    <w:rsid w:val="00B03FE8"/>
    <w:rsid w:val="00B25A4F"/>
    <w:rsid w:val="00B40439"/>
    <w:rsid w:val="00B449D0"/>
    <w:rsid w:val="00B46172"/>
    <w:rsid w:val="00B8737A"/>
    <w:rsid w:val="00BA18A4"/>
    <w:rsid w:val="00BA40AF"/>
    <w:rsid w:val="00BA710A"/>
    <w:rsid w:val="00BB75A5"/>
    <w:rsid w:val="00BD49A3"/>
    <w:rsid w:val="00BD696D"/>
    <w:rsid w:val="00BE4D01"/>
    <w:rsid w:val="00BF31A2"/>
    <w:rsid w:val="00BF75B7"/>
    <w:rsid w:val="00C109AB"/>
    <w:rsid w:val="00C10E75"/>
    <w:rsid w:val="00C1290D"/>
    <w:rsid w:val="00C13F5B"/>
    <w:rsid w:val="00C27E1B"/>
    <w:rsid w:val="00C27F36"/>
    <w:rsid w:val="00C3244F"/>
    <w:rsid w:val="00C35095"/>
    <w:rsid w:val="00C356A1"/>
    <w:rsid w:val="00C45269"/>
    <w:rsid w:val="00C57440"/>
    <w:rsid w:val="00C9562F"/>
    <w:rsid w:val="00CA5B4D"/>
    <w:rsid w:val="00CA682C"/>
    <w:rsid w:val="00CB1404"/>
    <w:rsid w:val="00CB66E6"/>
    <w:rsid w:val="00CC56C0"/>
    <w:rsid w:val="00CC7227"/>
    <w:rsid w:val="00CC7265"/>
    <w:rsid w:val="00CC78B3"/>
    <w:rsid w:val="00CD03E4"/>
    <w:rsid w:val="00CE50BE"/>
    <w:rsid w:val="00CF7E5E"/>
    <w:rsid w:val="00D04AF2"/>
    <w:rsid w:val="00D2594D"/>
    <w:rsid w:val="00D32F1E"/>
    <w:rsid w:val="00D425DF"/>
    <w:rsid w:val="00D46A0A"/>
    <w:rsid w:val="00D5364E"/>
    <w:rsid w:val="00D818EA"/>
    <w:rsid w:val="00D9156D"/>
    <w:rsid w:val="00DA0019"/>
    <w:rsid w:val="00DC16AE"/>
    <w:rsid w:val="00DC729A"/>
    <w:rsid w:val="00DD0BDE"/>
    <w:rsid w:val="00DE14E1"/>
    <w:rsid w:val="00E04DA3"/>
    <w:rsid w:val="00E22CD6"/>
    <w:rsid w:val="00E410A6"/>
    <w:rsid w:val="00E51A88"/>
    <w:rsid w:val="00E526C0"/>
    <w:rsid w:val="00E5405D"/>
    <w:rsid w:val="00E5573C"/>
    <w:rsid w:val="00E56AB1"/>
    <w:rsid w:val="00E74003"/>
    <w:rsid w:val="00E91219"/>
    <w:rsid w:val="00EA0C0E"/>
    <w:rsid w:val="00EA36A8"/>
    <w:rsid w:val="00EA506F"/>
    <w:rsid w:val="00ED1B66"/>
    <w:rsid w:val="00ED5988"/>
    <w:rsid w:val="00EE1B58"/>
    <w:rsid w:val="00EE3129"/>
    <w:rsid w:val="00EE4362"/>
    <w:rsid w:val="00EF18D7"/>
    <w:rsid w:val="00EF1E8A"/>
    <w:rsid w:val="00EF3A1A"/>
    <w:rsid w:val="00EF6EA9"/>
    <w:rsid w:val="00F059ED"/>
    <w:rsid w:val="00F1730B"/>
    <w:rsid w:val="00F423D3"/>
    <w:rsid w:val="00F669D2"/>
    <w:rsid w:val="00F71706"/>
    <w:rsid w:val="00F74F65"/>
    <w:rsid w:val="00FB0566"/>
    <w:rsid w:val="00FB3F6D"/>
    <w:rsid w:val="00FB662F"/>
    <w:rsid w:val="00FB77BB"/>
    <w:rsid w:val="00FD784D"/>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CE2A78F5-2ED8-4941-8E19-FFD32D802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97E"/>
    <w:pPr>
      <w:tabs>
        <w:tab w:val="left" w:pos="288"/>
      </w:tabs>
      <w:bidi/>
      <w:spacing w:after="120" w:line="228" w:lineRule="auto"/>
      <w:ind w:firstLine="288"/>
      <w:jc w:val="both"/>
    </w:pPr>
    <w:rPr>
      <w:rFonts w:ascii="Times New Roman" w:eastAsia="MS Mincho" w:hAnsi="Times New Roman" w:cs="IRLotusICEE"/>
      <w:spacing w:val="-1"/>
      <w:szCs w:val="24"/>
      <w:lang w:bidi="fa-IR"/>
    </w:rPr>
  </w:style>
  <w:style w:type="paragraph" w:styleId="Heading1">
    <w:name w:val="heading 1"/>
    <w:basedOn w:val="Normal"/>
    <w:next w:val="Normal"/>
    <w:link w:val="Heading1Char"/>
    <w:autoRedefine/>
    <w:uiPriority w:val="99"/>
    <w:qFormat/>
    <w:rsid w:val="00A6697E"/>
    <w:pPr>
      <w:keepNext/>
      <w:keepLines/>
      <w:numPr>
        <w:numId w:val="22"/>
      </w:numPr>
      <w:tabs>
        <w:tab w:val="left" w:pos="216"/>
      </w:tabs>
      <w:spacing w:before="160" w:after="80"/>
      <w:jc w:val="center"/>
      <w:outlineLvl w:val="0"/>
    </w:pPr>
    <w:rPr>
      <w:smallCaps/>
      <w:noProof/>
    </w:rPr>
  </w:style>
  <w:style w:type="paragraph" w:styleId="Heading2">
    <w:name w:val="heading 2"/>
    <w:basedOn w:val="Normal"/>
    <w:next w:val="Normal"/>
    <w:link w:val="Heading2Char"/>
    <w:uiPriority w:val="99"/>
    <w:qFormat/>
    <w:rsid w:val="00726CDB"/>
    <w:pPr>
      <w:keepNext/>
      <w:keepLines/>
      <w:numPr>
        <w:ilvl w:val="1"/>
        <w:numId w:val="22"/>
      </w:numPr>
      <w:tabs>
        <w:tab w:val="clear" w:pos="288"/>
      </w:tabs>
      <w:spacing w:before="120" w:after="60"/>
      <w:jc w:val="left"/>
      <w:outlineLvl w:val="1"/>
    </w:pPr>
    <w:rPr>
      <w:i/>
      <w:iCs/>
      <w:noProof/>
    </w:rPr>
  </w:style>
  <w:style w:type="paragraph" w:styleId="Heading3">
    <w:name w:val="heading 3"/>
    <w:basedOn w:val="Normal"/>
    <w:next w:val="Normal"/>
    <w:link w:val="Heading3Char"/>
    <w:uiPriority w:val="99"/>
    <w:qFormat/>
    <w:rsid w:val="004059FE"/>
    <w:pPr>
      <w:numPr>
        <w:ilvl w:val="2"/>
        <w:numId w:val="22"/>
      </w:numPr>
      <w:spacing w:line="240" w:lineRule="exact"/>
      <w:outlineLvl w:val="2"/>
    </w:pPr>
    <w:rPr>
      <w:i/>
      <w:iCs/>
      <w:noProof/>
    </w:rPr>
  </w:style>
  <w:style w:type="paragraph" w:styleId="Heading4">
    <w:name w:val="heading 4"/>
    <w:basedOn w:val="Normal"/>
    <w:next w:val="Normal"/>
    <w:link w:val="Heading4Char"/>
    <w:uiPriority w:val="99"/>
    <w:qFormat/>
    <w:rsid w:val="004059FE"/>
    <w:pPr>
      <w:numPr>
        <w:ilvl w:val="3"/>
        <w:numId w:val="22"/>
      </w:numPr>
      <w:tabs>
        <w:tab w:val="left" w:pos="821"/>
      </w:tabs>
      <w:spacing w:before="40" w:after="40"/>
      <w:outlineLvl w:val="3"/>
    </w:pPr>
    <w:rPr>
      <w:i/>
      <w:iCs/>
      <w:noProof/>
    </w:rPr>
  </w:style>
  <w:style w:type="paragraph" w:styleId="Heading5">
    <w:name w:val="heading 5"/>
    <w:basedOn w:val="Normal"/>
    <w:next w:val="Normal"/>
    <w:link w:val="Heading5Char"/>
    <w:uiPriority w:val="99"/>
    <w:rsid w:val="00493503"/>
    <w:pPr>
      <w:numPr>
        <w:ilvl w:val="4"/>
        <w:numId w:val="22"/>
      </w:numPr>
      <w:tabs>
        <w:tab w:val="left" w:pos="360"/>
      </w:tabs>
      <w:spacing w:before="160" w:after="80"/>
      <w:outlineLvl w:val="4"/>
    </w:pPr>
    <w:rPr>
      <w:smallCaps/>
      <w:noProof/>
    </w:rPr>
  </w:style>
  <w:style w:type="paragraph" w:styleId="Heading6">
    <w:name w:val="heading 6"/>
    <w:basedOn w:val="Normal"/>
    <w:next w:val="Normal"/>
    <w:link w:val="Heading6Char"/>
    <w:uiPriority w:val="9"/>
    <w:semiHidden/>
    <w:unhideWhenUsed/>
    <w:rsid w:val="008A0DF9"/>
    <w:pPr>
      <w:numPr>
        <w:ilvl w:val="5"/>
        <w:numId w:val="22"/>
      </w:numPr>
      <w:spacing w:before="240" w:after="60"/>
      <w:outlineLvl w:val="5"/>
    </w:pPr>
    <w:rPr>
      <w:rFonts w:asciiTheme="minorHAnsi" w:eastAsiaTheme="minorEastAsia" w:hAnsiTheme="minorHAnsi" w:cstheme="minorBidi"/>
      <w:b/>
      <w:bCs/>
      <w:szCs w:val="22"/>
    </w:rPr>
  </w:style>
  <w:style w:type="paragraph" w:styleId="Heading7">
    <w:name w:val="heading 7"/>
    <w:basedOn w:val="Normal"/>
    <w:next w:val="Normal"/>
    <w:link w:val="Heading7Char"/>
    <w:uiPriority w:val="9"/>
    <w:semiHidden/>
    <w:unhideWhenUsed/>
    <w:qFormat/>
    <w:rsid w:val="002E4119"/>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E4119"/>
    <w:pPr>
      <w:keepNext/>
      <w:keepLines/>
      <w:numPr>
        <w:ilvl w:val="7"/>
        <w:numId w:val="2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E4119"/>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A6697E"/>
    <w:rPr>
      <w:rFonts w:ascii="Times New Roman" w:eastAsia="MS Mincho" w:hAnsi="Times New Roman" w:cs="IRLotusICEE"/>
      <w:smallCaps/>
      <w:noProof/>
      <w:spacing w:val="-1"/>
      <w:szCs w:val="24"/>
      <w:lang w:bidi="fa-IR"/>
    </w:rPr>
  </w:style>
  <w:style w:type="character" w:customStyle="1" w:styleId="Heading2Char">
    <w:name w:val="Heading 2 Char"/>
    <w:link w:val="Heading2"/>
    <w:uiPriority w:val="99"/>
    <w:locked/>
    <w:rsid w:val="00726CDB"/>
    <w:rPr>
      <w:rFonts w:ascii="Times New Roman" w:eastAsia="MS Mincho" w:hAnsi="Times New Roman" w:cs="IRLotus"/>
      <w:i/>
      <w:iCs/>
      <w:noProof/>
      <w:spacing w:val="-1"/>
      <w:szCs w:val="24"/>
      <w:lang w:bidi="fa-IR"/>
    </w:rPr>
  </w:style>
  <w:style w:type="character" w:customStyle="1" w:styleId="Heading3Char">
    <w:name w:val="Heading 3 Char"/>
    <w:link w:val="Heading3"/>
    <w:uiPriority w:val="99"/>
    <w:locked/>
    <w:rsid w:val="004059FE"/>
    <w:rPr>
      <w:rFonts w:ascii="Times New Roman" w:eastAsia="MS Mincho" w:hAnsi="Times New Roman" w:cs="IRLotus"/>
      <w:i/>
      <w:iCs/>
      <w:noProof/>
      <w:spacing w:val="-1"/>
      <w:szCs w:val="24"/>
      <w:lang w:bidi="fa-IR"/>
    </w:rPr>
  </w:style>
  <w:style w:type="character" w:customStyle="1" w:styleId="Heading4Char">
    <w:name w:val="Heading 4 Char"/>
    <w:link w:val="Heading4"/>
    <w:uiPriority w:val="99"/>
    <w:locked/>
    <w:rsid w:val="004059FE"/>
    <w:rPr>
      <w:rFonts w:ascii="Times New Roman" w:eastAsia="MS Mincho" w:hAnsi="Times New Roman" w:cs="IRLotus"/>
      <w:i/>
      <w:iCs/>
      <w:noProof/>
      <w:spacing w:val="-1"/>
      <w:szCs w:val="24"/>
      <w:lang w:bidi="fa-IR"/>
    </w:rPr>
  </w:style>
  <w:style w:type="character" w:customStyle="1" w:styleId="Heading5Char">
    <w:name w:val="Heading 5 Char"/>
    <w:link w:val="Heading5"/>
    <w:uiPriority w:val="99"/>
    <w:locked/>
    <w:rsid w:val="00493503"/>
    <w:rPr>
      <w:rFonts w:ascii="Times New Roman" w:eastAsia="MS Mincho" w:hAnsi="Times New Roman" w:cs="IRLotus"/>
      <w:smallCaps/>
      <w:noProof/>
      <w:spacing w:val="-1"/>
      <w:szCs w:val="24"/>
      <w:lang w:bidi="fa-IR"/>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rsid w:val="00493503"/>
    <w:pPr>
      <w:jc w:val="center"/>
    </w:pPr>
    <w:rPr>
      <w:rFonts w:ascii="Times New Roman" w:hAnsi="Times New Roman"/>
    </w:rPr>
  </w:style>
  <w:style w:type="paragraph" w:customStyle="1" w:styleId="Author">
    <w:name w:val="Author"/>
    <w:uiPriority w:val="99"/>
    <w:rsid w:val="00493503"/>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rsid w:val="00493503"/>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link w:val="keywordsChar"/>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rsid w:val="00493503"/>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sid w:val="00493503"/>
    <w:rPr>
      <w:b/>
      <w:bCs/>
      <w:sz w:val="16"/>
      <w:szCs w:val="16"/>
    </w:rPr>
  </w:style>
  <w:style w:type="paragraph" w:customStyle="1" w:styleId="tablecolsubhead">
    <w:name w:val="table col subhead"/>
    <w:basedOn w:val="tablecolhead"/>
    <w:uiPriority w:val="99"/>
    <w:rsid w:val="00493503"/>
    <w:rPr>
      <w:i/>
      <w:iCs/>
      <w:sz w:val="15"/>
      <w:szCs w:val="15"/>
    </w:rPr>
  </w:style>
  <w:style w:type="paragraph" w:customStyle="1" w:styleId="tablecopy">
    <w:name w:val="table copy"/>
    <w:uiPriority w:val="99"/>
    <w:rsid w:val="00493503"/>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rsid w:val="00493503"/>
    <w:pPr>
      <w:numPr>
        <w:numId w:val="9"/>
      </w:numPr>
      <w:spacing w:before="240" w:after="120" w:line="216" w:lineRule="auto"/>
      <w:jc w:val="center"/>
    </w:pPr>
    <w:rPr>
      <w:rFonts w:ascii="Times New Roman" w:hAnsi="Times New Roman"/>
      <w:smallCaps/>
      <w:noProof/>
      <w:sz w:val="16"/>
      <w:szCs w:val="16"/>
    </w:rPr>
  </w:style>
  <w:style w:type="paragraph" w:customStyle="1" w:styleId="Authors">
    <w:name w:val="Authors"/>
    <w:basedOn w:val="Normal"/>
    <w:link w:val="AuthorsChar"/>
    <w:autoRedefine/>
    <w:rsid w:val="008A0DF9"/>
    <w:pPr>
      <w:framePr w:wrap="around" w:vAnchor="text" w:hAnchor="text" w:xAlign="center" w:y="1"/>
      <w:overflowPunct w:val="0"/>
      <w:autoSpaceDE w:val="0"/>
      <w:autoSpaceDN w:val="0"/>
      <w:adjustRightInd w:val="0"/>
      <w:textAlignment w:val="baseline"/>
    </w:pPr>
    <w:rPr>
      <w:rFonts w:cs="B Nazanin"/>
    </w:rPr>
  </w:style>
  <w:style w:type="paragraph" w:customStyle="1" w:styleId="Affiliations">
    <w:name w:val="Affiliations"/>
    <w:basedOn w:val="Normal"/>
    <w:autoRedefine/>
    <w:rsid w:val="008A0DF9"/>
    <w:pPr>
      <w:framePr w:wrap="around" w:vAnchor="text" w:hAnchor="text" w:xAlign="center" w:y="1"/>
      <w:overflowPunct w:val="0"/>
      <w:autoSpaceDE w:val="0"/>
      <w:autoSpaceDN w:val="0"/>
      <w:adjustRightInd w:val="0"/>
      <w:textAlignment w:val="baseline"/>
    </w:pPr>
    <w:rPr>
      <w:rFonts w:cs="B Nazanin"/>
    </w:rPr>
  </w:style>
  <w:style w:type="character" w:customStyle="1" w:styleId="Heading6Char">
    <w:name w:val="Heading 6 Char"/>
    <w:basedOn w:val="DefaultParagraphFont"/>
    <w:link w:val="Heading6"/>
    <w:uiPriority w:val="9"/>
    <w:semiHidden/>
    <w:rsid w:val="008A0DF9"/>
    <w:rPr>
      <w:rFonts w:asciiTheme="minorHAnsi" w:eastAsiaTheme="minorEastAsia" w:hAnsiTheme="minorHAnsi" w:cstheme="minorBidi"/>
      <w:b/>
      <w:bCs/>
      <w:spacing w:val="-1"/>
      <w:szCs w:val="22"/>
      <w:lang w:bidi="fa-IR"/>
    </w:rPr>
  </w:style>
  <w:style w:type="paragraph" w:customStyle="1" w:styleId="Titr">
    <w:name w:val="Titr"/>
    <w:basedOn w:val="Normal"/>
    <w:link w:val="TitrChar"/>
    <w:qFormat/>
    <w:rsid w:val="00A44CC1"/>
    <w:pPr>
      <w:jc w:val="center"/>
    </w:pPr>
    <w:rPr>
      <w:rFonts w:cs="IRTitr"/>
      <w:b/>
      <w:noProof/>
      <w:sz w:val="44"/>
      <w:szCs w:val="48"/>
    </w:rPr>
  </w:style>
  <w:style w:type="paragraph" w:styleId="NoSpacing">
    <w:name w:val="No Spacing"/>
    <w:uiPriority w:val="1"/>
    <w:rsid w:val="008A0DF9"/>
    <w:pPr>
      <w:jc w:val="center"/>
    </w:pPr>
    <w:rPr>
      <w:rFonts w:ascii="Times New Roman" w:hAnsi="Times New Roman"/>
    </w:rPr>
  </w:style>
  <w:style w:type="character" w:customStyle="1" w:styleId="TitrChar">
    <w:name w:val="Titr Char"/>
    <w:basedOn w:val="DefaultParagraphFont"/>
    <w:link w:val="Titr"/>
    <w:rsid w:val="00A44CC1"/>
    <w:rPr>
      <w:rFonts w:ascii="Times New Roman" w:eastAsia="MS Mincho" w:hAnsi="Times New Roman" w:cs="IRTitr"/>
      <w:b/>
      <w:noProof/>
      <w:spacing w:val="-1"/>
      <w:sz w:val="44"/>
      <w:szCs w:val="48"/>
      <w:lang w:bidi="fa-IR"/>
    </w:rPr>
  </w:style>
  <w:style w:type="paragraph" w:customStyle="1" w:styleId="Authors-style">
    <w:name w:val="Authors-style"/>
    <w:basedOn w:val="Authors"/>
    <w:link w:val="Authors-styleChar"/>
    <w:qFormat/>
    <w:rsid w:val="00E5405D"/>
    <w:pPr>
      <w:framePr w:wrap="auto" w:vAnchor="margin" w:xAlign="left" w:yAlign="inline"/>
      <w:jc w:val="center"/>
    </w:pPr>
    <w:rPr>
      <w:rFonts w:cs="IRLotus"/>
    </w:rPr>
  </w:style>
  <w:style w:type="paragraph" w:customStyle="1" w:styleId="Keywords0">
    <w:name w:val="Keywords"/>
    <w:basedOn w:val="keywords"/>
    <w:link w:val="KeywordsChar0"/>
    <w:qFormat/>
    <w:rsid w:val="00C13F5B"/>
    <w:pPr>
      <w:bidi/>
      <w:spacing w:line="204" w:lineRule="auto"/>
      <w:ind w:firstLine="272"/>
    </w:pPr>
    <w:rPr>
      <w:rFonts w:eastAsia="MS Mincho" w:cs="IRLotusICEE"/>
      <w:i w:val="0"/>
      <w:iCs w:val="0"/>
      <w:noProof w:val="0"/>
      <w:sz w:val="20"/>
      <w:szCs w:val="24"/>
    </w:rPr>
  </w:style>
  <w:style w:type="character" w:customStyle="1" w:styleId="AuthorsChar">
    <w:name w:val="Authors Char"/>
    <w:basedOn w:val="DefaultParagraphFont"/>
    <w:link w:val="Authors"/>
    <w:rsid w:val="008A0DF9"/>
    <w:rPr>
      <w:rFonts w:ascii="Times New Roman" w:hAnsi="Times New Roman" w:cs="B Nazanin"/>
      <w:szCs w:val="24"/>
      <w:lang w:bidi="fa-IR"/>
    </w:rPr>
  </w:style>
  <w:style w:type="character" w:customStyle="1" w:styleId="Authors-styleChar">
    <w:name w:val="Authors-style Char"/>
    <w:basedOn w:val="AuthorsChar"/>
    <w:link w:val="Authors-style"/>
    <w:rsid w:val="00E5405D"/>
    <w:rPr>
      <w:rFonts w:ascii="IRLotus" w:eastAsia="MS Mincho" w:hAnsi="IRLotus" w:cs="IRLotus"/>
      <w:spacing w:val="-1"/>
      <w:szCs w:val="24"/>
      <w:lang w:bidi="fa-IR"/>
    </w:rPr>
  </w:style>
  <w:style w:type="paragraph" w:customStyle="1" w:styleId="authors-name">
    <w:name w:val="authors-name"/>
    <w:basedOn w:val="Authors-style"/>
    <w:link w:val="authors-nameChar"/>
    <w:qFormat/>
    <w:rsid w:val="000461C3"/>
    <w:pPr>
      <w:spacing w:after="0" w:line="240" w:lineRule="auto"/>
      <w:ind w:firstLine="289"/>
    </w:pPr>
    <w:rPr>
      <w:rFonts w:cs="IRLotusICEE"/>
      <w:sz w:val="22"/>
      <w:szCs w:val="26"/>
    </w:rPr>
  </w:style>
  <w:style w:type="character" w:customStyle="1" w:styleId="keywordsChar">
    <w:name w:val="key words Char"/>
    <w:basedOn w:val="DefaultParagraphFont"/>
    <w:link w:val="keywords"/>
    <w:uiPriority w:val="99"/>
    <w:rsid w:val="00751FBE"/>
    <w:rPr>
      <w:rFonts w:ascii="Times New Roman" w:hAnsi="Times New Roman"/>
      <w:b/>
      <w:bCs/>
      <w:i/>
      <w:iCs/>
      <w:noProof/>
      <w:sz w:val="18"/>
      <w:szCs w:val="18"/>
    </w:rPr>
  </w:style>
  <w:style w:type="character" w:customStyle="1" w:styleId="KeywordsChar0">
    <w:name w:val="Keywords Char"/>
    <w:basedOn w:val="keywordsChar"/>
    <w:link w:val="Keywords0"/>
    <w:rsid w:val="00C13F5B"/>
    <w:rPr>
      <w:rFonts w:ascii="Times New Roman" w:eastAsia="MS Mincho" w:hAnsi="Times New Roman" w:cs="IRLotusICEE"/>
      <w:b/>
      <w:bCs/>
      <w:i w:val="0"/>
      <w:iCs w:val="0"/>
      <w:noProof/>
      <w:sz w:val="18"/>
      <w:szCs w:val="24"/>
    </w:rPr>
  </w:style>
  <w:style w:type="paragraph" w:customStyle="1" w:styleId="Authors-affil">
    <w:name w:val="Authors-affil"/>
    <w:basedOn w:val="Authors-style"/>
    <w:link w:val="Authors-affilChar"/>
    <w:qFormat/>
    <w:rsid w:val="00C13F5B"/>
    <w:pPr>
      <w:spacing w:after="0" w:line="240" w:lineRule="auto"/>
      <w:ind w:firstLine="289"/>
    </w:pPr>
    <w:rPr>
      <w:rFonts w:cs="IRLotusICEE"/>
    </w:rPr>
  </w:style>
  <w:style w:type="character" w:customStyle="1" w:styleId="authors-nameChar">
    <w:name w:val="authors-name Char"/>
    <w:basedOn w:val="Authors-styleChar"/>
    <w:link w:val="authors-name"/>
    <w:rsid w:val="000461C3"/>
    <w:rPr>
      <w:rFonts w:ascii="Times New Roman" w:eastAsia="MS Mincho" w:hAnsi="Times New Roman" w:cs="IRLotusICEE"/>
      <w:spacing w:val="-1"/>
      <w:sz w:val="22"/>
      <w:szCs w:val="26"/>
      <w:lang w:bidi="fa-IR"/>
    </w:rPr>
  </w:style>
  <w:style w:type="paragraph" w:customStyle="1" w:styleId="Abstract1">
    <w:name w:val="Abstract1"/>
    <w:basedOn w:val="keywords"/>
    <w:link w:val="Abstract1Char"/>
    <w:qFormat/>
    <w:rsid w:val="000F1823"/>
    <w:pPr>
      <w:bidi/>
      <w:spacing w:line="204" w:lineRule="auto"/>
      <w:ind w:firstLine="272"/>
    </w:pPr>
    <w:rPr>
      <w:rFonts w:eastAsia="MS Mincho" w:cs="IRLotus"/>
      <w:i w:val="0"/>
      <w:iCs w:val="0"/>
      <w:noProof w:val="0"/>
      <w:sz w:val="20"/>
      <w:szCs w:val="24"/>
    </w:rPr>
  </w:style>
  <w:style w:type="character" w:customStyle="1" w:styleId="Authors-affilChar">
    <w:name w:val="Authors-affil Char"/>
    <w:basedOn w:val="Authors-styleChar"/>
    <w:link w:val="Authors-affil"/>
    <w:rsid w:val="00C13F5B"/>
    <w:rPr>
      <w:rFonts w:ascii="Times New Roman" w:eastAsia="MS Mincho" w:hAnsi="Times New Roman" w:cs="IRLotusICEE"/>
      <w:spacing w:val="-1"/>
      <w:szCs w:val="24"/>
      <w:lang w:bidi="fa-IR"/>
    </w:rPr>
  </w:style>
  <w:style w:type="character" w:styleId="PlaceholderText">
    <w:name w:val="Placeholder Text"/>
    <w:basedOn w:val="DefaultParagraphFont"/>
    <w:uiPriority w:val="99"/>
    <w:semiHidden/>
    <w:rsid w:val="00D04AF2"/>
    <w:rPr>
      <w:color w:val="808080"/>
    </w:rPr>
  </w:style>
  <w:style w:type="character" w:customStyle="1" w:styleId="Abstract1Char">
    <w:name w:val="Abstract1 Char"/>
    <w:basedOn w:val="keywordsChar"/>
    <w:link w:val="Abstract1"/>
    <w:rsid w:val="000F1823"/>
    <w:rPr>
      <w:rFonts w:ascii="Times New Roman" w:eastAsia="MS Mincho" w:hAnsi="Times New Roman" w:cs="IRLotus"/>
      <w:b/>
      <w:bCs/>
      <w:i w:val="0"/>
      <w:iCs w:val="0"/>
      <w:noProof/>
      <w:sz w:val="18"/>
      <w:szCs w:val="24"/>
    </w:rPr>
  </w:style>
  <w:style w:type="paragraph" w:styleId="BalloonText">
    <w:name w:val="Balloon Text"/>
    <w:basedOn w:val="Normal"/>
    <w:link w:val="BalloonTextChar"/>
    <w:uiPriority w:val="99"/>
    <w:semiHidden/>
    <w:unhideWhenUsed/>
    <w:rsid w:val="00D04A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4AF2"/>
    <w:rPr>
      <w:rFonts w:ascii="Tahoma" w:eastAsia="MS Mincho" w:hAnsi="Tahoma" w:cs="Tahoma"/>
      <w:spacing w:val="-1"/>
      <w:sz w:val="16"/>
      <w:szCs w:val="16"/>
    </w:rPr>
  </w:style>
  <w:style w:type="paragraph" w:customStyle="1" w:styleId="Equation0">
    <w:name w:val="Equation"/>
    <w:basedOn w:val="BodyText"/>
    <w:link w:val="EquationChar"/>
    <w:qFormat/>
    <w:rsid w:val="008230FC"/>
    <w:pPr>
      <w:tabs>
        <w:tab w:val="clear" w:pos="288"/>
        <w:tab w:val="center" w:pos="2523"/>
      </w:tabs>
      <w:ind w:firstLine="80"/>
    </w:pPr>
  </w:style>
  <w:style w:type="paragraph" w:customStyle="1" w:styleId="Ref1">
    <w:name w:val="Ref1"/>
    <w:basedOn w:val="Normal"/>
    <w:link w:val="Ref1Char"/>
    <w:qFormat/>
    <w:rsid w:val="00167A3E"/>
    <w:pPr>
      <w:tabs>
        <w:tab w:val="clear" w:pos="288"/>
        <w:tab w:val="left" w:pos="426"/>
      </w:tabs>
      <w:bidi w:val="0"/>
      <w:spacing w:after="0" w:line="192" w:lineRule="auto"/>
      <w:ind w:left="357" w:hanging="357"/>
    </w:pPr>
    <w:rPr>
      <w:sz w:val="16"/>
      <w:szCs w:val="20"/>
    </w:rPr>
  </w:style>
  <w:style w:type="character" w:customStyle="1" w:styleId="EquationChar">
    <w:name w:val="Equation Char"/>
    <w:basedOn w:val="BodyTextChar"/>
    <w:link w:val="Equation0"/>
    <w:rsid w:val="008230FC"/>
    <w:rPr>
      <w:rFonts w:ascii="Times New Roman" w:eastAsia="MS Mincho" w:hAnsi="Times New Roman" w:cs="IRLotus"/>
      <w:spacing w:val="-1"/>
      <w:sz w:val="20"/>
      <w:szCs w:val="24"/>
      <w:lang w:bidi="fa-IR"/>
    </w:rPr>
  </w:style>
  <w:style w:type="paragraph" w:customStyle="1" w:styleId="Heading">
    <w:name w:val="Heading"/>
    <w:basedOn w:val="Normal"/>
    <w:link w:val="HeadingChar"/>
    <w:qFormat/>
    <w:rsid w:val="00165EF8"/>
    <w:pPr>
      <w:ind w:firstLine="0"/>
    </w:pPr>
    <w:rPr>
      <w:i/>
      <w:iCs/>
    </w:rPr>
  </w:style>
  <w:style w:type="character" w:customStyle="1" w:styleId="Ref1Char">
    <w:name w:val="Ref1 Char"/>
    <w:basedOn w:val="DefaultParagraphFont"/>
    <w:link w:val="Ref1"/>
    <w:rsid w:val="00167A3E"/>
    <w:rPr>
      <w:rFonts w:ascii="Times New Roman" w:eastAsia="MS Mincho" w:hAnsi="Times New Roman" w:cs="IRLotus"/>
      <w:spacing w:val="-1"/>
      <w:sz w:val="16"/>
      <w:lang w:bidi="fa-IR"/>
    </w:rPr>
  </w:style>
  <w:style w:type="character" w:customStyle="1" w:styleId="HeadingChar">
    <w:name w:val="Heading Char"/>
    <w:basedOn w:val="DefaultParagraphFont"/>
    <w:link w:val="Heading"/>
    <w:rsid w:val="00165EF8"/>
    <w:rPr>
      <w:rFonts w:ascii="IRLotus" w:eastAsia="MS Mincho" w:hAnsi="IRLotus" w:cs="IRLotus"/>
      <w:i/>
      <w:iCs/>
      <w:spacing w:val="-1"/>
      <w:lang w:bidi="fa-IR"/>
    </w:rPr>
  </w:style>
  <w:style w:type="paragraph" w:styleId="ListParagraph">
    <w:name w:val="List Paragraph"/>
    <w:basedOn w:val="Normal"/>
    <w:link w:val="ListParagraphChar"/>
    <w:uiPriority w:val="34"/>
    <w:qFormat/>
    <w:rsid w:val="00A15405"/>
    <w:pPr>
      <w:ind w:left="720"/>
      <w:contextualSpacing/>
    </w:pPr>
  </w:style>
  <w:style w:type="paragraph" w:customStyle="1" w:styleId="Caption1">
    <w:name w:val="Caption1"/>
    <w:basedOn w:val="Caption"/>
    <w:link w:val="captionChar"/>
    <w:qFormat/>
    <w:rsid w:val="00FB662F"/>
    <w:pPr>
      <w:ind w:firstLine="284"/>
    </w:pPr>
    <w:rPr>
      <w:color w:val="auto"/>
      <w:szCs w:val="20"/>
    </w:rPr>
  </w:style>
  <w:style w:type="paragraph" w:customStyle="1" w:styleId="Tablecaption">
    <w:name w:val="Table caption"/>
    <w:basedOn w:val="ListParagraph"/>
    <w:link w:val="TablecaptionChar"/>
    <w:qFormat/>
    <w:rsid w:val="00426D5C"/>
    <w:pPr>
      <w:numPr>
        <w:numId w:val="20"/>
      </w:numPr>
      <w:tabs>
        <w:tab w:val="clear" w:pos="288"/>
      </w:tabs>
      <w:spacing w:after="0"/>
      <w:ind w:left="357" w:hanging="357"/>
      <w:jc w:val="center"/>
    </w:pPr>
    <w:rPr>
      <w:b/>
      <w:bCs/>
      <w:sz w:val="18"/>
      <w:szCs w:val="20"/>
    </w:rPr>
  </w:style>
  <w:style w:type="character" w:customStyle="1" w:styleId="ListParagraphChar">
    <w:name w:val="List Paragraph Char"/>
    <w:basedOn w:val="DefaultParagraphFont"/>
    <w:link w:val="ListParagraph"/>
    <w:uiPriority w:val="34"/>
    <w:rsid w:val="00543E4C"/>
    <w:rPr>
      <w:rFonts w:ascii="IRLotus" w:eastAsia="MS Mincho" w:hAnsi="IRLotus" w:cs="IRLotus"/>
      <w:spacing w:val="-1"/>
    </w:rPr>
  </w:style>
  <w:style w:type="character" w:customStyle="1" w:styleId="captionChar">
    <w:name w:val="caption Char"/>
    <w:basedOn w:val="ListParagraphChar"/>
    <w:link w:val="Caption1"/>
    <w:rsid w:val="00FB662F"/>
    <w:rPr>
      <w:rFonts w:ascii="Times New Roman" w:eastAsia="MS Mincho" w:hAnsi="Times New Roman" w:cs="IRLotus"/>
      <w:b/>
      <w:bCs/>
      <w:spacing w:val="-1"/>
      <w:sz w:val="18"/>
      <w:lang w:bidi="fa-IR"/>
    </w:rPr>
  </w:style>
  <w:style w:type="paragraph" w:styleId="FootnoteText">
    <w:name w:val="footnote text"/>
    <w:basedOn w:val="Normal"/>
    <w:link w:val="FootnoteTextChar"/>
    <w:uiPriority w:val="99"/>
    <w:semiHidden/>
    <w:unhideWhenUsed/>
    <w:rsid w:val="001878AB"/>
    <w:pPr>
      <w:spacing w:after="0" w:line="240" w:lineRule="auto"/>
    </w:pPr>
  </w:style>
  <w:style w:type="character" w:customStyle="1" w:styleId="TablecaptionChar">
    <w:name w:val="Table caption Char"/>
    <w:basedOn w:val="ListParagraphChar"/>
    <w:link w:val="Tablecaption"/>
    <w:rsid w:val="00426D5C"/>
    <w:rPr>
      <w:rFonts w:ascii="Times New Roman" w:eastAsia="MS Mincho" w:hAnsi="Times New Roman" w:cs="IRLotus"/>
      <w:b/>
      <w:bCs/>
      <w:spacing w:val="-1"/>
      <w:sz w:val="18"/>
      <w:lang w:bidi="fa-IR"/>
    </w:rPr>
  </w:style>
  <w:style w:type="character" w:customStyle="1" w:styleId="FootnoteTextChar">
    <w:name w:val="Footnote Text Char"/>
    <w:basedOn w:val="DefaultParagraphFont"/>
    <w:link w:val="FootnoteText"/>
    <w:uiPriority w:val="99"/>
    <w:semiHidden/>
    <w:rsid w:val="001878AB"/>
    <w:rPr>
      <w:rFonts w:ascii="IRLotus" w:eastAsia="MS Mincho" w:hAnsi="IRLotus" w:cs="IRLotus"/>
      <w:spacing w:val="-1"/>
    </w:rPr>
  </w:style>
  <w:style w:type="character" w:styleId="FootnoteReference">
    <w:name w:val="footnote reference"/>
    <w:basedOn w:val="DefaultParagraphFont"/>
    <w:uiPriority w:val="99"/>
    <w:semiHidden/>
    <w:unhideWhenUsed/>
    <w:rsid w:val="001878AB"/>
    <w:rPr>
      <w:vertAlign w:val="superscript"/>
    </w:rPr>
  </w:style>
  <w:style w:type="paragraph" w:customStyle="1" w:styleId="Footnote0">
    <w:name w:val="Footnote"/>
    <w:basedOn w:val="FootnoteText"/>
    <w:link w:val="FootnoteChar"/>
    <w:qFormat/>
    <w:rsid w:val="00556D8E"/>
    <w:rPr>
      <w:sz w:val="16"/>
      <w:szCs w:val="18"/>
    </w:rPr>
  </w:style>
  <w:style w:type="paragraph" w:styleId="Caption">
    <w:name w:val="caption"/>
    <w:basedOn w:val="Normal"/>
    <w:next w:val="Normal"/>
    <w:uiPriority w:val="35"/>
    <w:unhideWhenUsed/>
    <w:qFormat/>
    <w:rsid w:val="00057A91"/>
    <w:pPr>
      <w:spacing w:after="200" w:line="240" w:lineRule="auto"/>
    </w:pPr>
    <w:rPr>
      <w:b/>
      <w:bCs/>
      <w:color w:val="4F81BD" w:themeColor="accent1"/>
      <w:sz w:val="18"/>
      <w:szCs w:val="18"/>
    </w:rPr>
  </w:style>
  <w:style w:type="character" w:customStyle="1" w:styleId="FootnoteChar">
    <w:name w:val="Footnote Char"/>
    <w:basedOn w:val="FootnoteTextChar"/>
    <w:link w:val="Footnote0"/>
    <w:rsid w:val="00556D8E"/>
    <w:rPr>
      <w:rFonts w:ascii="Times New Roman" w:eastAsia="MS Mincho" w:hAnsi="Times New Roman" w:cs="IRLotus"/>
      <w:spacing w:val="-1"/>
      <w:sz w:val="16"/>
      <w:szCs w:val="18"/>
      <w:lang w:bidi="fa-IR"/>
    </w:rPr>
  </w:style>
  <w:style w:type="table" w:styleId="TableGrid">
    <w:name w:val="Table Grid"/>
    <w:basedOn w:val="TableNormal"/>
    <w:uiPriority w:val="59"/>
    <w:rsid w:val="00AB0D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56D8E"/>
    <w:pPr>
      <w:tabs>
        <w:tab w:val="clear" w:pos="288"/>
        <w:tab w:val="center" w:pos="4680"/>
        <w:tab w:val="right" w:pos="9360"/>
      </w:tabs>
      <w:spacing w:after="0" w:line="240" w:lineRule="auto"/>
    </w:pPr>
  </w:style>
  <w:style w:type="character" w:customStyle="1" w:styleId="HeaderChar">
    <w:name w:val="Header Char"/>
    <w:basedOn w:val="DefaultParagraphFont"/>
    <w:link w:val="Header"/>
    <w:uiPriority w:val="99"/>
    <w:rsid w:val="00556D8E"/>
    <w:rPr>
      <w:rFonts w:ascii="Times New Roman" w:eastAsia="MS Mincho" w:hAnsi="Times New Roman" w:cs="IRLotus"/>
      <w:spacing w:val="-1"/>
      <w:sz w:val="22"/>
      <w:szCs w:val="24"/>
      <w:lang w:bidi="fa-IR"/>
    </w:rPr>
  </w:style>
  <w:style w:type="paragraph" w:styleId="Footer">
    <w:name w:val="footer"/>
    <w:basedOn w:val="Normal"/>
    <w:link w:val="FooterChar"/>
    <w:uiPriority w:val="99"/>
    <w:unhideWhenUsed/>
    <w:rsid w:val="00556D8E"/>
    <w:pPr>
      <w:tabs>
        <w:tab w:val="clear" w:pos="288"/>
        <w:tab w:val="center" w:pos="4680"/>
        <w:tab w:val="right" w:pos="9360"/>
      </w:tabs>
      <w:spacing w:after="0" w:line="240" w:lineRule="auto"/>
    </w:pPr>
  </w:style>
  <w:style w:type="character" w:customStyle="1" w:styleId="FooterChar">
    <w:name w:val="Footer Char"/>
    <w:basedOn w:val="DefaultParagraphFont"/>
    <w:link w:val="Footer"/>
    <w:uiPriority w:val="99"/>
    <w:rsid w:val="00556D8E"/>
    <w:rPr>
      <w:rFonts w:ascii="Times New Roman" w:eastAsia="MS Mincho" w:hAnsi="Times New Roman" w:cs="IRLotus"/>
      <w:spacing w:val="-1"/>
      <w:sz w:val="22"/>
      <w:szCs w:val="24"/>
      <w:lang w:bidi="fa-IR"/>
    </w:rPr>
  </w:style>
  <w:style w:type="character" w:customStyle="1" w:styleId="Heading7Char">
    <w:name w:val="Heading 7 Char"/>
    <w:basedOn w:val="DefaultParagraphFont"/>
    <w:link w:val="Heading7"/>
    <w:uiPriority w:val="9"/>
    <w:semiHidden/>
    <w:rsid w:val="002E4119"/>
    <w:rPr>
      <w:rFonts w:asciiTheme="majorHAnsi" w:eastAsiaTheme="majorEastAsia" w:hAnsiTheme="majorHAnsi" w:cstheme="majorBidi"/>
      <w:i/>
      <w:iCs/>
      <w:color w:val="404040" w:themeColor="text1" w:themeTint="BF"/>
      <w:spacing w:val="-1"/>
      <w:szCs w:val="24"/>
      <w:lang w:bidi="fa-IR"/>
    </w:rPr>
  </w:style>
  <w:style w:type="character" w:customStyle="1" w:styleId="Heading8Char">
    <w:name w:val="Heading 8 Char"/>
    <w:basedOn w:val="DefaultParagraphFont"/>
    <w:link w:val="Heading8"/>
    <w:uiPriority w:val="9"/>
    <w:semiHidden/>
    <w:rsid w:val="002E4119"/>
    <w:rPr>
      <w:rFonts w:asciiTheme="majorHAnsi" w:eastAsiaTheme="majorEastAsia" w:hAnsiTheme="majorHAnsi" w:cstheme="majorBidi"/>
      <w:color w:val="404040" w:themeColor="text1" w:themeTint="BF"/>
      <w:spacing w:val="-1"/>
      <w:lang w:bidi="fa-IR"/>
    </w:rPr>
  </w:style>
  <w:style w:type="character" w:customStyle="1" w:styleId="Heading9Char">
    <w:name w:val="Heading 9 Char"/>
    <w:basedOn w:val="DefaultParagraphFont"/>
    <w:link w:val="Heading9"/>
    <w:uiPriority w:val="9"/>
    <w:semiHidden/>
    <w:rsid w:val="002E4119"/>
    <w:rPr>
      <w:rFonts w:asciiTheme="majorHAnsi" w:eastAsiaTheme="majorEastAsia" w:hAnsiTheme="majorHAnsi" w:cstheme="majorBidi"/>
      <w:i/>
      <w:iCs/>
      <w:color w:val="404040" w:themeColor="text1" w:themeTint="BF"/>
      <w:spacing w:val="-1"/>
      <w:lang w:bidi="fa-IR"/>
    </w:rPr>
  </w:style>
  <w:style w:type="character" w:styleId="Hyperlink">
    <w:name w:val="Hyperlink"/>
    <w:basedOn w:val="DefaultParagraphFont"/>
    <w:uiPriority w:val="99"/>
    <w:unhideWhenUsed/>
    <w:rsid w:val="003C40C2"/>
    <w:rPr>
      <w:color w:val="0000FF" w:themeColor="hyperlink"/>
      <w:u w:val="single"/>
    </w:rPr>
  </w:style>
  <w:style w:type="paragraph" w:styleId="NormalWeb">
    <w:name w:val="Normal (Web)"/>
    <w:basedOn w:val="Normal"/>
    <w:uiPriority w:val="99"/>
    <w:unhideWhenUsed/>
    <w:rsid w:val="00B03FE8"/>
    <w:pPr>
      <w:tabs>
        <w:tab w:val="clear" w:pos="288"/>
      </w:tabs>
      <w:bidi w:val="0"/>
      <w:spacing w:before="100" w:beforeAutospacing="1" w:after="100" w:afterAutospacing="1" w:line="240" w:lineRule="auto"/>
      <w:ind w:firstLine="0"/>
      <w:jc w:val="left"/>
    </w:pPr>
    <w:rPr>
      <w:rFonts w:eastAsia="Times New Roman" w:cs="Times New Roman"/>
      <w:spacing w:val="0"/>
      <w:sz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62633">
      <w:bodyDiv w:val="1"/>
      <w:marLeft w:val="0"/>
      <w:marRight w:val="0"/>
      <w:marTop w:val="0"/>
      <w:marBottom w:val="0"/>
      <w:divBdr>
        <w:top w:val="none" w:sz="0" w:space="0" w:color="auto"/>
        <w:left w:val="none" w:sz="0" w:space="0" w:color="auto"/>
        <w:bottom w:val="none" w:sz="0" w:space="0" w:color="auto"/>
        <w:right w:val="none" w:sz="0" w:space="0" w:color="auto"/>
      </w:divBdr>
    </w:div>
    <w:div w:id="906110243">
      <w:bodyDiv w:val="1"/>
      <w:marLeft w:val="0"/>
      <w:marRight w:val="0"/>
      <w:marTop w:val="0"/>
      <w:marBottom w:val="0"/>
      <w:divBdr>
        <w:top w:val="none" w:sz="0" w:space="0" w:color="auto"/>
        <w:left w:val="none" w:sz="0" w:space="0" w:color="auto"/>
        <w:bottom w:val="none" w:sz="0" w:space="0" w:color="auto"/>
        <w:right w:val="none" w:sz="0" w:space="0" w:color="auto"/>
      </w:divBdr>
    </w:div>
    <w:div w:id="1123883691">
      <w:bodyDiv w:val="1"/>
      <w:marLeft w:val="0"/>
      <w:marRight w:val="0"/>
      <w:marTop w:val="0"/>
      <w:marBottom w:val="0"/>
      <w:divBdr>
        <w:top w:val="none" w:sz="0" w:space="0" w:color="auto"/>
        <w:left w:val="none" w:sz="0" w:space="0" w:color="auto"/>
        <w:bottom w:val="none" w:sz="0" w:space="0" w:color="auto"/>
        <w:right w:val="none" w:sz="0" w:space="0" w:color="auto"/>
      </w:divBdr>
    </w:div>
    <w:div w:id="1423142089">
      <w:bodyDiv w:val="1"/>
      <w:marLeft w:val="0"/>
      <w:marRight w:val="0"/>
      <w:marTop w:val="0"/>
      <w:marBottom w:val="0"/>
      <w:divBdr>
        <w:top w:val="none" w:sz="0" w:space="0" w:color="auto"/>
        <w:left w:val="none" w:sz="0" w:space="0" w:color="auto"/>
        <w:bottom w:val="none" w:sz="0" w:space="0" w:color="auto"/>
        <w:right w:val="none" w:sz="0" w:space="0" w:color="auto"/>
      </w:divBdr>
    </w:div>
    <w:div w:id="209774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fatemi@ec.iut.ac.ir" TargetMode="Externa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b.salamat@ec.iut.ac.ir"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F75DB1-26D2-474A-9522-6EAA1DFC1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Masoud</cp:lastModifiedBy>
  <cp:revision>4</cp:revision>
  <cp:lastPrinted>2014-10-17T17:31:00Z</cp:lastPrinted>
  <dcterms:created xsi:type="dcterms:W3CDTF">2015-05-31T17:39:00Z</dcterms:created>
  <dcterms:modified xsi:type="dcterms:W3CDTF">2015-05-31T18:32:00Z</dcterms:modified>
</cp:coreProperties>
</file>