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C515" w14:textId="77777777" w:rsidR="00A47AC1" w:rsidRDefault="00A47AC1" w:rsidP="007F7DA3">
      <w:pPr>
        <w:bidi/>
        <w:ind w:left="720"/>
        <w:jc w:val="center"/>
        <w:rPr>
          <w:color w:val="00B050"/>
          <w:sz w:val="32"/>
          <w:szCs w:val="32"/>
          <w:lang w:bidi="fa-IR"/>
        </w:rPr>
      </w:pPr>
      <w:r>
        <w:rPr>
          <w:color w:val="00B050"/>
          <w:sz w:val="32"/>
          <w:szCs w:val="32"/>
          <w:rtl/>
          <w:lang w:bidi="fa-IR"/>
        </w:rPr>
        <w:t>به نام خدا</w:t>
      </w:r>
    </w:p>
    <w:p w14:paraId="1C79A4B4" w14:textId="77777777" w:rsidR="00A47AC1" w:rsidRDefault="00A47AC1" w:rsidP="007F7DA3">
      <w:pPr>
        <w:bidi/>
        <w:ind w:left="720"/>
        <w:jc w:val="both"/>
        <w:rPr>
          <w:rtl/>
          <w:lang w:bidi="fa-IR"/>
        </w:rPr>
      </w:pPr>
    </w:p>
    <w:p w14:paraId="71D34A95" w14:textId="22371432" w:rsidR="00D166B7" w:rsidRPr="00D166B7" w:rsidRDefault="00D166B7" w:rsidP="007F7DA3">
      <w:pPr>
        <w:bidi/>
        <w:ind w:left="720"/>
        <w:jc w:val="both"/>
        <w:rPr>
          <w:color w:val="00B0F0"/>
          <w:sz w:val="26"/>
          <w:szCs w:val="26"/>
          <w:rtl/>
          <w:lang w:bidi="fa-IR"/>
        </w:rPr>
      </w:pPr>
      <w:r w:rsidRPr="00D166B7">
        <w:rPr>
          <w:rFonts w:hint="cs"/>
          <w:sz w:val="26"/>
          <w:szCs w:val="26"/>
          <w:rtl/>
          <w:lang w:bidi="fa-IR"/>
        </w:rPr>
        <w:t>درس:</w:t>
      </w:r>
      <w:r>
        <w:rPr>
          <w:rFonts w:hint="cs"/>
          <w:color w:val="002060"/>
          <w:sz w:val="26"/>
          <w:szCs w:val="26"/>
          <w:rtl/>
          <w:lang w:bidi="fa-IR"/>
        </w:rPr>
        <w:t xml:space="preserve"> </w:t>
      </w:r>
      <w:r w:rsidRPr="00D166B7">
        <w:rPr>
          <w:rFonts w:hint="cs"/>
          <w:color w:val="0070C0"/>
          <w:sz w:val="26"/>
          <w:szCs w:val="26"/>
          <w:rtl/>
          <w:lang w:bidi="fa-IR"/>
        </w:rPr>
        <w:t>بینایی کامپیوتر</w:t>
      </w:r>
    </w:p>
    <w:p w14:paraId="01B045F7" w14:textId="4E41F543" w:rsidR="00A47AC1" w:rsidRDefault="00D166B7" w:rsidP="00D166B7">
      <w:pPr>
        <w:bidi/>
        <w:ind w:left="720"/>
        <w:jc w:val="both"/>
        <w:rPr>
          <w:sz w:val="26"/>
          <w:szCs w:val="26"/>
          <w:lang w:bidi="fa-IR"/>
        </w:rPr>
      </w:pPr>
      <w:r w:rsidRPr="00D166B7">
        <w:rPr>
          <w:rFonts w:hint="cs"/>
          <w:sz w:val="26"/>
          <w:szCs w:val="26"/>
          <w:rtl/>
          <w:lang w:bidi="fa-IR"/>
        </w:rPr>
        <w:t xml:space="preserve">عنوان تمرین: </w:t>
      </w:r>
      <w:r w:rsidR="003B0262">
        <w:rPr>
          <w:rFonts w:hint="cs"/>
          <w:color w:val="002060"/>
          <w:sz w:val="26"/>
          <w:szCs w:val="26"/>
          <w:rtl/>
          <w:lang w:bidi="fa-IR"/>
        </w:rPr>
        <w:t>نقاب باید زوج باشد یا فرد</w:t>
      </w:r>
    </w:p>
    <w:p w14:paraId="6278CD86" w14:textId="77777777" w:rsidR="00A47AC1" w:rsidRDefault="00A47AC1" w:rsidP="007F7DA3">
      <w:pPr>
        <w:bidi/>
        <w:ind w:left="720"/>
        <w:jc w:val="both"/>
        <w:rPr>
          <w:sz w:val="26"/>
          <w:szCs w:val="26"/>
          <w:rtl/>
          <w:lang w:bidi="fa-IR"/>
        </w:rPr>
      </w:pPr>
      <w:r>
        <w:rPr>
          <w:sz w:val="26"/>
          <w:szCs w:val="26"/>
          <w:rtl/>
          <w:lang w:bidi="fa-IR"/>
        </w:rPr>
        <w:t xml:space="preserve">نام و نام خانوادگی: </w:t>
      </w:r>
      <w:proofErr w:type="spellStart"/>
      <w:r>
        <w:rPr>
          <w:color w:val="7030A0"/>
          <w:sz w:val="26"/>
          <w:szCs w:val="26"/>
          <w:rtl/>
          <w:lang w:bidi="fa-IR"/>
        </w:rPr>
        <w:t>امیرمسعود</w:t>
      </w:r>
      <w:proofErr w:type="spellEnd"/>
      <w:r>
        <w:rPr>
          <w:color w:val="7030A0"/>
          <w:sz w:val="26"/>
          <w:szCs w:val="26"/>
          <w:rtl/>
          <w:lang w:bidi="fa-IR"/>
        </w:rPr>
        <w:t xml:space="preserve"> </w:t>
      </w:r>
      <w:proofErr w:type="spellStart"/>
      <w:r>
        <w:rPr>
          <w:color w:val="7030A0"/>
          <w:sz w:val="26"/>
          <w:szCs w:val="26"/>
          <w:rtl/>
          <w:lang w:bidi="fa-IR"/>
        </w:rPr>
        <w:t>شاکر</w:t>
      </w:r>
      <w:proofErr w:type="spellEnd"/>
    </w:p>
    <w:p w14:paraId="4F7181BF" w14:textId="25DC9762" w:rsidR="00A47AC1" w:rsidRDefault="00A47AC1" w:rsidP="007F7DA3">
      <w:pPr>
        <w:bidi/>
        <w:ind w:left="720"/>
        <w:jc w:val="both"/>
        <w:rPr>
          <w:color w:val="7030A0"/>
          <w:sz w:val="26"/>
          <w:szCs w:val="26"/>
          <w:rtl/>
          <w:lang w:bidi="fa-IR"/>
        </w:rPr>
      </w:pPr>
      <w:r>
        <w:rPr>
          <w:sz w:val="26"/>
          <w:szCs w:val="26"/>
          <w:rtl/>
          <w:lang w:bidi="fa-IR"/>
        </w:rPr>
        <w:t xml:space="preserve">شماره دانشجویی: </w:t>
      </w:r>
      <w:r>
        <w:rPr>
          <w:color w:val="7030A0"/>
          <w:sz w:val="26"/>
          <w:szCs w:val="26"/>
          <w:rtl/>
          <w:lang w:bidi="fa-IR"/>
        </w:rPr>
        <w:t>97243081</w:t>
      </w:r>
    </w:p>
    <w:p w14:paraId="1AA860D9" w14:textId="48981AEE" w:rsidR="007F7DA3" w:rsidRPr="003E687E" w:rsidRDefault="007F7DA3" w:rsidP="007F7DA3">
      <w:pPr>
        <w:bidi/>
        <w:ind w:left="720"/>
        <w:jc w:val="both"/>
        <w:rPr>
          <w:color w:val="7030A0"/>
          <w:sz w:val="26"/>
          <w:szCs w:val="26"/>
          <w:rtl/>
          <w:lang w:bidi="fa-IR"/>
        </w:rPr>
      </w:pPr>
    </w:p>
    <w:p w14:paraId="7A9EC76C" w14:textId="04A1BB2D" w:rsidR="00BC5106" w:rsidRPr="003E687E" w:rsidRDefault="003B0262" w:rsidP="003B0262">
      <w:pPr>
        <w:bidi/>
        <w:ind w:left="720"/>
        <w:jc w:val="both"/>
        <w:rPr>
          <w:color w:val="FF0000"/>
          <w:sz w:val="26"/>
          <w:szCs w:val="26"/>
          <w:rtl/>
          <w:lang w:bidi="fa-IR"/>
        </w:rPr>
      </w:pPr>
      <w:r w:rsidRPr="003E687E">
        <w:rPr>
          <w:rFonts w:hint="cs"/>
          <w:color w:val="FF0000"/>
          <w:sz w:val="26"/>
          <w:szCs w:val="26"/>
          <w:rtl/>
          <w:lang w:bidi="fa-IR"/>
        </w:rPr>
        <w:t>الف:</w:t>
      </w:r>
    </w:p>
    <w:p w14:paraId="5E499E05" w14:textId="03013618" w:rsidR="00274F77" w:rsidRPr="003E687E" w:rsidRDefault="00274F77" w:rsidP="0004109A">
      <w:pPr>
        <w:pStyle w:val="ListParagraph"/>
        <w:numPr>
          <w:ilvl w:val="0"/>
          <w:numId w:val="5"/>
        </w:numPr>
        <w:bidi/>
        <w:jc w:val="both"/>
        <w:rPr>
          <w:rStyle w:val="rynqvb"/>
          <w:sz w:val="26"/>
          <w:szCs w:val="26"/>
          <w:rtl/>
          <w:lang w:bidi="fa-IR"/>
        </w:rPr>
      </w:pPr>
      <w:r w:rsidRPr="003E687E">
        <w:rPr>
          <w:rFonts w:hint="cs"/>
          <w:sz w:val="26"/>
          <w:szCs w:val="26"/>
          <w:rtl/>
          <w:lang w:bidi="fa-IR"/>
        </w:rPr>
        <w:t>برای یک فیلتر با اندازه</w:t>
      </w:r>
      <w:r w:rsidR="0004109A" w:rsidRPr="003E687E">
        <w:rPr>
          <w:rFonts w:hint="cs"/>
          <w:sz w:val="26"/>
          <w:szCs w:val="26"/>
          <w:rtl/>
          <w:lang w:bidi="fa-IR"/>
        </w:rPr>
        <w:t xml:space="preserve"> کرنل</w:t>
      </w:r>
      <w:r w:rsidRPr="003E687E">
        <w:rPr>
          <w:rFonts w:hint="cs"/>
          <w:sz w:val="26"/>
          <w:szCs w:val="26"/>
          <w:rtl/>
          <w:lang w:bidi="fa-IR"/>
        </w:rPr>
        <w:t xml:space="preserve"> فرد، همه </w:t>
      </w:r>
      <w:proofErr w:type="spellStart"/>
      <w:r w:rsidRPr="003E687E">
        <w:rPr>
          <w:rStyle w:val="rynqvb"/>
          <w:rFonts w:hint="cs"/>
          <w:sz w:val="26"/>
          <w:szCs w:val="26"/>
          <w:rtl/>
          <w:lang w:bidi="fa-IR"/>
        </w:rPr>
        <w:t>پیکسل</w:t>
      </w:r>
      <w:proofErr w:type="spellEnd"/>
      <w:r w:rsidRPr="003E687E">
        <w:rPr>
          <w:rStyle w:val="rynqvb"/>
          <w:rFonts w:hint="cs"/>
          <w:sz w:val="26"/>
          <w:szCs w:val="26"/>
          <w:rtl/>
          <w:lang w:bidi="fa-IR"/>
        </w:rPr>
        <w:t xml:space="preserve"> های لایه قبلی در اطراف </w:t>
      </w:r>
      <w:proofErr w:type="spellStart"/>
      <w:r w:rsidRPr="003E687E">
        <w:rPr>
          <w:rStyle w:val="rynqvb"/>
          <w:rFonts w:hint="cs"/>
          <w:sz w:val="26"/>
          <w:szCs w:val="26"/>
          <w:rtl/>
          <w:lang w:bidi="fa-IR"/>
        </w:rPr>
        <w:t>پیکسل</w:t>
      </w:r>
      <w:proofErr w:type="spellEnd"/>
      <w:r w:rsidRPr="003E687E">
        <w:rPr>
          <w:rStyle w:val="rynqvb"/>
          <w:rFonts w:hint="cs"/>
          <w:sz w:val="26"/>
          <w:szCs w:val="26"/>
          <w:rtl/>
          <w:lang w:bidi="fa-IR"/>
        </w:rPr>
        <w:t xml:space="preserve"> خروجی متقارن خواهند</w:t>
      </w:r>
      <w:r w:rsidRPr="003E687E">
        <w:rPr>
          <w:rStyle w:val="rynqvb"/>
          <w:rFonts w:hint="cs"/>
          <w:sz w:val="26"/>
          <w:szCs w:val="26"/>
          <w:rtl/>
          <w:lang w:bidi="fa-IR"/>
        </w:rPr>
        <w:t xml:space="preserve"> بود.</w:t>
      </w:r>
      <w:r w:rsidRPr="003E687E">
        <w:rPr>
          <w:rStyle w:val="hwtze"/>
          <w:rFonts w:hint="cs"/>
          <w:sz w:val="26"/>
          <w:szCs w:val="26"/>
          <w:lang w:bidi="fa-IR"/>
        </w:rPr>
        <w:t xml:space="preserve"> </w:t>
      </w:r>
      <w:r w:rsidRPr="003E687E">
        <w:rPr>
          <w:rStyle w:val="rynqvb"/>
          <w:rFonts w:hint="cs"/>
          <w:sz w:val="26"/>
          <w:szCs w:val="26"/>
          <w:rtl/>
          <w:lang w:bidi="fa-IR"/>
        </w:rPr>
        <w:t>بدون این تقارن، در سراسر لایه ها</w:t>
      </w:r>
      <w:r w:rsidRPr="003E687E">
        <w:rPr>
          <w:rStyle w:val="rynqvb"/>
          <w:rFonts w:hint="cs"/>
          <w:sz w:val="26"/>
          <w:szCs w:val="26"/>
          <w:rtl/>
          <w:lang w:bidi="fa-IR"/>
        </w:rPr>
        <w:t xml:space="preserve"> </w:t>
      </w:r>
      <w:proofErr w:type="spellStart"/>
      <w:r w:rsidRPr="003E687E">
        <w:rPr>
          <w:rStyle w:val="rynqvb"/>
          <w:rFonts w:hint="cs"/>
          <w:sz w:val="26"/>
          <w:szCs w:val="26"/>
          <w:rtl/>
          <w:lang w:bidi="fa-IR"/>
        </w:rPr>
        <w:t>اعوجاج</w:t>
      </w:r>
      <w:proofErr w:type="spellEnd"/>
      <w:r w:rsidRPr="003E687E">
        <w:rPr>
          <w:rStyle w:val="rynqvb"/>
          <w:rFonts w:hint="cs"/>
          <w:sz w:val="26"/>
          <w:szCs w:val="26"/>
          <w:rtl/>
          <w:lang w:bidi="fa-IR"/>
        </w:rPr>
        <w:t xml:space="preserve"> خواهیم داشت.</w:t>
      </w:r>
    </w:p>
    <w:p w14:paraId="371483A5" w14:textId="4AF6D61D" w:rsidR="00274F77" w:rsidRPr="003E687E" w:rsidRDefault="00274F77" w:rsidP="00274F77">
      <w:pPr>
        <w:pStyle w:val="ListParagraph"/>
        <w:bidi/>
        <w:ind w:left="1080"/>
        <w:jc w:val="center"/>
        <w:rPr>
          <w:rStyle w:val="rynqvb"/>
          <w:sz w:val="26"/>
          <w:szCs w:val="26"/>
          <w:lang w:bidi="fa-IR"/>
        </w:rPr>
      </w:pPr>
      <w:r w:rsidRPr="003E687E">
        <w:rPr>
          <w:noProof/>
          <w:sz w:val="26"/>
          <w:szCs w:val="26"/>
        </w:rPr>
        <w:drawing>
          <wp:inline distT="0" distB="0" distL="0" distR="0" wp14:anchorId="7A80EE93" wp14:editId="3F4D67A7">
            <wp:extent cx="334327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69C7" w14:textId="77777777" w:rsidR="0004109A" w:rsidRPr="003E687E" w:rsidRDefault="0004109A" w:rsidP="0004109A">
      <w:pPr>
        <w:pStyle w:val="ListParagraph"/>
        <w:bidi/>
        <w:ind w:left="1080"/>
        <w:jc w:val="both"/>
        <w:rPr>
          <w:rStyle w:val="rynqvb"/>
          <w:sz w:val="26"/>
          <w:szCs w:val="26"/>
          <w:lang w:bidi="fa-IR"/>
        </w:rPr>
      </w:pPr>
    </w:p>
    <w:p w14:paraId="4B965FA0" w14:textId="43E60C79" w:rsidR="003B0262" w:rsidRPr="003E687E" w:rsidRDefault="00274F77" w:rsidP="0004109A">
      <w:pPr>
        <w:pStyle w:val="ListParagraph"/>
        <w:numPr>
          <w:ilvl w:val="0"/>
          <w:numId w:val="5"/>
        </w:numPr>
        <w:bidi/>
        <w:jc w:val="both"/>
        <w:rPr>
          <w:rFonts w:hint="cs"/>
          <w:sz w:val="26"/>
          <w:szCs w:val="26"/>
          <w:rtl/>
          <w:lang w:bidi="fa-IR"/>
        </w:rPr>
      </w:pPr>
      <w:r w:rsidRPr="003E687E">
        <w:rPr>
          <w:rStyle w:val="rynqvb"/>
          <w:rFonts w:hint="cs"/>
          <w:sz w:val="26"/>
          <w:szCs w:val="26"/>
          <w:rtl/>
          <w:lang w:bidi="fa-IR"/>
        </w:rPr>
        <w:t>اگر</w:t>
      </w:r>
      <w:r w:rsidRPr="003E687E">
        <w:rPr>
          <w:rStyle w:val="rynqvb"/>
          <w:rFonts w:hint="cs"/>
          <w:sz w:val="26"/>
          <w:szCs w:val="26"/>
          <w:lang w:bidi="fa-IR"/>
        </w:rPr>
        <w:t xml:space="preserve"> Convolution </w:t>
      </w:r>
      <w:r w:rsidRPr="003E687E">
        <w:rPr>
          <w:rStyle w:val="rynqvb"/>
          <w:rFonts w:hint="cs"/>
          <w:sz w:val="26"/>
          <w:szCs w:val="26"/>
          <w:rtl/>
          <w:lang w:bidi="fa-IR"/>
        </w:rPr>
        <w:t xml:space="preserve">را به عنوان یک </w:t>
      </w:r>
      <w:r w:rsidRPr="003E687E">
        <w:rPr>
          <w:rStyle w:val="rynqvb"/>
          <w:sz w:val="26"/>
          <w:szCs w:val="26"/>
          <w:lang w:bidi="fa-IR"/>
        </w:rPr>
        <w:t>interpolation</w:t>
      </w:r>
      <w:r w:rsidRPr="003E687E">
        <w:rPr>
          <w:rStyle w:val="rynqvb"/>
          <w:rFonts w:hint="cs"/>
          <w:sz w:val="26"/>
          <w:szCs w:val="26"/>
          <w:rtl/>
          <w:lang w:bidi="fa-IR"/>
        </w:rPr>
        <w:t xml:space="preserve"> (قرار دادن یک مقدار که می تواند برای تخمین دیگران استفاده شود) از </w:t>
      </w:r>
      <w:proofErr w:type="spellStart"/>
      <w:r w:rsidRPr="003E687E">
        <w:rPr>
          <w:rStyle w:val="rynqvb"/>
          <w:rFonts w:hint="cs"/>
          <w:sz w:val="26"/>
          <w:szCs w:val="26"/>
          <w:rtl/>
          <w:lang w:bidi="fa-IR"/>
        </w:rPr>
        <w:t>پیکسل</w:t>
      </w:r>
      <w:proofErr w:type="spellEnd"/>
      <w:r w:rsidRPr="003E687E">
        <w:rPr>
          <w:rStyle w:val="rynqvb"/>
          <w:rFonts w:hint="cs"/>
          <w:sz w:val="26"/>
          <w:szCs w:val="26"/>
          <w:rtl/>
          <w:lang w:bidi="fa-IR"/>
        </w:rPr>
        <w:t xml:space="preserve"> های داده شده به </w:t>
      </w:r>
      <w:proofErr w:type="spellStart"/>
      <w:r w:rsidRPr="003E687E">
        <w:rPr>
          <w:rStyle w:val="rynqvb"/>
          <w:rFonts w:hint="cs"/>
          <w:sz w:val="26"/>
          <w:szCs w:val="26"/>
          <w:rtl/>
          <w:lang w:bidi="fa-IR"/>
        </w:rPr>
        <w:t>پیکسل</w:t>
      </w:r>
      <w:proofErr w:type="spellEnd"/>
      <w:r w:rsidRPr="003E687E">
        <w:rPr>
          <w:rStyle w:val="rynqvb"/>
          <w:rFonts w:hint="cs"/>
          <w:sz w:val="26"/>
          <w:szCs w:val="26"/>
          <w:rtl/>
          <w:lang w:bidi="fa-IR"/>
        </w:rPr>
        <w:t xml:space="preserve"> مرکزی در نظر بگیریم، </w:t>
      </w:r>
      <w:proofErr w:type="spellStart"/>
      <w:r w:rsidRPr="003E687E">
        <w:rPr>
          <w:rStyle w:val="rynqvb"/>
          <w:rFonts w:hint="cs"/>
          <w:sz w:val="26"/>
          <w:szCs w:val="26"/>
          <w:rtl/>
          <w:lang w:bidi="fa-IR"/>
        </w:rPr>
        <w:t>نمی</w:t>
      </w:r>
      <w:proofErr w:type="spellEnd"/>
      <w:r w:rsidRPr="003E687E">
        <w:rPr>
          <w:rStyle w:val="rynqvb"/>
          <w:rFonts w:hint="cs"/>
          <w:sz w:val="26"/>
          <w:szCs w:val="26"/>
          <w:rtl/>
          <w:lang w:bidi="fa-IR"/>
        </w:rPr>
        <w:t xml:space="preserve"> توانیم با استفاده از </w:t>
      </w:r>
      <w:r w:rsidRPr="003E687E">
        <w:rPr>
          <w:rStyle w:val="rynqvb"/>
          <w:rFonts w:hint="cs"/>
          <w:sz w:val="26"/>
          <w:szCs w:val="26"/>
          <w:rtl/>
          <w:lang w:bidi="fa-IR"/>
        </w:rPr>
        <w:t>کرنل</w:t>
      </w:r>
      <w:r w:rsidRPr="003E687E">
        <w:rPr>
          <w:rStyle w:val="rynqvb"/>
          <w:rFonts w:hint="cs"/>
          <w:sz w:val="26"/>
          <w:szCs w:val="26"/>
          <w:rtl/>
          <w:lang w:bidi="fa-IR"/>
        </w:rPr>
        <w:t xml:space="preserve"> با اندازه </w:t>
      </w:r>
      <w:r w:rsidRPr="003E687E">
        <w:rPr>
          <w:rStyle w:val="rynqvb"/>
          <w:rFonts w:hint="cs"/>
          <w:sz w:val="26"/>
          <w:szCs w:val="26"/>
          <w:rtl/>
          <w:lang w:bidi="fa-IR"/>
        </w:rPr>
        <w:t>زوج</w:t>
      </w:r>
      <w:r w:rsidRPr="003E687E">
        <w:rPr>
          <w:rStyle w:val="rynqvb"/>
          <w:rFonts w:hint="cs"/>
          <w:sz w:val="26"/>
          <w:szCs w:val="26"/>
          <w:rtl/>
          <w:lang w:bidi="fa-IR"/>
        </w:rPr>
        <w:t>،</w:t>
      </w:r>
      <w:r w:rsidR="0004109A" w:rsidRPr="003E687E">
        <w:rPr>
          <w:rStyle w:val="rynqvb"/>
          <w:rFonts w:hint="cs"/>
          <w:sz w:val="26"/>
          <w:szCs w:val="26"/>
          <w:rtl/>
          <w:lang w:bidi="fa-IR"/>
        </w:rPr>
        <w:t xml:space="preserve"> به</w:t>
      </w:r>
      <w:r w:rsidRPr="003E687E">
        <w:rPr>
          <w:rStyle w:val="rynqvb"/>
          <w:rFonts w:hint="cs"/>
          <w:sz w:val="26"/>
          <w:szCs w:val="26"/>
          <w:rtl/>
          <w:lang w:bidi="fa-IR"/>
        </w:rPr>
        <w:t xml:space="preserve"> </w:t>
      </w:r>
      <w:proofErr w:type="spellStart"/>
      <w:r w:rsidRPr="003E687E">
        <w:rPr>
          <w:rStyle w:val="rynqvb"/>
          <w:rFonts w:hint="cs"/>
          <w:sz w:val="26"/>
          <w:szCs w:val="26"/>
          <w:rtl/>
          <w:lang w:bidi="fa-IR"/>
        </w:rPr>
        <w:t>پیکسل</w:t>
      </w:r>
      <w:proofErr w:type="spellEnd"/>
      <w:r w:rsidRPr="003E687E">
        <w:rPr>
          <w:rStyle w:val="rynqvb"/>
          <w:rFonts w:hint="cs"/>
          <w:sz w:val="26"/>
          <w:szCs w:val="26"/>
          <w:rtl/>
          <w:lang w:bidi="fa-IR"/>
        </w:rPr>
        <w:t xml:space="preserve"> های مرکزی </w:t>
      </w:r>
      <w:r w:rsidR="0004109A" w:rsidRPr="003E687E">
        <w:rPr>
          <w:rStyle w:val="rynqvb"/>
          <w:sz w:val="26"/>
          <w:szCs w:val="26"/>
          <w:lang w:bidi="fa-IR"/>
        </w:rPr>
        <w:t>interpolate</w:t>
      </w:r>
      <w:r w:rsidRPr="003E687E">
        <w:rPr>
          <w:rStyle w:val="rynqvb"/>
          <w:rFonts w:hint="cs"/>
          <w:sz w:val="26"/>
          <w:szCs w:val="26"/>
          <w:rtl/>
          <w:lang w:bidi="fa-IR"/>
        </w:rPr>
        <w:t xml:space="preserve"> کنیم</w:t>
      </w:r>
      <w:r w:rsidRPr="003E687E">
        <w:rPr>
          <w:rStyle w:val="rynqvb"/>
          <w:rFonts w:hint="cs"/>
          <w:sz w:val="26"/>
          <w:szCs w:val="26"/>
          <w:lang w:bidi="fa-IR"/>
        </w:rPr>
        <w:t>.</w:t>
      </w:r>
    </w:p>
    <w:p w14:paraId="2C68BB4B" w14:textId="5EC916E1" w:rsidR="003B0262" w:rsidRPr="003E687E" w:rsidRDefault="0004109A" w:rsidP="0004109A">
      <w:pPr>
        <w:bidi/>
        <w:ind w:left="720"/>
        <w:jc w:val="center"/>
        <w:rPr>
          <w:sz w:val="26"/>
          <w:szCs w:val="26"/>
          <w:rtl/>
          <w:lang w:bidi="fa-IR"/>
        </w:rPr>
      </w:pPr>
      <w:r w:rsidRPr="003E687E">
        <w:rPr>
          <w:noProof/>
          <w:sz w:val="26"/>
          <w:szCs w:val="26"/>
        </w:rPr>
        <w:lastRenderedPageBreak/>
        <w:drawing>
          <wp:inline distT="0" distB="0" distL="0" distR="0" wp14:anchorId="637F9665" wp14:editId="30B986AC">
            <wp:extent cx="561975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83F2" w14:textId="0BB8938E" w:rsidR="0004109A" w:rsidRPr="003E687E" w:rsidRDefault="0004109A" w:rsidP="0004109A">
      <w:pPr>
        <w:bidi/>
        <w:ind w:left="720"/>
        <w:jc w:val="both"/>
        <w:rPr>
          <w:sz w:val="26"/>
          <w:szCs w:val="26"/>
          <w:rtl/>
          <w:lang w:bidi="fa-IR"/>
        </w:rPr>
      </w:pPr>
    </w:p>
    <w:p w14:paraId="43015D6B" w14:textId="6892D187" w:rsidR="0004109A" w:rsidRPr="003E687E" w:rsidRDefault="0004109A" w:rsidP="0004109A">
      <w:pPr>
        <w:pStyle w:val="ListParagraph"/>
        <w:numPr>
          <w:ilvl w:val="0"/>
          <w:numId w:val="5"/>
        </w:numPr>
        <w:bidi/>
        <w:jc w:val="both"/>
        <w:rPr>
          <w:sz w:val="26"/>
          <w:szCs w:val="26"/>
          <w:lang w:bidi="fa-IR"/>
        </w:rPr>
      </w:pPr>
      <w:r w:rsidRPr="003E687E">
        <w:rPr>
          <w:rFonts w:hint="cs"/>
          <w:sz w:val="26"/>
          <w:szCs w:val="26"/>
          <w:rtl/>
          <w:lang w:bidi="fa-IR"/>
        </w:rPr>
        <w:t xml:space="preserve">با توجه به فرمول </w:t>
      </w:r>
      <w:r w:rsidRPr="003E687E">
        <w:rPr>
          <w:sz w:val="26"/>
          <w:szCs w:val="26"/>
          <w:lang w:bidi="fa-IR"/>
        </w:rPr>
        <w:t>padding size = (kernel size – 1) / 2</w:t>
      </w:r>
      <w:r w:rsidRPr="003E687E">
        <w:rPr>
          <w:rFonts w:hint="cs"/>
          <w:sz w:val="26"/>
          <w:szCs w:val="26"/>
          <w:rtl/>
          <w:lang w:bidi="fa-IR"/>
        </w:rPr>
        <w:t xml:space="preserve">، اگر اندازه کرنل زوج باشد، مقدار </w:t>
      </w:r>
      <w:r w:rsidRPr="003E687E">
        <w:rPr>
          <w:sz w:val="26"/>
          <w:szCs w:val="26"/>
          <w:lang w:bidi="fa-IR"/>
        </w:rPr>
        <w:t>padding size</w:t>
      </w:r>
      <w:r w:rsidRPr="003E687E">
        <w:rPr>
          <w:rFonts w:hint="cs"/>
          <w:sz w:val="26"/>
          <w:szCs w:val="26"/>
          <w:rtl/>
          <w:lang w:bidi="fa-IR"/>
        </w:rPr>
        <w:t xml:space="preserve"> اعشاری میشود که امکان پذیر نیست. در نتیجه از کرنل با اندازه فرد استفاده میکنیم.</w:t>
      </w:r>
    </w:p>
    <w:p w14:paraId="711CFA53" w14:textId="77777777" w:rsidR="0004109A" w:rsidRPr="003E687E" w:rsidRDefault="0004109A" w:rsidP="0004109A">
      <w:pPr>
        <w:bidi/>
        <w:jc w:val="both"/>
        <w:rPr>
          <w:sz w:val="26"/>
          <w:szCs w:val="26"/>
          <w:rtl/>
          <w:lang w:bidi="fa-IR"/>
        </w:rPr>
      </w:pPr>
    </w:p>
    <w:p w14:paraId="38E0CA0E" w14:textId="78AC6CF1" w:rsidR="003B0262" w:rsidRPr="003E687E" w:rsidRDefault="003B0262" w:rsidP="003B0262">
      <w:pPr>
        <w:bidi/>
        <w:ind w:left="720"/>
        <w:jc w:val="both"/>
        <w:rPr>
          <w:color w:val="FF0000"/>
          <w:sz w:val="26"/>
          <w:szCs w:val="26"/>
          <w:rtl/>
          <w:lang w:bidi="fa-IR"/>
        </w:rPr>
      </w:pPr>
      <w:r w:rsidRPr="003E687E">
        <w:rPr>
          <w:rFonts w:hint="cs"/>
          <w:color w:val="FF0000"/>
          <w:sz w:val="26"/>
          <w:szCs w:val="26"/>
          <w:rtl/>
          <w:lang w:bidi="fa-IR"/>
        </w:rPr>
        <w:t>ب:</w:t>
      </w:r>
    </w:p>
    <w:p w14:paraId="09DC545D" w14:textId="1B002071" w:rsidR="003B0262" w:rsidRDefault="003E687E" w:rsidP="003B0262">
      <w:pPr>
        <w:bidi/>
        <w:ind w:left="720"/>
        <w:jc w:val="both"/>
        <w:rPr>
          <w:sz w:val="26"/>
          <w:szCs w:val="26"/>
          <w:rtl/>
          <w:lang w:bidi="fa-IR"/>
        </w:rPr>
      </w:pPr>
      <w:r>
        <w:rPr>
          <w:rFonts w:hint="cs"/>
          <w:sz w:val="26"/>
          <w:szCs w:val="26"/>
          <w:rtl/>
          <w:lang w:bidi="fa-IR"/>
        </w:rPr>
        <w:t>بله</w:t>
      </w:r>
      <w:r w:rsidR="00AC2B77">
        <w:rPr>
          <w:rFonts w:hint="cs"/>
          <w:sz w:val="26"/>
          <w:szCs w:val="26"/>
          <w:rtl/>
          <w:lang w:bidi="fa-IR"/>
        </w:rPr>
        <w:t>.</w:t>
      </w:r>
    </w:p>
    <w:p w14:paraId="23E73D55" w14:textId="73F183C7" w:rsidR="00AC2B77" w:rsidRPr="00AC2B77" w:rsidRDefault="00AC2B77" w:rsidP="00AC2B77">
      <w:pPr>
        <w:bidi/>
        <w:ind w:left="720"/>
        <w:jc w:val="both"/>
        <w:rPr>
          <w:sz w:val="26"/>
          <w:szCs w:val="26"/>
          <w:lang w:bidi="fa-IR"/>
        </w:rPr>
      </w:pPr>
      <w:r w:rsidRPr="00AC2B77">
        <w:rPr>
          <w:rFonts w:cs="Arial"/>
          <w:sz w:val="26"/>
          <w:szCs w:val="26"/>
          <w:rtl/>
          <w:lang w:bidi="fa-IR"/>
        </w:rPr>
        <w:t xml:space="preserve">امکان استفاده از کرنل با اندازه </w:t>
      </w:r>
      <w:r>
        <w:rPr>
          <w:rFonts w:cs="Arial" w:hint="cs"/>
          <w:sz w:val="26"/>
          <w:szCs w:val="26"/>
          <w:rtl/>
          <w:lang w:bidi="fa-IR"/>
        </w:rPr>
        <w:t>زوج</w:t>
      </w:r>
      <w:r w:rsidRPr="00AC2B77">
        <w:rPr>
          <w:rFonts w:cs="Arial"/>
          <w:sz w:val="26"/>
          <w:szCs w:val="26"/>
          <w:rtl/>
          <w:lang w:bidi="fa-IR"/>
        </w:rPr>
        <w:t xml:space="preserve"> وجود دارد، اما ممکن است با خطا</w:t>
      </w:r>
      <w:r w:rsidRPr="00AC2B77">
        <w:rPr>
          <w:rFonts w:cs="Arial" w:hint="cs"/>
          <w:sz w:val="26"/>
          <w:szCs w:val="26"/>
          <w:rtl/>
          <w:lang w:bidi="fa-IR"/>
        </w:rPr>
        <w:t>ی</w:t>
      </w:r>
      <w:r w:rsidRPr="00AC2B77">
        <w:rPr>
          <w:rFonts w:cs="Arial"/>
          <w:sz w:val="26"/>
          <w:szCs w:val="26"/>
          <w:rtl/>
          <w:lang w:bidi="fa-IR"/>
        </w:rPr>
        <w:t xml:space="preserve"> </w:t>
      </w:r>
      <w:r w:rsidRPr="00AC2B77">
        <w:rPr>
          <w:sz w:val="26"/>
          <w:szCs w:val="26"/>
          <w:lang w:bidi="fa-IR"/>
        </w:rPr>
        <w:t>aliasing</w:t>
      </w:r>
      <w:r w:rsidRPr="00AC2B77">
        <w:rPr>
          <w:rFonts w:cs="Arial"/>
          <w:sz w:val="26"/>
          <w:szCs w:val="26"/>
          <w:rtl/>
          <w:lang w:bidi="fa-IR"/>
        </w:rPr>
        <w:t xml:space="preserve"> مواجه شو</w:t>
      </w:r>
      <w:r w:rsidRPr="00AC2B77">
        <w:rPr>
          <w:rFonts w:cs="Arial" w:hint="cs"/>
          <w:sz w:val="26"/>
          <w:szCs w:val="26"/>
          <w:rtl/>
          <w:lang w:bidi="fa-IR"/>
        </w:rPr>
        <w:t>ی</w:t>
      </w:r>
      <w:r>
        <w:rPr>
          <w:rFonts w:cs="Arial" w:hint="cs"/>
          <w:sz w:val="26"/>
          <w:szCs w:val="26"/>
          <w:rtl/>
          <w:lang w:bidi="fa-IR"/>
        </w:rPr>
        <w:t>م</w:t>
      </w:r>
      <w:r w:rsidRPr="00AC2B77">
        <w:rPr>
          <w:rFonts w:cs="Arial"/>
          <w:sz w:val="26"/>
          <w:szCs w:val="26"/>
          <w:rtl/>
          <w:lang w:bidi="fa-IR"/>
        </w:rPr>
        <w:t>.</w:t>
      </w:r>
    </w:p>
    <w:p w14:paraId="79289BE6" w14:textId="023F2EEB" w:rsidR="00AC2B77" w:rsidRPr="00AC2B77" w:rsidRDefault="00AC2B77" w:rsidP="00AC2B77">
      <w:pPr>
        <w:bidi/>
        <w:ind w:left="720"/>
        <w:jc w:val="both"/>
        <w:rPr>
          <w:sz w:val="26"/>
          <w:szCs w:val="26"/>
          <w:lang w:bidi="fa-IR"/>
        </w:rPr>
      </w:pPr>
      <w:r>
        <w:rPr>
          <w:rFonts w:cs="Arial"/>
          <w:sz w:val="26"/>
          <w:szCs w:val="26"/>
          <w:lang w:bidi="fa-IR"/>
        </w:rPr>
        <w:t>aliasing</w:t>
      </w:r>
      <w:r w:rsidRPr="00AC2B77">
        <w:rPr>
          <w:rFonts w:cs="Arial"/>
          <w:sz w:val="26"/>
          <w:szCs w:val="26"/>
          <w:rtl/>
          <w:lang w:bidi="fa-IR"/>
        </w:rPr>
        <w:t xml:space="preserve"> </w:t>
      </w:r>
      <w:proofErr w:type="spellStart"/>
      <w:r w:rsidRPr="00AC2B77">
        <w:rPr>
          <w:rFonts w:cs="Arial"/>
          <w:sz w:val="26"/>
          <w:szCs w:val="26"/>
          <w:rtl/>
          <w:lang w:bidi="fa-IR"/>
        </w:rPr>
        <w:t>اعوجاج</w:t>
      </w:r>
      <w:proofErr w:type="spellEnd"/>
      <w:r w:rsidRPr="00AC2B77">
        <w:rPr>
          <w:rFonts w:cs="Arial"/>
          <w:sz w:val="26"/>
          <w:szCs w:val="26"/>
          <w:rtl/>
          <w:lang w:bidi="fa-IR"/>
        </w:rPr>
        <w:t xml:space="preserve"> ا</w:t>
      </w:r>
      <w:r w:rsidRPr="00AC2B77">
        <w:rPr>
          <w:rFonts w:cs="Arial" w:hint="cs"/>
          <w:sz w:val="26"/>
          <w:szCs w:val="26"/>
          <w:rtl/>
          <w:lang w:bidi="fa-IR"/>
        </w:rPr>
        <w:t>ی</w:t>
      </w:r>
      <w:r w:rsidRPr="00AC2B77">
        <w:rPr>
          <w:rFonts w:cs="Arial" w:hint="eastAsia"/>
          <w:sz w:val="26"/>
          <w:szCs w:val="26"/>
          <w:rtl/>
          <w:lang w:bidi="fa-IR"/>
        </w:rPr>
        <w:t>جاد</w:t>
      </w:r>
      <w:r w:rsidRPr="00AC2B77">
        <w:rPr>
          <w:rFonts w:cs="Arial"/>
          <w:sz w:val="26"/>
          <w:szCs w:val="26"/>
          <w:rtl/>
          <w:lang w:bidi="fa-IR"/>
        </w:rPr>
        <w:t xml:space="preserve"> شده در ورود</w:t>
      </w:r>
      <w:r w:rsidRPr="00AC2B77">
        <w:rPr>
          <w:rFonts w:cs="Arial" w:hint="cs"/>
          <w:sz w:val="26"/>
          <w:szCs w:val="26"/>
          <w:rtl/>
          <w:lang w:bidi="fa-IR"/>
        </w:rPr>
        <w:t>ی</w:t>
      </w:r>
      <w:r w:rsidRPr="00AC2B77">
        <w:rPr>
          <w:rFonts w:cs="Arial"/>
          <w:sz w:val="26"/>
          <w:szCs w:val="26"/>
          <w:rtl/>
          <w:lang w:bidi="fa-IR"/>
        </w:rPr>
        <w:t xml:space="preserve"> است. اکثراً وقت</w:t>
      </w:r>
      <w:r w:rsidRPr="00AC2B77">
        <w:rPr>
          <w:rFonts w:cs="Arial" w:hint="cs"/>
          <w:sz w:val="26"/>
          <w:szCs w:val="26"/>
          <w:rtl/>
          <w:lang w:bidi="fa-IR"/>
        </w:rPr>
        <w:t>ی</w:t>
      </w:r>
      <w:r w:rsidRPr="00AC2B77">
        <w:rPr>
          <w:rFonts w:cs="Arial"/>
          <w:sz w:val="26"/>
          <w:szCs w:val="26"/>
          <w:rtl/>
          <w:lang w:bidi="fa-IR"/>
        </w:rPr>
        <w:t xml:space="preserve"> در پردازش س</w:t>
      </w:r>
      <w:r w:rsidRPr="00AC2B77">
        <w:rPr>
          <w:rFonts w:cs="Arial" w:hint="cs"/>
          <w:sz w:val="26"/>
          <w:szCs w:val="26"/>
          <w:rtl/>
          <w:lang w:bidi="fa-IR"/>
        </w:rPr>
        <w:t>ی</w:t>
      </w:r>
      <w:r w:rsidRPr="00AC2B77">
        <w:rPr>
          <w:rFonts w:cs="Arial" w:hint="eastAsia"/>
          <w:sz w:val="26"/>
          <w:szCs w:val="26"/>
          <w:rtl/>
          <w:lang w:bidi="fa-IR"/>
        </w:rPr>
        <w:t>گنال</w:t>
      </w:r>
      <w:r w:rsidRPr="00AC2B77">
        <w:rPr>
          <w:rFonts w:cs="Arial"/>
          <w:sz w:val="26"/>
          <w:szCs w:val="26"/>
          <w:rtl/>
          <w:lang w:bidi="fa-IR"/>
        </w:rPr>
        <w:t xml:space="preserve"> </w:t>
      </w:r>
      <w:r>
        <w:rPr>
          <w:rFonts w:cs="Arial"/>
          <w:sz w:val="26"/>
          <w:szCs w:val="26"/>
          <w:lang w:bidi="fa-IR"/>
        </w:rPr>
        <w:t>down sampling</w:t>
      </w:r>
      <w:r>
        <w:rPr>
          <w:rFonts w:cs="Arial" w:hint="cs"/>
          <w:sz w:val="26"/>
          <w:szCs w:val="26"/>
          <w:rtl/>
          <w:lang w:bidi="fa-IR"/>
        </w:rPr>
        <w:t xml:space="preserve"> انجام</w:t>
      </w:r>
      <w:r w:rsidRPr="00AC2B77">
        <w:rPr>
          <w:rFonts w:cs="Arial"/>
          <w:sz w:val="26"/>
          <w:szCs w:val="26"/>
          <w:rtl/>
          <w:lang w:bidi="fa-IR"/>
        </w:rPr>
        <w:t xml:space="preserve"> م</w:t>
      </w:r>
      <w:r w:rsidRPr="00AC2B77">
        <w:rPr>
          <w:rFonts w:cs="Arial" w:hint="cs"/>
          <w:sz w:val="26"/>
          <w:szCs w:val="26"/>
          <w:rtl/>
          <w:lang w:bidi="fa-IR"/>
        </w:rPr>
        <w:t>ی</w:t>
      </w:r>
      <w:r w:rsidRPr="00AC2B77">
        <w:rPr>
          <w:rFonts w:cs="Arial"/>
          <w:sz w:val="26"/>
          <w:szCs w:val="26"/>
          <w:rtl/>
          <w:lang w:bidi="fa-IR"/>
        </w:rPr>
        <w:t xml:space="preserve"> </w:t>
      </w:r>
      <w:r>
        <w:rPr>
          <w:rFonts w:cs="Arial" w:hint="cs"/>
          <w:sz w:val="26"/>
          <w:szCs w:val="26"/>
          <w:rtl/>
          <w:lang w:bidi="fa-IR"/>
        </w:rPr>
        <w:t>دهیم</w:t>
      </w:r>
      <w:r w:rsidRPr="00AC2B77">
        <w:rPr>
          <w:rFonts w:cs="Arial" w:hint="eastAsia"/>
          <w:sz w:val="26"/>
          <w:szCs w:val="26"/>
          <w:rtl/>
          <w:lang w:bidi="fa-IR"/>
        </w:rPr>
        <w:t>،</w:t>
      </w:r>
      <w:r>
        <w:rPr>
          <w:rFonts w:cs="Arial" w:hint="cs"/>
          <w:sz w:val="26"/>
          <w:szCs w:val="26"/>
          <w:rtl/>
          <w:lang w:bidi="fa-IR"/>
        </w:rPr>
        <w:t xml:space="preserve"> این مشکل</w:t>
      </w:r>
      <w:r w:rsidRPr="00AC2B77">
        <w:rPr>
          <w:rFonts w:cs="Arial"/>
          <w:sz w:val="26"/>
          <w:szCs w:val="26"/>
          <w:rtl/>
          <w:lang w:bidi="fa-IR"/>
        </w:rPr>
        <w:t xml:space="preserve"> با ف</w:t>
      </w:r>
      <w:r w:rsidRPr="00AC2B77">
        <w:rPr>
          <w:rFonts w:cs="Arial" w:hint="cs"/>
          <w:sz w:val="26"/>
          <w:szCs w:val="26"/>
          <w:rtl/>
          <w:lang w:bidi="fa-IR"/>
        </w:rPr>
        <w:t>ی</w:t>
      </w:r>
      <w:r w:rsidRPr="00AC2B77">
        <w:rPr>
          <w:rFonts w:cs="Arial" w:hint="eastAsia"/>
          <w:sz w:val="26"/>
          <w:szCs w:val="26"/>
          <w:rtl/>
          <w:lang w:bidi="fa-IR"/>
        </w:rPr>
        <w:t>لتر</w:t>
      </w:r>
      <w:r w:rsidRPr="00AC2B77">
        <w:rPr>
          <w:rFonts w:cs="Arial"/>
          <w:sz w:val="26"/>
          <w:szCs w:val="26"/>
          <w:rtl/>
          <w:lang w:bidi="fa-IR"/>
        </w:rPr>
        <w:t xml:space="preserve"> پا</w:t>
      </w:r>
      <w:r w:rsidRPr="00AC2B77">
        <w:rPr>
          <w:rFonts w:cs="Arial" w:hint="cs"/>
          <w:sz w:val="26"/>
          <w:szCs w:val="26"/>
          <w:rtl/>
          <w:lang w:bidi="fa-IR"/>
        </w:rPr>
        <w:t>یی</w:t>
      </w:r>
      <w:r w:rsidRPr="00AC2B77">
        <w:rPr>
          <w:rFonts w:cs="Arial" w:hint="eastAsia"/>
          <w:sz w:val="26"/>
          <w:szCs w:val="26"/>
          <w:rtl/>
          <w:lang w:bidi="fa-IR"/>
        </w:rPr>
        <w:t>ن</w:t>
      </w:r>
      <w:r w:rsidRPr="00AC2B77">
        <w:rPr>
          <w:rFonts w:cs="Arial"/>
          <w:sz w:val="26"/>
          <w:szCs w:val="26"/>
          <w:rtl/>
          <w:lang w:bidi="fa-IR"/>
        </w:rPr>
        <w:t xml:space="preserve"> گذر حل م</w:t>
      </w:r>
      <w:r w:rsidRPr="00AC2B77">
        <w:rPr>
          <w:rFonts w:cs="Arial" w:hint="cs"/>
          <w:sz w:val="26"/>
          <w:szCs w:val="26"/>
          <w:rtl/>
          <w:lang w:bidi="fa-IR"/>
        </w:rPr>
        <w:t>ی</w:t>
      </w:r>
      <w:r w:rsidRPr="00AC2B77">
        <w:rPr>
          <w:rFonts w:cs="Arial"/>
          <w:sz w:val="26"/>
          <w:szCs w:val="26"/>
          <w:rtl/>
          <w:lang w:bidi="fa-IR"/>
        </w:rPr>
        <w:t xml:space="preserve"> شود، اما </w:t>
      </w:r>
      <w:proofErr w:type="spellStart"/>
      <w:r w:rsidRPr="00AC2B77">
        <w:rPr>
          <w:rFonts w:cs="Arial"/>
          <w:sz w:val="26"/>
          <w:szCs w:val="26"/>
          <w:rtl/>
          <w:lang w:bidi="fa-IR"/>
        </w:rPr>
        <w:t>نم</w:t>
      </w:r>
      <w:r w:rsidRPr="00AC2B77">
        <w:rPr>
          <w:rFonts w:cs="Arial" w:hint="cs"/>
          <w:sz w:val="26"/>
          <w:szCs w:val="26"/>
          <w:rtl/>
          <w:lang w:bidi="fa-IR"/>
        </w:rPr>
        <w:t>ی</w:t>
      </w:r>
      <w:proofErr w:type="spellEnd"/>
      <w:r w:rsidRPr="00AC2B77">
        <w:rPr>
          <w:rFonts w:cs="Arial"/>
          <w:sz w:val="26"/>
          <w:szCs w:val="26"/>
          <w:rtl/>
          <w:lang w:bidi="fa-IR"/>
        </w:rPr>
        <w:t xml:space="preserve"> توان آن را در شبکه ها</w:t>
      </w:r>
      <w:r w:rsidRPr="00AC2B77">
        <w:rPr>
          <w:rFonts w:cs="Arial" w:hint="cs"/>
          <w:sz w:val="26"/>
          <w:szCs w:val="26"/>
          <w:rtl/>
          <w:lang w:bidi="fa-IR"/>
        </w:rPr>
        <w:t>ی</w:t>
      </w:r>
      <w:r w:rsidRPr="00AC2B77">
        <w:rPr>
          <w:rFonts w:cs="Arial"/>
          <w:sz w:val="26"/>
          <w:szCs w:val="26"/>
          <w:rtl/>
          <w:lang w:bidi="fa-IR"/>
        </w:rPr>
        <w:t xml:space="preserve"> عم</w:t>
      </w:r>
      <w:r w:rsidRPr="00AC2B77">
        <w:rPr>
          <w:rFonts w:cs="Arial" w:hint="cs"/>
          <w:sz w:val="26"/>
          <w:szCs w:val="26"/>
          <w:rtl/>
          <w:lang w:bidi="fa-IR"/>
        </w:rPr>
        <w:t>ی</w:t>
      </w:r>
      <w:r w:rsidRPr="00AC2B77">
        <w:rPr>
          <w:rFonts w:cs="Arial" w:hint="eastAsia"/>
          <w:sz w:val="26"/>
          <w:szCs w:val="26"/>
          <w:rtl/>
          <w:lang w:bidi="fa-IR"/>
        </w:rPr>
        <w:t>ق</w:t>
      </w:r>
      <w:r w:rsidRPr="00AC2B77">
        <w:rPr>
          <w:rFonts w:cs="Arial"/>
          <w:sz w:val="26"/>
          <w:szCs w:val="26"/>
          <w:rtl/>
          <w:lang w:bidi="fa-IR"/>
        </w:rPr>
        <w:t xml:space="preserve"> وارد کرد ز</w:t>
      </w:r>
      <w:r w:rsidRPr="00AC2B77">
        <w:rPr>
          <w:rFonts w:cs="Arial" w:hint="cs"/>
          <w:sz w:val="26"/>
          <w:szCs w:val="26"/>
          <w:rtl/>
          <w:lang w:bidi="fa-IR"/>
        </w:rPr>
        <w:t>ی</w:t>
      </w:r>
      <w:r w:rsidRPr="00AC2B77">
        <w:rPr>
          <w:rFonts w:cs="Arial" w:hint="eastAsia"/>
          <w:sz w:val="26"/>
          <w:szCs w:val="26"/>
          <w:rtl/>
          <w:lang w:bidi="fa-IR"/>
        </w:rPr>
        <w:t>را</w:t>
      </w:r>
      <w:r w:rsidRPr="00AC2B77">
        <w:rPr>
          <w:rFonts w:cs="Arial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cs="Arial"/>
          <w:sz w:val="26"/>
          <w:szCs w:val="26"/>
          <w:lang w:bidi="fa-IR"/>
        </w:rPr>
        <w:t>performace</w:t>
      </w:r>
      <w:proofErr w:type="spellEnd"/>
      <w:r>
        <w:rPr>
          <w:rFonts w:cs="Arial" w:hint="cs"/>
          <w:sz w:val="26"/>
          <w:szCs w:val="26"/>
          <w:rtl/>
          <w:lang w:bidi="fa-IR"/>
        </w:rPr>
        <w:t xml:space="preserve"> </w:t>
      </w:r>
      <w:r w:rsidRPr="00AC2B77">
        <w:rPr>
          <w:rFonts w:cs="Arial"/>
          <w:sz w:val="26"/>
          <w:szCs w:val="26"/>
          <w:rtl/>
          <w:lang w:bidi="fa-IR"/>
        </w:rPr>
        <w:t>را کاهش م</w:t>
      </w:r>
      <w:r w:rsidRPr="00AC2B77">
        <w:rPr>
          <w:rFonts w:cs="Arial" w:hint="cs"/>
          <w:sz w:val="26"/>
          <w:szCs w:val="26"/>
          <w:rtl/>
          <w:lang w:bidi="fa-IR"/>
        </w:rPr>
        <w:t>ی</w:t>
      </w:r>
      <w:r w:rsidRPr="00AC2B77">
        <w:rPr>
          <w:rFonts w:cs="Arial"/>
          <w:sz w:val="26"/>
          <w:szCs w:val="26"/>
          <w:rtl/>
          <w:lang w:bidi="fa-IR"/>
        </w:rPr>
        <w:t xml:space="preserve"> دهد.</w:t>
      </w:r>
    </w:p>
    <w:p w14:paraId="4A15AFE7" w14:textId="4DCE6681" w:rsidR="00AC2B77" w:rsidRDefault="00AC2B77" w:rsidP="007C6A68">
      <w:pPr>
        <w:bidi/>
        <w:ind w:left="720"/>
        <w:jc w:val="both"/>
        <w:rPr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t xml:space="preserve">همچنین برای اعمال </w:t>
      </w:r>
      <w:proofErr w:type="spellStart"/>
      <w:r>
        <w:rPr>
          <w:rFonts w:cs="Arial" w:hint="cs"/>
          <w:sz w:val="26"/>
          <w:szCs w:val="26"/>
          <w:rtl/>
          <w:lang w:bidi="fa-IR"/>
        </w:rPr>
        <w:t>کانوولوشن</w:t>
      </w:r>
      <w:proofErr w:type="spellEnd"/>
      <w:r>
        <w:rPr>
          <w:rFonts w:cs="Arial" w:hint="cs"/>
          <w:sz w:val="26"/>
          <w:szCs w:val="26"/>
          <w:rtl/>
          <w:lang w:bidi="fa-IR"/>
        </w:rPr>
        <w:t xml:space="preserve"> با اندازه کرنل زوج روی تصویر، نمیتوانیم از </w:t>
      </w:r>
      <w:r>
        <w:rPr>
          <w:rFonts w:cs="Arial"/>
          <w:sz w:val="26"/>
          <w:szCs w:val="26"/>
          <w:lang w:bidi="fa-IR"/>
        </w:rPr>
        <w:t>padding</w:t>
      </w:r>
      <w:r>
        <w:rPr>
          <w:rFonts w:cs="Arial" w:hint="cs"/>
          <w:sz w:val="26"/>
          <w:szCs w:val="26"/>
          <w:rtl/>
          <w:lang w:bidi="fa-IR"/>
        </w:rPr>
        <w:t xml:space="preserve"> استفاده کنیم یعنی </w:t>
      </w:r>
      <w:r>
        <w:rPr>
          <w:rFonts w:cs="Arial"/>
          <w:sz w:val="26"/>
          <w:szCs w:val="26"/>
          <w:lang w:bidi="fa-IR"/>
        </w:rPr>
        <w:t>Valid Padding</w:t>
      </w:r>
      <w:r>
        <w:rPr>
          <w:rFonts w:cs="Arial" w:hint="cs"/>
          <w:sz w:val="26"/>
          <w:szCs w:val="26"/>
          <w:rtl/>
          <w:lang w:bidi="fa-IR"/>
        </w:rPr>
        <w:t xml:space="preserve"> برای آن تصویر لازم است.</w:t>
      </w:r>
    </w:p>
    <w:p w14:paraId="1BCACAAF" w14:textId="77777777" w:rsidR="007C6A68" w:rsidRDefault="007C6A68" w:rsidP="007C6A68">
      <w:pPr>
        <w:bidi/>
        <w:jc w:val="both"/>
        <w:rPr>
          <w:sz w:val="26"/>
          <w:szCs w:val="26"/>
          <w:lang w:bidi="fa-IR"/>
        </w:rPr>
      </w:pPr>
    </w:p>
    <w:p w14:paraId="43B63862" w14:textId="112A5E35" w:rsidR="00AC2B77" w:rsidRPr="00AC2B77" w:rsidRDefault="00AC2B77" w:rsidP="00AC2B77">
      <w:pPr>
        <w:bidi/>
        <w:ind w:left="720"/>
        <w:jc w:val="both"/>
        <w:rPr>
          <w:color w:val="00B0F0"/>
          <w:sz w:val="26"/>
          <w:szCs w:val="26"/>
          <w:rtl/>
          <w:lang w:bidi="fa-IR"/>
        </w:rPr>
      </w:pPr>
      <w:r w:rsidRPr="00AC2B77">
        <w:rPr>
          <w:rFonts w:hint="cs"/>
          <w:color w:val="00B0F0"/>
          <w:sz w:val="26"/>
          <w:szCs w:val="26"/>
          <w:rtl/>
          <w:lang w:bidi="fa-IR"/>
        </w:rPr>
        <w:t>منابع:</w:t>
      </w:r>
    </w:p>
    <w:p w14:paraId="7A4E9A26" w14:textId="4CF7AEDC" w:rsidR="003B0262" w:rsidRPr="007C6A68" w:rsidRDefault="00AC2B77" w:rsidP="007C6A68">
      <w:pPr>
        <w:bidi/>
        <w:ind w:left="720"/>
        <w:jc w:val="both"/>
        <w:rPr>
          <w:rFonts w:hint="cs"/>
          <w:sz w:val="26"/>
          <w:szCs w:val="26"/>
          <w:rtl/>
          <w:lang w:bidi="fa-IR"/>
        </w:rPr>
      </w:pPr>
      <w:hyperlink r:id="rId7" w:history="1">
        <w:r w:rsidRPr="00AC2B77">
          <w:rPr>
            <w:rStyle w:val="Hyperlink"/>
            <w:sz w:val="26"/>
            <w:szCs w:val="26"/>
            <w:lang w:bidi="fa-IR"/>
          </w:rPr>
          <w:t>Medium1</w:t>
        </w:r>
      </w:hyperlink>
      <w:r>
        <w:rPr>
          <w:sz w:val="26"/>
          <w:szCs w:val="26"/>
          <w:lang w:bidi="fa-IR"/>
        </w:rPr>
        <w:t xml:space="preserve">, </w:t>
      </w:r>
      <w:hyperlink r:id="rId8" w:history="1">
        <w:r w:rsidRPr="00AC2B77">
          <w:rPr>
            <w:rStyle w:val="Hyperlink"/>
            <w:sz w:val="26"/>
            <w:szCs w:val="26"/>
            <w:lang w:bidi="fa-IR"/>
          </w:rPr>
          <w:t>Medium2</w:t>
        </w:r>
      </w:hyperlink>
    </w:p>
    <w:sectPr w:rsidR="003B0262" w:rsidRPr="007C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C6ED0"/>
    <w:multiLevelType w:val="hybridMultilevel"/>
    <w:tmpl w:val="F2CAFAE2"/>
    <w:lvl w:ilvl="0" w:tplc="25E651E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A1368A"/>
    <w:multiLevelType w:val="hybridMultilevel"/>
    <w:tmpl w:val="B1F6C70A"/>
    <w:lvl w:ilvl="0" w:tplc="6E841E4E">
      <w:start w:val="1"/>
      <w:numFmt w:val="lowerLetter"/>
      <w:lvlText w:val="%1)"/>
      <w:lvlJc w:val="left"/>
      <w:pPr>
        <w:ind w:left="1440" w:hanging="360"/>
      </w:pPr>
      <w:rPr>
        <w:color w:val="C0000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414938"/>
    <w:multiLevelType w:val="hybridMultilevel"/>
    <w:tmpl w:val="61A6B95A"/>
    <w:lvl w:ilvl="0" w:tplc="67407A28">
      <w:start w:val="1"/>
      <w:numFmt w:val="decimal"/>
      <w:lvlText w:val="%1."/>
      <w:lvlJc w:val="left"/>
      <w:pPr>
        <w:ind w:left="108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977AAB"/>
    <w:multiLevelType w:val="hybridMultilevel"/>
    <w:tmpl w:val="F14A6784"/>
    <w:lvl w:ilvl="0" w:tplc="D0C4A3CC">
      <w:start w:val="1"/>
      <w:numFmt w:val="lowerLetter"/>
      <w:lvlText w:val="%1)"/>
      <w:lvlJc w:val="left"/>
      <w:pPr>
        <w:ind w:left="1440" w:hanging="360"/>
      </w:pPr>
      <w:rPr>
        <w:color w:val="C0000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1C1E55"/>
    <w:multiLevelType w:val="hybridMultilevel"/>
    <w:tmpl w:val="6AB411D6"/>
    <w:lvl w:ilvl="0" w:tplc="A9746CDE">
      <w:start w:val="1"/>
      <w:numFmt w:val="lowerLetter"/>
      <w:lvlText w:val="%1)"/>
      <w:lvlJc w:val="left"/>
      <w:pPr>
        <w:ind w:left="1440" w:hanging="360"/>
      </w:pPr>
      <w:rPr>
        <w:color w:val="C0000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20237015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52040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14028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082904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14075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2F"/>
    <w:rsid w:val="0004109A"/>
    <w:rsid w:val="000564F2"/>
    <w:rsid w:val="00234A45"/>
    <w:rsid w:val="00274F77"/>
    <w:rsid w:val="003812DD"/>
    <w:rsid w:val="003B0262"/>
    <w:rsid w:val="003E687E"/>
    <w:rsid w:val="007C6A68"/>
    <w:rsid w:val="007F7DA3"/>
    <w:rsid w:val="0081251F"/>
    <w:rsid w:val="009E1CA1"/>
    <w:rsid w:val="00A47AC1"/>
    <w:rsid w:val="00AC2B77"/>
    <w:rsid w:val="00AC572F"/>
    <w:rsid w:val="00BC5106"/>
    <w:rsid w:val="00D166B7"/>
    <w:rsid w:val="00EE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D52B"/>
  <w15:chartTrackingRefBased/>
  <w15:docId w15:val="{FBD95E1A-F88B-4C0F-9350-6AFF685A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A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C1"/>
    <w:pPr>
      <w:ind w:left="720"/>
      <w:contextualSpacing/>
    </w:pPr>
  </w:style>
  <w:style w:type="character" w:customStyle="1" w:styleId="mo">
    <w:name w:val="mo"/>
    <w:basedOn w:val="DefaultParagraphFont"/>
    <w:rsid w:val="00A47AC1"/>
  </w:style>
  <w:style w:type="character" w:customStyle="1" w:styleId="hwtze">
    <w:name w:val="hwtze"/>
    <w:basedOn w:val="DefaultParagraphFont"/>
    <w:rsid w:val="00274F77"/>
  </w:style>
  <w:style w:type="character" w:customStyle="1" w:styleId="rynqvb">
    <w:name w:val="rynqvb"/>
    <w:basedOn w:val="DefaultParagraphFont"/>
    <w:rsid w:val="00274F77"/>
  </w:style>
  <w:style w:type="character" w:styleId="Hyperlink">
    <w:name w:val="Hyperlink"/>
    <w:basedOn w:val="DefaultParagraphFont"/>
    <w:uiPriority w:val="99"/>
    <w:unhideWhenUsed/>
    <w:rsid w:val="00AC2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geekculture/why-is-odd-sized-kernel-preferred-over-even-sized-kernel-a767e47b1d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analytics-vidhya/significance-of-kernel-size-200d769aec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Masoud Shaker</dc:creator>
  <cp:keywords/>
  <dc:description/>
  <cp:lastModifiedBy>Amir Masoud Shaker</cp:lastModifiedBy>
  <cp:revision>6</cp:revision>
  <dcterms:created xsi:type="dcterms:W3CDTF">2022-11-04T19:50:00Z</dcterms:created>
  <dcterms:modified xsi:type="dcterms:W3CDTF">2022-11-30T23:39:00Z</dcterms:modified>
</cp:coreProperties>
</file>