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6B" w:rsidRDefault="00B64A6B" w:rsidP="00B64A6B">
      <w:r>
        <w:t>Lab #</w:t>
      </w:r>
      <w:r w:rsidR="0055615C">
        <w:t xml:space="preserve"> 1</w:t>
      </w:r>
      <w:r w:rsidR="00620DC1">
        <w:t>2</w:t>
      </w:r>
      <w:r>
        <w:t>:</w:t>
      </w:r>
    </w:p>
    <w:p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4" w:history="1">
        <w:r>
          <w:rPr>
            <w:rStyle w:val="Hyperlink"/>
            <w:rFonts w:cs="Arial"/>
            <w:sz w:val="24"/>
            <w:szCs w:val="24"/>
          </w:rPr>
          <w:t>bsmit269@uncc.edu</w:t>
        </w:r>
      </w:hyperlink>
      <w:r>
        <w:rPr>
          <w:rFonts w:cs="Arial"/>
          <w:sz w:val="24"/>
          <w:szCs w:val="24"/>
        </w:rPr>
        <w:t xml:space="preserve"> and </w:t>
      </w:r>
      <w:hyperlink r:id="rId5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>
        <w:rPr>
          <w:rFonts w:cs="Arial"/>
          <w:sz w:val="24"/>
          <w:szCs w:val="24"/>
        </w:rPr>
        <w:t xml:space="preserve"> </w:t>
      </w:r>
    </w:p>
    <w:p w:rsidR="00B001E7" w:rsidRDefault="00B64A6B" w:rsidP="002733C3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class on </w:t>
      </w:r>
      <w:r w:rsidR="00B001E7">
        <w:rPr>
          <w:rFonts w:cs="Arial"/>
          <w:sz w:val="24"/>
          <w:szCs w:val="24"/>
        </w:rPr>
        <w:t>Wed</w:t>
      </w:r>
      <w:r>
        <w:rPr>
          <w:rFonts w:cs="Arial"/>
          <w:sz w:val="24"/>
          <w:szCs w:val="24"/>
        </w:rPr>
        <w:t xml:space="preserve">, </w:t>
      </w:r>
      <w:r w:rsidR="0055615C">
        <w:rPr>
          <w:rFonts w:cs="Arial"/>
          <w:sz w:val="24"/>
          <w:szCs w:val="24"/>
        </w:rPr>
        <w:t>April 2</w:t>
      </w:r>
      <w:r w:rsidR="00B001E7">
        <w:rPr>
          <w:rFonts w:cs="Arial"/>
          <w:sz w:val="24"/>
          <w:szCs w:val="24"/>
        </w:rPr>
        <w:t>9</w:t>
      </w:r>
      <w:r>
        <w:rPr>
          <w:rFonts w:cs="Arial"/>
          <w:sz w:val="24"/>
          <w:szCs w:val="24"/>
        </w:rPr>
        <w:t>.</w:t>
      </w:r>
    </w:p>
    <w:p w:rsidR="00A72BD4" w:rsidRDefault="00B001E7" w:rsidP="002733C3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(Note the Wed. </w:t>
      </w:r>
      <w:r w:rsidR="00147C28">
        <w:rPr>
          <w:rFonts w:cs="Arial"/>
          <w:sz w:val="24"/>
          <w:szCs w:val="24"/>
        </w:rPr>
        <w:t>due date for this problem set</w:t>
      </w:r>
      <w:r>
        <w:rPr>
          <w:rFonts w:cs="Arial"/>
          <w:sz w:val="24"/>
          <w:szCs w:val="24"/>
        </w:rPr>
        <w:t>...)</w:t>
      </w:r>
      <w:r w:rsidR="00B64A6B">
        <w:rPr>
          <w:rFonts w:cs="Arial"/>
          <w:sz w:val="24"/>
          <w:szCs w:val="24"/>
        </w:rPr>
        <w:t xml:space="preserve">  </w:t>
      </w:r>
    </w:p>
    <w:p w:rsidR="002733C3" w:rsidRDefault="002733C3" w:rsidP="002733C3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-----------------------------------------------------------------------------------------------------</w:t>
      </w:r>
    </w:p>
    <w:p w:rsidR="00DA66CC" w:rsidRDefault="00B001E7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 week's dataset  is the case/control colorectal adenomas data set, but this time starting with raw counts at the family level:</w:t>
      </w:r>
    </w:p>
    <w:p w:rsidR="00B001E7" w:rsidRDefault="00B001E7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  <w:r w:rsidRPr="00B001E7">
        <w:rPr>
          <w:rFonts w:cs="Arial"/>
          <w:sz w:val="24"/>
          <w:szCs w:val="24"/>
        </w:rPr>
        <w:t>http://afodor.github.io/classes/stats2015/familyPivotedTaxaAsColumnsNotNormalized.txt</w:t>
      </w:r>
    </w:p>
    <w:p w:rsidR="007A6053" w:rsidRDefault="007A6053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</w:p>
    <w:p w:rsidR="00CC6E66" w:rsidRDefault="00B001E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(1) Normalize the dataset so that the number of counts is (approximately) the same in each sample.</w:t>
      </w:r>
    </w:p>
    <w:p w:rsidR="00B001E7" w:rsidRDefault="00B001E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For example: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myT &lt;- read.table("familyPivotedTaxaAsColumnsNotNormalized.txt",header=TRUE,row.names=1,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sep</w:t>
      </w:r>
      <w:r>
        <w:rPr>
          <w:rFonts w:ascii="Consolas" w:hAnsi="Consolas" w:cs="Consolas"/>
          <w:sz w:val="20"/>
          <w:szCs w:val="20"/>
        </w:rPr>
        <w:t>="\t")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rowSums &lt;- apply( myT, 1, sum)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avgPerSample &lt;- mean(rowSums)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 i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nrow</w:t>
      </w:r>
      <w:r>
        <w:rPr>
          <w:rFonts w:ascii="Consolas" w:hAnsi="Consolas" w:cs="Consolas"/>
          <w:sz w:val="20"/>
          <w:szCs w:val="20"/>
        </w:rPr>
        <w:t>(myT))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rowSum = sum(myT[i,])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myT[i,] = avgPerSample *  myT[i,] / rowSum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 &lt;- round(myT)</w:t>
      </w:r>
    </w:p>
    <w:p w:rsidR="007A6053" w:rsidRDefault="007A6053" w:rsidP="00B64A6B">
      <w:pPr>
        <w:rPr>
          <w:rFonts w:cs="Arial"/>
          <w:sz w:val="24"/>
          <w:szCs w:val="24"/>
        </w:rPr>
      </w:pPr>
    </w:p>
    <w:p w:rsidR="00B001E7" w:rsidRDefault="00B001E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(2) </w:t>
      </w:r>
      <w:r w:rsidR="00A26682">
        <w:rPr>
          <w:rFonts w:cs="Arial"/>
          <w:sz w:val="24"/>
          <w:szCs w:val="24"/>
        </w:rPr>
        <w:t>Consider only the bugs (columns) that have at least one zero count:</w:t>
      </w:r>
    </w:p>
    <w:p w:rsidR="00B44572" w:rsidRPr="007A6053" w:rsidRDefault="00A26682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B44572">
        <w:rPr>
          <w:rFonts w:cs="Arial"/>
          <w:sz w:val="24"/>
          <w:szCs w:val="24"/>
        </w:rPr>
        <w:t>(A)</w:t>
      </w:r>
      <w:r w:rsidR="00B44572" w:rsidRPr="007A6053">
        <w:rPr>
          <w:rFonts w:cs="Arial"/>
          <w:sz w:val="24"/>
          <w:szCs w:val="24"/>
        </w:rPr>
        <w:t xml:space="preserve"> Plot the log(p-values) for </w:t>
      </w:r>
      <w:r w:rsidR="00B276D3">
        <w:rPr>
          <w:rFonts w:cs="Arial"/>
          <w:sz w:val="24"/>
          <w:szCs w:val="24"/>
        </w:rPr>
        <w:t xml:space="preserve">each bug from </w:t>
      </w:r>
      <w:r w:rsidR="00B44572" w:rsidRPr="007A6053">
        <w:rPr>
          <w:rFonts w:cs="Arial"/>
          <w:sz w:val="24"/>
          <w:szCs w:val="24"/>
        </w:rPr>
        <w:t xml:space="preserve">a null hypothesis that case/control is </w:t>
      </w:r>
      <w:r w:rsidR="00637D1C">
        <w:rPr>
          <w:rFonts w:cs="Arial"/>
          <w:sz w:val="24"/>
          <w:szCs w:val="24"/>
        </w:rPr>
        <w:t xml:space="preserve">from </w:t>
      </w:r>
      <w:r w:rsidR="00B44572" w:rsidRPr="007A6053">
        <w:rPr>
          <w:rFonts w:cs="Arial"/>
          <w:sz w:val="24"/>
          <w:szCs w:val="24"/>
        </w:rPr>
        <w:t>the same distribution</w:t>
      </w:r>
      <w:r w:rsidR="00122D6C">
        <w:rPr>
          <w:rFonts w:cs="Arial"/>
          <w:sz w:val="24"/>
          <w:szCs w:val="24"/>
        </w:rPr>
        <w:t xml:space="preserve">.  On one axis of your plot put p-vales from a </w:t>
      </w:r>
      <w:r w:rsidR="00B44572" w:rsidRPr="007A6053">
        <w:rPr>
          <w:rFonts w:cs="Arial"/>
          <w:sz w:val="24"/>
          <w:szCs w:val="24"/>
        </w:rPr>
        <w:t xml:space="preserve">simple linear model </w:t>
      </w:r>
      <w:r w:rsidR="009F0D7B">
        <w:rPr>
          <w:rFonts w:cs="Arial"/>
          <w:sz w:val="24"/>
          <w:szCs w:val="24"/>
        </w:rPr>
        <w:t xml:space="preserve">(in which </w:t>
      </w:r>
      <w:r w:rsidR="00196D74">
        <w:rPr>
          <w:rFonts w:cs="Arial"/>
          <w:sz w:val="24"/>
          <w:szCs w:val="24"/>
        </w:rPr>
        <w:t xml:space="preserve">you have log </w:t>
      </w:r>
      <w:r w:rsidR="009F0D7B">
        <w:rPr>
          <w:rFonts w:cs="Arial"/>
          <w:sz w:val="24"/>
          <w:szCs w:val="24"/>
        </w:rPr>
        <w:t>transformed the data with for example log(myT+1)</w:t>
      </w:r>
      <w:r w:rsidR="00374098">
        <w:rPr>
          <w:rFonts w:cs="Arial"/>
          <w:sz w:val="24"/>
          <w:szCs w:val="24"/>
        </w:rPr>
        <w:t>)</w:t>
      </w:r>
      <w:r w:rsidR="009F0D7B">
        <w:rPr>
          <w:rFonts w:cs="Arial"/>
          <w:sz w:val="24"/>
          <w:szCs w:val="24"/>
        </w:rPr>
        <w:t xml:space="preserve"> </w:t>
      </w:r>
      <w:r w:rsidR="00B44572" w:rsidRPr="007A6053">
        <w:rPr>
          <w:rFonts w:cs="Arial"/>
          <w:sz w:val="24"/>
          <w:szCs w:val="24"/>
        </w:rPr>
        <w:t xml:space="preserve">and </w:t>
      </w:r>
      <w:r w:rsidR="00122D6C">
        <w:rPr>
          <w:rFonts w:cs="Arial"/>
          <w:sz w:val="24"/>
          <w:szCs w:val="24"/>
        </w:rPr>
        <w:t xml:space="preserve">on the other axis put the p-values from the </w:t>
      </w:r>
      <w:r w:rsidR="0059645A">
        <w:rPr>
          <w:rFonts w:cs="Arial"/>
          <w:sz w:val="24"/>
          <w:szCs w:val="24"/>
        </w:rPr>
        <w:t xml:space="preserve">zero inflated </w:t>
      </w:r>
      <w:r w:rsidR="00B44572" w:rsidRPr="007A6053">
        <w:rPr>
          <w:rFonts w:cs="Arial"/>
          <w:sz w:val="24"/>
          <w:szCs w:val="24"/>
        </w:rPr>
        <w:t xml:space="preserve">negative binomial </w:t>
      </w:r>
      <w:r w:rsidR="0059645A">
        <w:rPr>
          <w:rFonts w:cs="Arial"/>
          <w:sz w:val="24"/>
          <w:szCs w:val="24"/>
        </w:rPr>
        <w:t xml:space="preserve">(ZINB) </w:t>
      </w:r>
      <w:r w:rsidR="00B44572" w:rsidRPr="007A6053">
        <w:rPr>
          <w:rFonts w:cs="Arial"/>
          <w:sz w:val="24"/>
          <w:szCs w:val="24"/>
        </w:rPr>
        <w:t xml:space="preserve">model in which both the binomial and negative binomial parts have </w:t>
      </w:r>
      <w:r w:rsidR="00122D6C">
        <w:rPr>
          <w:rFonts w:cs="Arial"/>
          <w:sz w:val="24"/>
          <w:szCs w:val="24"/>
        </w:rPr>
        <w:t>a term</w:t>
      </w:r>
      <w:r w:rsidR="00B44572" w:rsidRPr="007A6053">
        <w:rPr>
          <w:rFonts w:cs="Arial"/>
          <w:sz w:val="24"/>
          <w:szCs w:val="24"/>
        </w:rPr>
        <w:t xml:space="preserve"> for case/control.(You can get the p-values </w:t>
      </w:r>
      <w:r w:rsidR="00B35694">
        <w:rPr>
          <w:rFonts w:cs="Arial"/>
          <w:sz w:val="24"/>
          <w:szCs w:val="24"/>
        </w:rPr>
        <w:t xml:space="preserve">for the </w:t>
      </w:r>
      <w:r w:rsidR="0059645A">
        <w:rPr>
          <w:rFonts w:cs="Arial"/>
          <w:sz w:val="24"/>
          <w:szCs w:val="24"/>
        </w:rPr>
        <w:t>ZINB</w:t>
      </w:r>
      <w:r w:rsidR="00B35694">
        <w:rPr>
          <w:rFonts w:cs="Arial"/>
          <w:sz w:val="24"/>
          <w:szCs w:val="24"/>
        </w:rPr>
        <w:t xml:space="preserve"> </w:t>
      </w:r>
      <w:r w:rsidR="00B44572" w:rsidRPr="007A6053">
        <w:rPr>
          <w:rFonts w:cs="Arial"/>
          <w:sz w:val="24"/>
          <w:szCs w:val="24"/>
        </w:rPr>
        <w:t>by "lrtest" in package "</w:t>
      </w:r>
      <w:r w:rsidR="00B44572" w:rsidRPr="007A6053">
        <w:rPr>
          <w:rFonts w:ascii="Consolas" w:hAnsi="Consolas" w:cs="Consolas"/>
          <w:color w:val="000000"/>
          <w:sz w:val="20"/>
          <w:szCs w:val="20"/>
        </w:rPr>
        <w:t>lmtest”</w:t>
      </w:r>
      <w:r w:rsidR="007A6053" w:rsidRPr="007A6053">
        <w:rPr>
          <w:rFonts w:ascii="Consolas" w:hAnsi="Consolas" w:cs="Consolas"/>
          <w:color w:val="000000"/>
          <w:sz w:val="20"/>
          <w:szCs w:val="20"/>
        </w:rPr>
        <w:t>)</w:t>
      </w:r>
    </w:p>
    <w:p w:rsidR="00B44572" w:rsidRDefault="00B44572" w:rsidP="00B64A6B">
      <w:pPr>
        <w:rPr>
          <w:rFonts w:cs="Arial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cs="Arial"/>
          <w:sz w:val="24"/>
          <w:szCs w:val="24"/>
        </w:rPr>
        <w:t>Do the p-values from the two models seem broadly similar?</w:t>
      </w:r>
      <w:r w:rsidR="00BC7157">
        <w:rPr>
          <w:rFonts w:cs="Arial"/>
          <w:sz w:val="24"/>
          <w:szCs w:val="24"/>
        </w:rPr>
        <w:t xml:space="preserve">  At a 10% false discovery rate, which model produces more significantly different hits?</w:t>
      </w:r>
    </w:p>
    <w:p w:rsidR="00B44572" w:rsidRDefault="00B44572" w:rsidP="00B64A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cs="Arial"/>
          <w:sz w:val="24"/>
          <w:szCs w:val="24"/>
        </w:rPr>
        <w:tab/>
      </w:r>
    </w:p>
    <w:p w:rsidR="00B44572" w:rsidRPr="00B44572" w:rsidRDefault="00B44572" w:rsidP="00B64A6B">
      <w:pPr>
        <w:rPr>
          <w:rFonts w:cs="Arial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(B) </w:t>
      </w:r>
      <w:r>
        <w:rPr>
          <w:rFonts w:cs="Arial"/>
          <w:sz w:val="24"/>
          <w:szCs w:val="24"/>
        </w:rPr>
        <w:t>Plot the AIC values for the two models built for each of the bugs.  For most of the bugs, which model has the lowest AIC?</w:t>
      </w:r>
    </w:p>
    <w:sectPr w:rsidR="00B44572" w:rsidRPr="00B44572" w:rsidSect="00D531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64A6B"/>
    <w:rsid w:val="00002B87"/>
    <w:rsid w:val="00023A04"/>
    <w:rsid w:val="00085784"/>
    <w:rsid w:val="000C1C8F"/>
    <w:rsid w:val="000E1A72"/>
    <w:rsid w:val="00122D6C"/>
    <w:rsid w:val="00147C28"/>
    <w:rsid w:val="00196D74"/>
    <w:rsid w:val="001A55BB"/>
    <w:rsid w:val="0022151F"/>
    <w:rsid w:val="00226413"/>
    <w:rsid w:val="002466E9"/>
    <w:rsid w:val="002733C3"/>
    <w:rsid w:val="002A0B93"/>
    <w:rsid w:val="002A0BF4"/>
    <w:rsid w:val="0030163B"/>
    <w:rsid w:val="00373849"/>
    <w:rsid w:val="00374098"/>
    <w:rsid w:val="0045034B"/>
    <w:rsid w:val="004543C9"/>
    <w:rsid w:val="004D2DDC"/>
    <w:rsid w:val="00503512"/>
    <w:rsid w:val="00523231"/>
    <w:rsid w:val="0055615C"/>
    <w:rsid w:val="00560306"/>
    <w:rsid w:val="0059645A"/>
    <w:rsid w:val="00602D54"/>
    <w:rsid w:val="00620DC1"/>
    <w:rsid w:val="00637D1C"/>
    <w:rsid w:val="00655D53"/>
    <w:rsid w:val="00695F73"/>
    <w:rsid w:val="00725344"/>
    <w:rsid w:val="007A6053"/>
    <w:rsid w:val="00890756"/>
    <w:rsid w:val="009138B3"/>
    <w:rsid w:val="0093512E"/>
    <w:rsid w:val="009A213F"/>
    <w:rsid w:val="009A246A"/>
    <w:rsid w:val="009D4D95"/>
    <w:rsid w:val="009F0D7B"/>
    <w:rsid w:val="009F0E57"/>
    <w:rsid w:val="00A26682"/>
    <w:rsid w:val="00A367F7"/>
    <w:rsid w:val="00A4094E"/>
    <w:rsid w:val="00A56B9E"/>
    <w:rsid w:val="00A57BDF"/>
    <w:rsid w:val="00A72BD4"/>
    <w:rsid w:val="00AC0F96"/>
    <w:rsid w:val="00AC3CF0"/>
    <w:rsid w:val="00AD23E9"/>
    <w:rsid w:val="00AE7A44"/>
    <w:rsid w:val="00AF13A5"/>
    <w:rsid w:val="00AF6292"/>
    <w:rsid w:val="00B001E7"/>
    <w:rsid w:val="00B276D3"/>
    <w:rsid w:val="00B35694"/>
    <w:rsid w:val="00B44572"/>
    <w:rsid w:val="00B64A6B"/>
    <w:rsid w:val="00B710A4"/>
    <w:rsid w:val="00BA406C"/>
    <w:rsid w:val="00BC0E87"/>
    <w:rsid w:val="00BC7157"/>
    <w:rsid w:val="00BE1C32"/>
    <w:rsid w:val="00CC6E66"/>
    <w:rsid w:val="00D25CDB"/>
    <w:rsid w:val="00D53145"/>
    <w:rsid w:val="00D83BB0"/>
    <w:rsid w:val="00DA2E27"/>
    <w:rsid w:val="00DA4110"/>
    <w:rsid w:val="00DA66CC"/>
    <w:rsid w:val="00DD34E3"/>
    <w:rsid w:val="00E20EEC"/>
    <w:rsid w:val="00ED751F"/>
    <w:rsid w:val="00F27B60"/>
    <w:rsid w:val="00F3281A"/>
    <w:rsid w:val="00F63A1D"/>
    <w:rsid w:val="00F86864"/>
    <w:rsid w:val="00F86BAC"/>
    <w:rsid w:val="00FA0F2C"/>
    <w:rsid w:val="00FB2369"/>
    <w:rsid w:val="00FB3961"/>
    <w:rsid w:val="00FB3F53"/>
    <w:rsid w:val="00FE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fodor@uncc.edu" TargetMode="External"/><Relationship Id="rId4" Type="http://schemas.openxmlformats.org/officeDocument/2006/relationships/hyperlink" Target="mailto:bsmit269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82</cp:revision>
  <dcterms:created xsi:type="dcterms:W3CDTF">2015-03-24T18:45:00Z</dcterms:created>
  <dcterms:modified xsi:type="dcterms:W3CDTF">2015-04-22T16:29:00Z</dcterms:modified>
</cp:coreProperties>
</file>