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0B" w:rsidRPr="00F941AA" w:rsidRDefault="00C0060B" w:rsidP="00C0060B">
      <w:pPr>
        <w:rPr>
          <w:sz w:val="24"/>
          <w:szCs w:val="24"/>
        </w:rPr>
      </w:pPr>
      <w:r w:rsidRPr="00F941AA">
        <w:rPr>
          <w:sz w:val="24"/>
          <w:szCs w:val="24"/>
        </w:rPr>
        <w:t>Lab #</w:t>
      </w:r>
      <w:r w:rsidRPr="00F941AA">
        <w:rPr>
          <w:sz w:val="24"/>
          <w:szCs w:val="24"/>
        </w:rPr>
        <w:t>10</w:t>
      </w:r>
      <w:r w:rsidRPr="00F941AA">
        <w:rPr>
          <w:sz w:val="24"/>
          <w:szCs w:val="24"/>
        </w:rPr>
        <w:t>:</w:t>
      </w:r>
      <w:r w:rsidRPr="00F941AA">
        <w:rPr>
          <w:sz w:val="24"/>
          <w:szCs w:val="24"/>
        </w:rPr>
        <w:t xml:space="preserve">  LAST LAB!  Next week will be study guide for the final.</w:t>
      </w:r>
    </w:p>
    <w:p w:rsidR="00C0060B" w:rsidRDefault="00C0060B" w:rsidP="00C0060B">
      <w:pPr>
        <w:rPr>
          <w:sz w:val="24"/>
          <w:szCs w:val="24"/>
        </w:rPr>
      </w:pPr>
      <w:r w:rsidRPr="00F941AA">
        <w:rPr>
          <w:sz w:val="24"/>
          <w:szCs w:val="24"/>
        </w:rPr>
        <w:t>This one will test your programming skills in R (or the language of your choice), so may be more challenging than previous labs.</w:t>
      </w:r>
      <w:r w:rsidRPr="00F941AA">
        <w:rPr>
          <w:sz w:val="24"/>
          <w:szCs w:val="24"/>
        </w:rPr>
        <w:t xml:space="preserve"> </w:t>
      </w:r>
      <w:r w:rsidRPr="00F941AA">
        <w:rPr>
          <w:sz w:val="24"/>
          <w:szCs w:val="24"/>
        </w:rPr>
        <w:t xml:space="preserve"> </w:t>
      </w:r>
      <w:r w:rsidR="00EC20F2">
        <w:rPr>
          <w:sz w:val="24"/>
          <w:szCs w:val="24"/>
        </w:rPr>
        <w:t>L</w:t>
      </w:r>
      <w:r w:rsidRPr="00F941AA">
        <w:rPr>
          <w:sz w:val="24"/>
          <w:szCs w:val="24"/>
        </w:rPr>
        <w:t xml:space="preserve">ast labs </w:t>
      </w:r>
      <w:r w:rsidR="00EC20F2">
        <w:rPr>
          <w:sz w:val="24"/>
          <w:szCs w:val="24"/>
        </w:rPr>
        <w:t xml:space="preserve">at the </w:t>
      </w:r>
      <w:r w:rsidRPr="00F941AA">
        <w:rPr>
          <w:sz w:val="24"/>
          <w:szCs w:val="24"/>
        </w:rPr>
        <w:t xml:space="preserve">end the semester are meant to stretch </w:t>
      </w:r>
      <w:proofErr w:type="spellStart"/>
      <w:r w:rsidRPr="00F941AA">
        <w:rPr>
          <w:sz w:val="24"/>
          <w:szCs w:val="24"/>
        </w:rPr>
        <w:t>your</w:t>
      </w:r>
      <w:proofErr w:type="spellEnd"/>
      <w:r w:rsidRPr="00F941AA">
        <w:rPr>
          <w:sz w:val="24"/>
          <w:szCs w:val="24"/>
        </w:rPr>
        <w:t xml:space="preserve"> skills.  Do your best.</w:t>
      </w:r>
      <w:r w:rsidR="001858C8">
        <w:rPr>
          <w:sz w:val="24"/>
          <w:szCs w:val="24"/>
        </w:rPr>
        <w:t xml:space="preserve">  (Or you might find it easy!)</w:t>
      </w:r>
    </w:p>
    <w:p w:rsidR="00F941AA" w:rsidRPr="00F941AA" w:rsidRDefault="00F941AA" w:rsidP="00C0060B">
      <w:pPr>
        <w:rPr>
          <w:sz w:val="24"/>
          <w:szCs w:val="24"/>
        </w:rPr>
      </w:pPr>
      <w:r>
        <w:rPr>
          <w:sz w:val="24"/>
          <w:szCs w:val="24"/>
        </w:rPr>
        <w:t>You can do this project entirely in R, or you can use the language of your choice (Python, Java, Perl) if you prefer.</w:t>
      </w:r>
      <w:r w:rsidR="00723254">
        <w:rPr>
          <w:sz w:val="24"/>
          <w:szCs w:val="24"/>
        </w:rPr>
        <w:t xml:space="preserve">  You’ll probably want to use R for the graph at the end, but you can as an alternative use the graphing language of your choice.</w:t>
      </w:r>
    </w:p>
    <w:p w:rsidR="00C0060B" w:rsidRPr="00F941AA" w:rsidRDefault="00C0060B" w:rsidP="00C0060B">
      <w:pPr>
        <w:rPr>
          <w:rFonts w:cs="Arial"/>
          <w:sz w:val="24"/>
          <w:szCs w:val="24"/>
        </w:rPr>
      </w:pPr>
      <w:r w:rsidRPr="00F941AA">
        <w:rPr>
          <w:rFonts w:cs="Arial"/>
          <w:sz w:val="24"/>
          <w:szCs w:val="24"/>
        </w:rPr>
        <w:t xml:space="preserve">Please e-mail code, graphs and answers to questions to </w:t>
      </w:r>
      <w:hyperlink r:id="rId5" w:history="1">
        <w:r w:rsidRPr="00F941AA">
          <w:rPr>
            <w:rStyle w:val="Hyperlink"/>
            <w:rFonts w:cs="Arial"/>
            <w:sz w:val="24"/>
            <w:szCs w:val="24"/>
          </w:rPr>
          <w:t>afodor@uncc.edu</w:t>
        </w:r>
      </w:hyperlink>
      <w:r w:rsidRPr="00F941AA">
        <w:rPr>
          <w:rFonts w:cs="Arial"/>
          <w:sz w:val="24"/>
          <w:szCs w:val="24"/>
        </w:rPr>
        <w:t xml:space="preserve"> </w:t>
      </w:r>
    </w:p>
    <w:p w:rsidR="00C0060B" w:rsidRPr="00F941AA" w:rsidRDefault="00C0060B" w:rsidP="00C0060B">
      <w:pPr>
        <w:rPr>
          <w:rFonts w:cs="Arial"/>
          <w:sz w:val="24"/>
          <w:szCs w:val="24"/>
        </w:rPr>
      </w:pPr>
      <w:r w:rsidRPr="00F941AA">
        <w:rPr>
          <w:rFonts w:cs="Arial"/>
          <w:sz w:val="24"/>
          <w:szCs w:val="24"/>
        </w:rPr>
        <w:t>Please have lab submitted (whatever you have) before lab on Wed., April 2</w:t>
      </w:r>
      <w:r w:rsidRPr="00F941AA">
        <w:rPr>
          <w:rFonts w:cs="Arial"/>
          <w:sz w:val="24"/>
          <w:szCs w:val="24"/>
        </w:rPr>
        <w:t>7</w:t>
      </w:r>
      <w:r w:rsidRPr="00F941AA">
        <w:rPr>
          <w:rFonts w:cs="Arial"/>
          <w:sz w:val="24"/>
          <w:szCs w:val="24"/>
        </w:rPr>
        <w:t>.</w:t>
      </w:r>
    </w:p>
    <w:p w:rsidR="009D2423" w:rsidRPr="00F941AA" w:rsidRDefault="009D2423" w:rsidP="00F941AA">
      <w:pPr>
        <w:rPr>
          <w:rFonts w:cs="Arial"/>
          <w:sz w:val="24"/>
          <w:szCs w:val="24"/>
        </w:rPr>
      </w:pPr>
      <w:r w:rsidRPr="00F941AA">
        <w:rPr>
          <w:rFonts w:cs="Arial"/>
          <w:sz w:val="24"/>
          <w:szCs w:val="24"/>
        </w:rPr>
        <w:t>In this lab, we will use sliding windows to identify GC islands in a region of Chromosome #1 of the Human Geno</w:t>
      </w:r>
      <w:r w:rsidR="00F941AA">
        <w:rPr>
          <w:rFonts w:cs="Arial"/>
          <w:sz w:val="24"/>
          <w:szCs w:val="24"/>
        </w:rPr>
        <w:t>me.</w:t>
      </w:r>
    </w:p>
    <w:p w:rsidR="00C80B59" w:rsidRDefault="00EC20F2" w:rsidP="00DD31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sequence to work on (part of Chromosome 1 of the Human genome) is here:</w:t>
      </w:r>
    </w:p>
    <w:p w:rsidR="00EC20F2" w:rsidRDefault="00EC20F2" w:rsidP="00EC20F2">
      <w:pPr>
        <w:pStyle w:val="ListParagraph"/>
        <w:rPr>
          <w:sz w:val="24"/>
          <w:szCs w:val="24"/>
        </w:rPr>
      </w:pPr>
      <w:hyperlink r:id="rId6" w:history="1">
        <w:r w:rsidRPr="00932CC7">
          <w:rPr>
            <w:rStyle w:val="Hyperlink"/>
            <w:sz w:val="24"/>
            <w:szCs w:val="24"/>
          </w:rPr>
          <w:t>http://afodor.github.io/classes/stats2016/chr1_substring.txt</w:t>
        </w:r>
      </w:hyperlink>
    </w:p>
    <w:p w:rsidR="00EC20F2" w:rsidRDefault="00EC20F2" w:rsidP="00EC20F2">
      <w:pPr>
        <w:pStyle w:val="ListParagraph"/>
        <w:rPr>
          <w:sz w:val="24"/>
          <w:szCs w:val="24"/>
        </w:rPr>
      </w:pPr>
    </w:p>
    <w:p w:rsidR="00EC20F2" w:rsidRPr="00DD31DB" w:rsidRDefault="00EC20F2" w:rsidP="00DD31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Download it into a file.  You can read it into R with something like:</w:t>
      </w:r>
    </w:p>
    <w:p w:rsidR="00DD31DB" w:rsidRDefault="00DD31DB" w:rsidP="00DD3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'chr1_substring.txt'</w:t>
      </w:r>
    </w:p>
    <w:p w:rsidR="00DD31DB" w:rsidRDefault="00DD31DB" w:rsidP="00DD3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myChar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readChar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sz w:val="20"/>
          <w:szCs w:val="20"/>
        </w:rPr>
        <w:t>, file.info(</w:t>
      </w:r>
      <w:proofErr w:type="spellStart"/>
      <w:r>
        <w:rPr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sz w:val="20"/>
          <w:szCs w:val="20"/>
        </w:rPr>
        <w:t>)$size)</w:t>
      </w:r>
    </w:p>
    <w:p w:rsidR="00DD31DB" w:rsidRDefault="00DD31DB" w:rsidP="00DD3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D31DB" w:rsidRDefault="00DD31DB" w:rsidP="00DD31DB">
      <w:pPr>
        <w:pStyle w:val="ListParagraph"/>
        <w:rPr>
          <w:sz w:val="24"/>
          <w:szCs w:val="24"/>
        </w:rPr>
      </w:pPr>
    </w:p>
    <w:p w:rsidR="00DD31DB" w:rsidRDefault="00DD31DB" w:rsidP="00DD31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Our goal is to scan this sequence for GC islands in windows off 200 base pairs starting at position 1 and then every 50 nucleotides.  So the first window will be 1-200, the second window will be 51-250 and so forth.</w:t>
      </w:r>
    </w:p>
    <w:p w:rsidR="00DD31DB" w:rsidRDefault="00DD31DB" w:rsidP="00DD31DB">
      <w:pPr>
        <w:pStyle w:val="ListParagraph"/>
        <w:rPr>
          <w:sz w:val="24"/>
          <w:szCs w:val="24"/>
        </w:rPr>
      </w:pPr>
    </w:p>
    <w:p w:rsidR="00DD31DB" w:rsidRDefault="00DD31DB" w:rsidP="00DD31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will use the GC island di-</w:t>
      </w:r>
      <w:proofErr w:type="spellStart"/>
      <w:r>
        <w:rPr>
          <w:sz w:val="24"/>
          <w:szCs w:val="24"/>
        </w:rPr>
        <w:t>mer</w:t>
      </w:r>
      <w:proofErr w:type="spellEnd"/>
      <w:r>
        <w:rPr>
          <w:sz w:val="24"/>
          <w:szCs w:val="24"/>
        </w:rPr>
        <w:t xml:space="preserve"> “substitution matrix” defined in the Durbin book </w:t>
      </w:r>
      <w:proofErr w:type="gramStart"/>
      <w:r>
        <w:rPr>
          <w:sz w:val="24"/>
          <w:szCs w:val="24"/>
        </w:rPr>
        <w:t>( see</w:t>
      </w:r>
      <w:proofErr w:type="gramEnd"/>
      <w:r>
        <w:rPr>
          <w:sz w:val="24"/>
          <w:szCs w:val="24"/>
        </w:rPr>
        <w:t xml:space="preserve"> Lecture #23 ; slide 10).</w:t>
      </w:r>
    </w:p>
    <w:p w:rsidR="00DD31DB" w:rsidRDefault="00DD31DB" w:rsidP="00DD31DB">
      <w:pPr>
        <w:pStyle w:val="ListParagraph"/>
        <w:rPr>
          <w:sz w:val="24"/>
          <w:szCs w:val="24"/>
        </w:rPr>
      </w:pPr>
    </w:p>
    <w:p w:rsidR="00DD31DB" w:rsidRDefault="00DD31DB" w:rsidP="00DD31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represent this in R as:</w:t>
      </w:r>
    </w:p>
    <w:p w:rsidR="00DD31DB" w:rsidRDefault="00DD31DB" w:rsidP="00DD31DB">
      <w:pPr>
        <w:pStyle w:val="ListParagraph"/>
        <w:rPr>
          <w:sz w:val="24"/>
          <w:szCs w:val="24"/>
        </w:rPr>
      </w:pPr>
    </w:p>
    <w:p w:rsidR="00DD31DB" w:rsidRPr="00DD31DB" w:rsidRDefault="00DD31DB" w:rsidP="00DD31D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D31DB" w:rsidRDefault="00DD31DB" w:rsidP="00DD31D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DD31DB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DD31DB">
        <w:rPr>
          <w:rFonts w:ascii="Courier New" w:hAnsi="Courier New" w:cs="Courier New"/>
          <w:sz w:val="20"/>
          <w:szCs w:val="20"/>
        </w:rPr>
        <w:t xml:space="preserve">&lt;- </w:t>
      </w:r>
      <w:proofErr w:type="gramStart"/>
      <w:r w:rsidRPr="00DD31DB">
        <w:rPr>
          <w:rFonts w:ascii="Courier New" w:hAnsi="Courier New" w:cs="Courier New"/>
          <w:sz w:val="20"/>
          <w:szCs w:val="20"/>
        </w:rPr>
        <w:t>t( matrix</w:t>
      </w:r>
      <w:proofErr w:type="gramEnd"/>
      <w:r w:rsidRPr="00DD31DB">
        <w:rPr>
          <w:rFonts w:ascii="Courier New" w:hAnsi="Courier New" w:cs="Courier New"/>
          <w:sz w:val="20"/>
          <w:szCs w:val="20"/>
        </w:rPr>
        <w:t xml:space="preserve">(c( -0.740, .419, 0.580,-0.803, -0.913, 0.302, 1.812, -0.685, -0.624, 0.461, 0.331, -0.730, -1.169, 0.573, 0.393, -0.679) , </w:t>
      </w:r>
      <w:proofErr w:type="spellStart"/>
      <w:r w:rsidRPr="00DD31DB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DD31DB">
        <w:rPr>
          <w:rFonts w:ascii="Courier New" w:hAnsi="Courier New" w:cs="Courier New"/>
          <w:sz w:val="20"/>
          <w:szCs w:val="20"/>
        </w:rPr>
        <w:t>=4))</w:t>
      </w:r>
    </w:p>
    <w:p w:rsidR="00DD31DB" w:rsidRDefault="00DD31DB" w:rsidP="00DD31D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D31DB" w:rsidRDefault="00DD31DB" w:rsidP="00DD31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 in Java as</w:t>
      </w:r>
      <w:r>
        <w:rPr>
          <w:sz w:val="24"/>
          <w:szCs w:val="24"/>
        </w:rPr>
        <w:t>:</w:t>
      </w:r>
    </w:p>
    <w:p w:rsidR="00DD31DB" w:rsidRDefault="00DD31DB" w:rsidP="00DD31DB">
      <w:pPr>
        <w:pStyle w:val="ListParagraph"/>
        <w:rPr>
          <w:sz w:val="24"/>
          <w:szCs w:val="24"/>
        </w:rPr>
      </w:pPr>
    </w:p>
    <w:p w:rsidR="006102A3" w:rsidRDefault="006102A3" w:rsidP="0061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VALS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{-0.740, .419, 0.580,-0.803}, { -0.913, 0.302, 1.812, -0.685 } 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 -0.624, 0.461, 0.331, -0.730}, {-1.169, 0.573, 0.393, -0.679 }</w:t>
      </w:r>
    </w:p>
    <w:p w:rsidR="006102A3" w:rsidRDefault="006102A3" w:rsidP="0061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37DA" w:rsidRDefault="009E37DA" w:rsidP="0061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37DA" w:rsidRDefault="009E37DA" w:rsidP="0061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02A3" w:rsidRDefault="006102A3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 assignment:</w:t>
      </w: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every 200 </w:t>
      </w:r>
      <w:proofErr w:type="spellStart"/>
      <w:r>
        <w:rPr>
          <w:sz w:val="24"/>
          <w:szCs w:val="24"/>
        </w:rPr>
        <w:t>basepair</w:t>
      </w:r>
      <w:proofErr w:type="spellEnd"/>
      <w:r>
        <w:rPr>
          <w:sz w:val="24"/>
          <w:szCs w:val="24"/>
        </w:rPr>
        <w:t xml:space="preserve"> window in the sequence:</w:t>
      </w: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Sum up the score for all the dinucleotides.</w:t>
      </w: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E37DA" w:rsidRDefault="00433B6C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E37DA">
        <w:rPr>
          <w:sz w:val="24"/>
          <w:szCs w:val="24"/>
        </w:rPr>
        <w:t>So if a sequence was AACG the score would be:</w:t>
      </w: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( -0.74 + 0.419 + 1.812) which is the score for AA + AC + CG</w:t>
      </w: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Graph the score (on the y-axis) vs every starting position for </w:t>
      </w:r>
      <w:r w:rsidR="00433B6C">
        <w:rPr>
          <w:sz w:val="24"/>
          <w:szCs w:val="24"/>
        </w:rPr>
        <w:t xml:space="preserve">every 200 </w:t>
      </w:r>
      <w:proofErr w:type="spellStart"/>
      <w:r w:rsidR="00433B6C">
        <w:rPr>
          <w:sz w:val="24"/>
          <w:szCs w:val="24"/>
        </w:rPr>
        <w:t>basepair</w:t>
      </w:r>
      <w:proofErr w:type="spellEnd"/>
      <w:r w:rsidR="00433B6C">
        <w:rPr>
          <w:sz w:val="24"/>
          <w:szCs w:val="24"/>
        </w:rPr>
        <w:t xml:space="preserve"> </w:t>
      </w:r>
      <w:r>
        <w:rPr>
          <w:sz w:val="24"/>
          <w:szCs w:val="24"/>
        </w:rPr>
        <w:t>window along the sequence.</w:t>
      </w:r>
      <w:r w:rsidR="00433B6C">
        <w:rPr>
          <w:sz w:val="24"/>
          <w:szCs w:val="24"/>
        </w:rPr>
        <w:t xml:space="preserve">  Show this graph in your answer.</w:t>
      </w: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E37DA" w:rsidRDefault="009E37DA" w:rsidP="009E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Is there evidence for any GC islands in this region of the </w:t>
      </w:r>
      <w:r w:rsidR="000E42F4">
        <w:rPr>
          <w:sz w:val="24"/>
          <w:szCs w:val="24"/>
        </w:rPr>
        <w:t xml:space="preserve">human </w:t>
      </w:r>
      <w:r>
        <w:rPr>
          <w:sz w:val="24"/>
          <w:szCs w:val="24"/>
        </w:rPr>
        <w:t>genome?</w:t>
      </w:r>
    </w:p>
    <w:p w:rsidR="00DD31DB" w:rsidRDefault="006102A3" w:rsidP="006102A3">
      <w:pPr>
        <w:pStyle w:val="ListParagrap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D31DB" w:rsidRDefault="00DD31DB" w:rsidP="00DD31D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D31DB" w:rsidRDefault="00DD31DB" w:rsidP="00DD3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20F2" w:rsidRPr="00EC20F2" w:rsidRDefault="00EC20F2" w:rsidP="00EC20F2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EC20F2" w:rsidRPr="00EC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66B03"/>
    <w:multiLevelType w:val="hybridMultilevel"/>
    <w:tmpl w:val="25E88A40"/>
    <w:lvl w:ilvl="0" w:tplc="EDE633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1E3A"/>
    <w:multiLevelType w:val="hybridMultilevel"/>
    <w:tmpl w:val="25E88A40"/>
    <w:lvl w:ilvl="0" w:tplc="EDE633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C0"/>
    <w:rsid w:val="000E42F4"/>
    <w:rsid w:val="001858C8"/>
    <w:rsid w:val="00433B6C"/>
    <w:rsid w:val="005F0073"/>
    <w:rsid w:val="006102A3"/>
    <w:rsid w:val="00723254"/>
    <w:rsid w:val="009D2423"/>
    <w:rsid w:val="009E37DA"/>
    <w:rsid w:val="00C0060B"/>
    <w:rsid w:val="00C02349"/>
    <w:rsid w:val="00C80B59"/>
    <w:rsid w:val="00CE39C0"/>
    <w:rsid w:val="00DD31DB"/>
    <w:rsid w:val="00EC20F2"/>
    <w:rsid w:val="00F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4B7C"/>
  <w15:chartTrackingRefBased/>
  <w15:docId w15:val="{E309465E-039E-4BB3-BBE4-982A6C4A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060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odor.github.io/classes/stats2016/chr1_substring.txt" TargetMode="Externa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15</cp:revision>
  <dcterms:created xsi:type="dcterms:W3CDTF">2016-04-19T22:47:00Z</dcterms:created>
  <dcterms:modified xsi:type="dcterms:W3CDTF">2016-04-19T23:20:00Z</dcterms:modified>
</cp:coreProperties>
</file>