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E04" w:rsidRPr="00741E04" w:rsidRDefault="00741E04" w:rsidP="00741E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Лабораторная работа: Многопоточное и асинхронное программирование</w:t>
      </w:r>
    </w:p>
    <w:p w:rsidR="00741E04" w:rsidRPr="00741E04" w:rsidRDefault="00741E04" w:rsidP="00741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Изучить принципы параллельного программирования, освоить паттерн "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Producer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Consumer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", научиться использовать примитивы синхронизации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741E04">
        <w:rPr>
          <w:rFonts w:ascii="Courier New" w:eastAsia="Times New Roman" w:hAnsi="Courier New" w:cs="Courier New"/>
          <w:sz w:val="20"/>
          <w:szCs w:val="20"/>
        </w:rPr>
        <w:t>Semaphore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, а также освоить методы обнаружения и диагностики взаимоблокировок (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 среде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Реализация паттерна 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Producer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Consumer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с использованием 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Semaphore</w:t>
      </w:r>
    </w:p>
    <w:p w:rsidR="00741E04" w:rsidRPr="00741E04" w:rsidRDefault="00043CEF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Краткие т</w:t>
      </w:r>
      <w:bookmarkStart w:id="0" w:name="_GoBack"/>
      <w:bookmarkEnd w:id="0"/>
      <w:r w:rsidR="00722C9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еоретические сведения</w:t>
      </w:r>
    </w:p>
    <w:p w:rsidR="00741E04" w:rsidRPr="00741E04" w:rsidRDefault="00741E04" w:rsidP="00741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Producer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Consumer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классическая задача синхронизации, где один или несколько потоков (производители) генерируют данные и помещают их в общий буфер, а другие потоки (потребители) забирают эти данные из буфера для обработки.</w:t>
      </w:r>
      <w:proofErr w:type="gramEnd"/>
    </w:p>
    <w:p w:rsidR="00741E04" w:rsidRPr="00741E04" w:rsidRDefault="00741E04" w:rsidP="00741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Для ограничения доступа к буферу используются семафоры:</w:t>
      </w:r>
    </w:p>
    <w:p w:rsidR="00741E04" w:rsidRPr="00741E04" w:rsidRDefault="00741E04" w:rsidP="00741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741E04">
        <w:rPr>
          <w:rFonts w:ascii="Courier New" w:eastAsia="Times New Roman" w:hAnsi="Courier New" w:cs="Courier New"/>
          <w:sz w:val="20"/>
          <w:szCs w:val="20"/>
        </w:rPr>
        <w:t>empty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 — показывает количество свободных мест в буфере.</w:t>
      </w:r>
    </w:p>
    <w:p w:rsidR="00741E04" w:rsidRPr="00741E04" w:rsidRDefault="00741E04" w:rsidP="00741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Semaphore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741E04">
        <w:rPr>
          <w:rFonts w:ascii="Courier New" w:eastAsia="Times New Roman" w:hAnsi="Courier New" w:cs="Courier New"/>
          <w:sz w:val="20"/>
          <w:szCs w:val="20"/>
        </w:rPr>
        <w:t>full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 — показывает количество занятых мест в буфере.</w:t>
      </w:r>
    </w:p>
    <w:p w:rsidR="00741E04" w:rsidRPr="00741E04" w:rsidRDefault="00741E04" w:rsidP="00741E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Mutex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обеспечивает взаимное исключение при доступе к общему буферу.</w:t>
      </w:r>
    </w:p>
    <w:p w:rsidR="00741E04" w:rsidRPr="00722C9E" w:rsidRDefault="00741E04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proofErr w:type="spellStart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Код</w:t>
      </w:r>
      <w:proofErr w:type="spellEnd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программы</w:t>
      </w:r>
      <w:proofErr w:type="spellEnd"/>
      <w:r w:rsidR="00722C9E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демонстрации семафора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System.Collections.Generic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System.Threading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ProducerConsumerLab</w:t>
      </w:r>
      <w:proofErr w:type="spellEnd"/>
    </w:p>
    <w:p w:rsidR="00741E04" w:rsidRPr="00722C9E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>{</w:t>
      </w:r>
    </w:p>
    <w:p w:rsidR="00741E04" w:rsidRPr="00722C9E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22C9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741E04" w:rsidRPr="00722C9E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41E04" w:rsidRPr="00722C9E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Общий</w:t>
      </w:r>
      <w:r w:rsidRPr="00722C9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буфер</w:t>
      </w:r>
      <w:r w:rsidRPr="00722C9E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ограниченная</w:t>
      </w:r>
      <w:r w:rsidRPr="00722C9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очередь</w:t>
      </w:r>
      <w:r w:rsidRPr="00722C9E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Queue&lt;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&gt; _buffer = new Queue&lt;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&gt;();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BufferSize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5;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// Семафоры для подсчета свободных и занятых мест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SemaphoreSlim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emptySlots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SemaphoreSlim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BufferSize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BufferSize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SemaphoreSlim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filledSlots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SemaphoreSlim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(0,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BufferSize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для защиты доступа к буферу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Флаг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остановки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потоков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true;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"=== Producer-Consumer with Semaphore ===\n");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// Запускаем 2 производителя и 3 потребителя</w:t>
      </w:r>
    </w:p>
    <w:p w:rsidR="00741E04" w:rsidRPr="00722C9E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22C9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producer</w:t>
      </w:r>
      <w:r w:rsidRPr="00722C9E">
        <w:rPr>
          <w:rFonts w:ascii="Courier New" w:eastAsia="Times New Roman" w:hAnsi="Courier New" w:cs="Courier New"/>
          <w:sz w:val="20"/>
          <w:szCs w:val="20"/>
        </w:rPr>
        <w:t xml:space="preserve">1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22C9E">
        <w:rPr>
          <w:rFonts w:ascii="Courier New" w:eastAsia="Times New Roman" w:hAnsi="Courier New" w:cs="Courier New"/>
          <w:sz w:val="20"/>
          <w:szCs w:val="20"/>
        </w:rPr>
        <w:t>.</w:t>
      </w:r>
      <w:r w:rsidRPr="00741E04">
        <w:rPr>
          <w:rFonts w:ascii="Courier New" w:eastAsia="Times New Roman" w:hAnsi="Courier New" w:cs="Courier New"/>
          <w:sz w:val="20"/>
          <w:szCs w:val="20"/>
        </w:rPr>
        <w:t>Run</w:t>
      </w:r>
      <w:proofErr w:type="spellEnd"/>
      <w:r w:rsidRPr="00722C9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22C9E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r w:rsidRPr="00741E04">
        <w:rPr>
          <w:rFonts w:ascii="Courier New" w:eastAsia="Times New Roman" w:hAnsi="Courier New" w:cs="Courier New"/>
          <w:sz w:val="20"/>
          <w:szCs w:val="20"/>
        </w:rPr>
        <w:t>Producer</w:t>
      </w:r>
      <w:r w:rsidRPr="00722C9E">
        <w:rPr>
          <w:rFonts w:ascii="Courier New" w:eastAsia="Times New Roman" w:hAnsi="Courier New" w:cs="Courier New"/>
          <w:sz w:val="20"/>
          <w:szCs w:val="20"/>
        </w:rPr>
        <w:t>(1));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2C9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</w:rPr>
        <w:t xml:space="preserve">Task producer2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Producer(2));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Task consumer1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Consumer(1));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Task consumer2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Consumer(2));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Task consumer3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Consumer(3));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Работаем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5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секунд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5000);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Ждем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завершения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всех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задач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Task.WaitAll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producer1, producer2, consumer1, consumer2, consumer3);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"\</w:t>
      </w:r>
      <w:r w:rsidRPr="00741E04">
        <w:rPr>
          <w:rFonts w:ascii="Courier New" w:eastAsia="Times New Roman" w:hAnsi="Courier New" w:cs="Courier New"/>
          <w:sz w:val="20"/>
          <w:szCs w:val="20"/>
        </w:rPr>
        <w:t>n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Все потоки завершены.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Нажмите любую клавишу для выхода...");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Console.ReadKey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Метод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производителя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Task Producer(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Random rand = new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id);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// Ждем, пока освободится место в буфере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emptySlots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WaitAsync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// Захватываем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для безопасной работы с буфером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r w:rsidRPr="00741E04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mutex.WaitOne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item =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rand.Next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(1, 100);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_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buffer.Enqueue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item);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$"[Producer {id}]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Добавлен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элемент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: {item}. В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буфере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: {_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buffer.Count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элементов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_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mutex.ReleaseMutex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Увеличиваем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счетчик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занятых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мест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filledSlots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741E04">
        <w:rPr>
          <w:rFonts w:ascii="Courier New" w:eastAsia="Times New Roman" w:hAnsi="Courier New" w:cs="Courier New"/>
          <w:sz w:val="20"/>
          <w:szCs w:val="20"/>
        </w:rPr>
        <w:t>Release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                // Имитация времени на производство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rand.Next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(200, 600));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$"[Producer {id}]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Завершен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Метод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потребителя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Task Consumer(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id)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Random rand = new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Random(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id + 10);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isRunning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// Ждем, пока появится хотя бы один элемент в буфере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filledSlots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WaitAsync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// Захватываем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WaitOne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item;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item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buffer.Dequeue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$"[Consumer {id}]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Извлечен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элемент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: {item}. В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буфере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: {_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buffer.Count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}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элементов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_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mutex.ReleaseMutex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Увеличиваем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счетчик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свободных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мест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emptySlots.Release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Имитация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обработки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данных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rand.Next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(300, 800));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$"[Consumer {id}]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Завершен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722C9E" w:rsidRDefault="00722C9E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22C9E" w:rsidRPr="00722C9E" w:rsidRDefault="00722C9E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Выходной скриншот представлен  ниже</w:t>
      </w:r>
    </w:p>
    <w:p w:rsidR="00722C9E" w:rsidRPr="00722C9E" w:rsidRDefault="00722C9E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BE2334F" wp14:editId="21A80473">
            <wp:extent cx="5943600" cy="33340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9E" w:rsidRPr="00741E04" w:rsidRDefault="00722C9E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043CEF" w:rsidRDefault="00722C9E" w:rsidP="00043C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Задания </w:t>
      </w:r>
    </w:p>
    <w:p w:rsidR="00741E04" w:rsidRPr="00043CEF" w:rsidRDefault="00741E04" w:rsidP="00043C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Запустите программу и проанализируйте вывод. Обратите внимание на то, как синхронизируются потоки.</w:t>
      </w:r>
    </w:p>
    <w:p w:rsidR="00741E04" w:rsidRPr="00043CEF" w:rsidRDefault="00741E04" w:rsidP="00043C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Измените размер буфера (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BufferSize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) на 2 и на 10. Как это влияет на поведение программы?</w:t>
      </w:r>
    </w:p>
    <w:p w:rsidR="00741E04" w:rsidRPr="00043CEF" w:rsidRDefault="00741E04" w:rsidP="00043C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Добавьте еще одного производителя и еще одного потребителя. Убедитесь, что программа работает корректно.</w:t>
      </w:r>
    </w:p>
    <w:p w:rsidR="00741E04" w:rsidRPr="00043CEF" w:rsidRDefault="00741E04" w:rsidP="00043CE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Усложненное задание: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Добавьте в буфер возможность хранения не только чисел, но и объектов с полями (например,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class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DataItem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{ </w:t>
      </w:r>
      <w:proofErr w:type="gramEnd"/>
      <w:r w:rsidRPr="00043CEF">
        <w:rPr>
          <w:rFonts w:ascii="Times New Roman" w:eastAsia="Times New Roman" w:hAnsi="Times New Roman" w:cs="Times New Roman"/>
          <w:sz w:val="28"/>
          <w:szCs w:val="28"/>
        </w:rPr>
        <w:t>public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Id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public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string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Payload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; }).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Обнаружение и диагностика </w:t>
      </w:r>
      <w:r w:rsidR="00722C9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тупиков 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Deadlock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в 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Visual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Studio</w:t>
      </w: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Что такое 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Deadlock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?</w:t>
      </w:r>
    </w:p>
    <w:p w:rsidR="00741E04" w:rsidRPr="00741E04" w:rsidRDefault="00741E04" w:rsidP="00741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Взаимоблокировка (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ситуация, в которой два или более потоков ожидают освобождения ресурсов, занятых друг другом, из-за чего ни один из них не может продолжить выполнение.</w:t>
      </w: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Пример программы с </w:t>
      </w:r>
      <w:proofErr w:type="gramStart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искусственным</w:t>
      </w:r>
      <w:proofErr w:type="gramEnd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Deadlock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'ом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System.Threading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System.Threading.Tasks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DeadlockLab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// Два объекта для блокировки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object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lockA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object();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static object 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lockB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object();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"===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Демонстрация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Deadlock ===\n");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// Запускаем два потока, которые захватывают блокировки в разном порядке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</w:rPr>
        <w:t xml:space="preserve">Task task1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Thread1());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Task task2 =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Task.Run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() =&gt; Thread2());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"Ожидание завершения потоков... (программа зависнет)");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"Для диагностики откройте окно '</w:t>
      </w:r>
      <w:r w:rsidRPr="00741E04">
        <w:rPr>
          <w:rFonts w:ascii="Courier New" w:eastAsia="Times New Roman" w:hAnsi="Courier New" w:cs="Courier New"/>
          <w:sz w:val="20"/>
          <w:szCs w:val="20"/>
        </w:rPr>
        <w:t>Parallel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Stacks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' в </w:t>
      </w:r>
      <w:r w:rsidRPr="00741E04">
        <w:rPr>
          <w:rFonts w:ascii="Courier New" w:eastAsia="Times New Roman" w:hAnsi="Courier New" w:cs="Courier New"/>
          <w:sz w:val="20"/>
          <w:szCs w:val="20"/>
        </w:rPr>
        <w:t>VS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WaitAll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1, </w:t>
      </w:r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2); // Здесь программа зависнет навсегда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"Программа завершена (это сообщение не будет выведено)");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r w:rsidRPr="00741E04">
        <w:rPr>
          <w:rFonts w:ascii="Courier New" w:eastAsia="Times New Roman" w:hAnsi="Courier New" w:cs="Courier New"/>
          <w:sz w:val="20"/>
          <w:szCs w:val="20"/>
        </w:rPr>
        <w:t>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void Thread1()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lock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lockA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"Thread1: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захватил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lockA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1000);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Имитация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работы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lock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lockB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"Thread1: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захватил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lockB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void Thread2()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lock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lockB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"Thread2: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захватил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lockB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Thread.Sleep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1000); //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Имитация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работы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lock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(_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lockA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"Thread2: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захватил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lockA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722C9E" w:rsidRDefault="00722C9E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Экран блокировки</w:t>
      </w:r>
    </w:p>
    <w:p w:rsidR="00722C9E" w:rsidRDefault="00722C9E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EF307A" wp14:editId="768D3CDF">
            <wp:extent cx="4822371" cy="1975757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2371" cy="19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C9E" w:rsidRDefault="00722C9E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722C9E" w:rsidRDefault="00722C9E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Инструкция по обнаружению 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Deadlock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в 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Visual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Studio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Запустите программу в режиме отладки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(нажмите </w:t>
      </w:r>
      <w:r w:rsidRPr="00741E04">
        <w:rPr>
          <w:rFonts w:ascii="Courier New" w:eastAsia="Times New Roman" w:hAnsi="Courier New" w:cs="Courier New"/>
          <w:sz w:val="20"/>
          <w:szCs w:val="20"/>
        </w:rPr>
        <w:t>F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5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Программа зависнет на строке </w:t>
      </w:r>
      <w:r w:rsidRPr="00741E04">
        <w:rPr>
          <w:rFonts w:ascii="Courier New" w:eastAsia="Times New Roman" w:hAnsi="Courier New" w:cs="Courier New"/>
          <w:sz w:val="20"/>
          <w:szCs w:val="20"/>
        </w:rPr>
        <w:t>Task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WaitAll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Остановите выполнение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в меню выберите </w:t>
      </w:r>
      <w:r w:rsidRPr="00741E04">
        <w:rPr>
          <w:rFonts w:ascii="Courier New" w:eastAsia="Times New Roman" w:hAnsi="Courier New" w:cs="Courier New"/>
          <w:sz w:val="20"/>
          <w:szCs w:val="20"/>
        </w:rPr>
        <w:t>Debug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41E04">
        <w:rPr>
          <w:rFonts w:ascii="Courier New" w:eastAsia="Times New Roman" w:hAnsi="Courier New" w:cs="Courier New"/>
          <w:sz w:val="20"/>
          <w:szCs w:val="20"/>
        </w:rPr>
        <w:t>Break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All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нажмите </w:t>
      </w:r>
      <w:r w:rsidRPr="00741E04">
        <w:rPr>
          <w:rFonts w:ascii="Courier New" w:eastAsia="Times New Roman" w:hAnsi="Courier New" w:cs="Courier New"/>
          <w:sz w:val="20"/>
          <w:szCs w:val="20"/>
        </w:rPr>
        <w:t>Ctrl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+</w:t>
      </w:r>
      <w:r w:rsidRPr="00741E04">
        <w:rPr>
          <w:rFonts w:ascii="Courier New" w:eastAsia="Times New Roman" w:hAnsi="Courier New" w:cs="Courier New"/>
          <w:sz w:val="20"/>
          <w:szCs w:val="20"/>
        </w:rPr>
        <w:t>Alt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+</w:t>
      </w:r>
      <w:r w:rsidRPr="00741E04">
        <w:rPr>
          <w:rFonts w:ascii="Courier New" w:eastAsia="Times New Roman" w:hAnsi="Courier New" w:cs="Courier New"/>
          <w:sz w:val="20"/>
          <w:szCs w:val="20"/>
        </w:rPr>
        <w:t>Break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E04">
        <w:rPr>
          <w:rFonts w:ascii="Times New Roman" w:eastAsia="Times New Roman" w:hAnsi="Times New Roman" w:cs="Times New Roman"/>
          <w:sz w:val="24"/>
          <w:szCs w:val="24"/>
        </w:rPr>
        <w:t>Откройте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E04">
        <w:rPr>
          <w:rFonts w:ascii="Times New Roman" w:eastAsia="Times New Roman" w:hAnsi="Times New Roman" w:cs="Times New Roman"/>
          <w:sz w:val="24"/>
          <w:szCs w:val="24"/>
        </w:rPr>
        <w:t>окно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Stacks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1E04" w:rsidRPr="00741E04" w:rsidRDefault="00741E04" w:rsidP="00741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741E04">
        <w:rPr>
          <w:rFonts w:ascii="Times New Roman" w:eastAsia="Times New Roman" w:hAnsi="Times New Roman" w:cs="Times New Roman"/>
          <w:sz w:val="24"/>
          <w:szCs w:val="24"/>
        </w:rPr>
        <w:t>меню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41E04">
        <w:rPr>
          <w:rFonts w:ascii="Courier New" w:eastAsia="Times New Roman" w:hAnsi="Courier New" w:cs="Courier New"/>
          <w:sz w:val="20"/>
          <w:szCs w:val="20"/>
        </w:rPr>
        <w:t>Debug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41E04">
        <w:rPr>
          <w:rFonts w:ascii="Courier New" w:eastAsia="Times New Roman" w:hAnsi="Courier New" w:cs="Courier New"/>
          <w:sz w:val="20"/>
          <w:szCs w:val="20"/>
        </w:rPr>
        <w:t>Windows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41E04">
        <w:rPr>
          <w:rFonts w:ascii="Courier New" w:eastAsia="Times New Roman" w:hAnsi="Courier New" w:cs="Courier New"/>
          <w:sz w:val="20"/>
          <w:szCs w:val="20"/>
        </w:rPr>
        <w:t>Parallel Stacks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E04" w:rsidRPr="00741E04" w:rsidRDefault="00741E04" w:rsidP="00741E0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Вы увидите визуальное представление всех потоков. В центре будет отображаться цикл ожидания (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Откройте окно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741E04">
        <w:rPr>
          <w:rFonts w:ascii="Courier New" w:eastAsia="Times New Roman" w:hAnsi="Courier New" w:cs="Courier New"/>
          <w:sz w:val="20"/>
          <w:szCs w:val="20"/>
        </w:rPr>
        <w:t>Debug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41E04">
        <w:rPr>
          <w:rFonts w:ascii="Courier New" w:eastAsia="Times New Roman" w:hAnsi="Courier New" w:cs="Courier New"/>
          <w:sz w:val="20"/>
          <w:szCs w:val="20"/>
        </w:rPr>
        <w:t>Windows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41E04">
        <w:rPr>
          <w:rFonts w:ascii="Courier New" w:eastAsia="Times New Roman" w:hAnsi="Courier New" w:cs="Courier New"/>
          <w:sz w:val="20"/>
          <w:szCs w:val="20"/>
        </w:rPr>
        <w:t>Threads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посмотрите состояние каждого потока (они будут в состоянии </w:t>
      </w:r>
      <w:r w:rsidRPr="00741E04">
        <w:rPr>
          <w:rFonts w:ascii="Courier New" w:eastAsia="Times New Roman" w:hAnsi="Courier New" w:cs="Courier New"/>
          <w:sz w:val="20"/>
          <w:szCs w:val="20"/>
        </w:rPr>
        <w:t>Wait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741E04" w:rsidRPr="00741E04" w:rsidRDefault="00741E04" w:rsidP="00741E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окне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Parallel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Watch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можете увидеть, на каких именно блокировках зависли потоки.</w:t>
      </w:r>
    </w:p>
    <w:p w:rsidR="00741E04" w:rsidRPr="00043CEF" w:rsidRDefault="00722C9E" w:rsidP="00043CE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Задания</w:t>
      </w:r>
    </w:p>
    <w:p w:rsidR="00741E04" w:rsidRPr="00043CEF" w:rsidRDefault="00741E04" w:rsidP="00043C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Запустите программу с 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deadlock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'ом и выполните диагностику по инструкции выше.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Зафиксируйте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скриншоты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</w:rPr>
        <w:t>окон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3CEF">
        <w:rPr>
          <w:rFonts w:ascii="Courier New" w:eastAsia="Times New Roman" w:hAnsi="Courier New" w:cs="Courier New"/>
          <w:sz w:val="28"/>
          <w:szCs w:val="28"/>
        </w:rPr>
        <w:t>Parallel Stacks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043CEF">
        <w:rPr>
          <w:rFonts w:ascii="Courier New" w:eastAsia="Times New Roman" w:hAnsi="Courier New" w:cs="Courier New"/>
          <w:sz w:val="28"/>
          <w:szCs w:val="28"/>
        </w:rPr>
        <w:t>Call Stack</w:t>
      </w:r>
      <w:r w:rsidRPr="00043CE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41E04" w:rsidRPr="00043CEF" w:rsidRDefault="00741E04" w:rsidP="00043C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Исправьте </w:t>
      </w: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</w:rPr>
        <w:t>deadlock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, изменив порядок захвата блокировок в одном из потоков так, чтобы оба потока захватывали ресурсы в одинаковом порядке.</w:t>
      </w:r>
    </w:p>
    <w:p w:rsidR="00741E04" w:rsidRPr="00043CEF" w:rsidRDefault="00741E04" w:rsidP="00043C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Реализуйте </w:t>
      </w: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обнаружение </w:t>
      </w: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</w:rPr>
        <w:t>deadlock</w:t>
      </w: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с помощью таймаута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используйте </w:t>
      </w:r>
      <w:r w:rsidRPr="00043CEF">
        <w:rPr>
          <w:rFonts w:ascii="Courier New" w:eastAsia="Times New Roman" w:hAnsi="Courier New" w:cs="Courier New"/>
          <w:sz w:val="28"/>
          <w:szCs w:val="28"/>
        </w:rPr>
        <w:t>Monitor</w:t>
      </w:r>
      <w:r w:rsidRPr="00043CEF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proofErr w:type="spellStart"/>
      <w:r w:rsidRPr="00043CEF">
        <w:rPr>
          <w:rFonts w:ascii="Courier New" w:eastAsia="Times New Roman" w:hAnsi="Courier New" w:cs="Courier New"/>
          <w:sz w:val="28"/>
          <w:szCs w:val="28"/>
        </w:rPr>
        <w:t>TryEnter</w:t>
      </w:r>
      <w:proofErr w:type="spellEnd"/>
      <w:r w:rsidRPr="00043CEF">
        <w:rPr>
          <w:rFonts w:ascii="Courier New" w:eastAsia="Times New Roman" w:hAnsi="Courier New" w:cs="Courier New"/>
          <w:sz w:val="28"/>
          <w:szCs w:val="28"/>
          <w:lang w:val="ru-RU"/>
        </w:rPr>
        <w:t>(</w:t>
      </w:r>
      <w:r w:rsidRPr="00043CEF">
        <w:rPr>
          <w:rFonts w:ascii="Courier New" w:eastAsia="Times New Roman" w:hAnsi="Courier New" w:cs="Courier New"/>
          <w:sz w:val="28"/>
          <w:szCs w:val="28"/>
        </w:rPr>
        <w:t>object</w:t>
      </w:r>
      <w:r w:rsidRPr="00043CEF">
        <w:rPr>
          <w:rFonts w:ascii="Courier New" w:eastAsia="Times New Roman" w:hAnsi="Courier New" w:cs="Courier New"/>
          <w:sz w:val="28"/>
          <w:szCs w:val="28"/>
          <w:lang w:val="ru-RU"/>
        </w:rPr>
        <w:t xml:space="preserve">, </w:t>
      </w:r>
      <w:proofErr w:type="spellStart"/>
      <w:r w:rsidRPr="00043CEF">
        <w:rPr>
          <w:rFonts w:ascii="Courier New" w:eastAsia="Times New Roman" w:hAnsi="Courier New" w:cs="Courier New"/>
          <w:sz w:val="28"/>
          <w:szCs w:val="28"/>
        </w:rPr>
        <w:t>TimeSpan</w:t>
      </w:r>
      <w:proofErr w:type="spellEnd"/>
      <w:r w:rsidRPr="00043CEF">
        <w:rPr>
          <w:rFonts w:ascii="Courier New" w:eastAsia="Times New Roman" w:hAnsi="Courier New" w:cs="Courier New"/>
          <w:sz w:val="28"/>
          <w:szCs w:val="28"/>
          <w:lang w:val="ru-RU"/>
        </w:rPr>
        <w:t>)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вместо </w:t>
      </w:r>
      <w:r w:rsidRPr="00043CEF">
        <w:rPr>
          <w:rFonts w:ascii="Courier New" w:eastAsia="Times New Roman" w:hAnsi="Courier New" w:cs="Courier New"/>
          <w:sz w:val="28"/>
          <w:szCs w:val="28"/>
        </w:rPr>
        <w:t>lock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выводите сообщение, если не удалось захватить блокировку за определенное время.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Default="00741E04" w:rsidP="00741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Использование </w:t>
      </w:r>
      <w:proofErr w:type="spellStart"/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</w:rPr>
        <w:t>Mutex</w:t>
      </w:r>
      <w:proofErr w:type="spellEnd"/>
      <w:r w:rsidRPr="00741E04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для синхронизации между процессами</w:t>
      </w:r>
    </w:p>
    <w:p w:rsidR="00653BEB" w:rsidRDefault="00653BEB" w:rsidP="00741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:rsidR="00653BEB" w:rsidRPr="00653BEB" w:rsidRDefault="00653BEB" w:rsidP="00653BEB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  <w:lang w:val="ru-RU"/>
        </w:rPr>
      </w:pPr>
      <w:proofErr w:type="spellStart"/>
      <w:r w:rsidRPr="00653BEB">
        <w:rPr>
          <w:rStyle w:val="a3"/>
          <w:color w:val="0F1115"/>
          <w:sz w:val="28"/>
          <w:szCs w:val="28"/>
          <w:lang w:val="ru-RU"/>
        </w:rPr>
        <w:t>Мьютекс</w:t>
      </w:r>
      <w:proofErr w:type="spellEnd"/>
      <w:r w:rsidRPr="00653BEB">
        <w:rPr>
          <w:color w:val="0F1115"/>
          <w:sz w:val="28"/>
          <w:szCs w:val="28"/>
        </w:rPr>
        <w:t> </w:t>
      </w:r>
      <w:r w:rsidRPr="00653BEB">
        <w:rPr>
          <w:color w:val="0F1115"/>
          <w:sz w:val="28"/>
          <w:szCs w:val="28"/>
          <w:lang w:val="ru-RU"/>
        </w:rPr>
        <w:t>(от</w:t>
      </w:r>
      <w:r w:rsidRPr="00653BEB">
        <w:rPr>
          <w:color w:val="0F1115"/>
          <w:sz w:val="28"/>
          <w:szCs w:val="28"/>
        </w:rPr>
        <w:t> </w:t>
      </w:r>
      <w:r w:rsidRPr="00653BEB">
        <w:rPr>
          <w:rStyle w:val="a3"/>
          <w:color w:val="0F1115"/>
          <w:sz w:val="28"/>
          <w:szCs w:val="28"/>
        </w:rPr>
        <w:t>Mut</w:t>
      </w:r>
      <w:r w:rsidRPr="00653BEB">
        <w:rPr>
          <w:color w:val="0F1115"/>
          <w:sz w:val="28"/>
          <w:szCs w:val="28"/>
        </w:rPr>
        <w:t>ual </w:t>
      </w:r>
      <w:r w:rsidRPr="00653BEB">
        <w:rPr>
          <w:rStyle w:val="a3"/>
          <w:color w:val="0F1115"/>
          <w:sz w:val="28"/>
          <w:szCs w:val="28"/>
        </w:rPr>
        <w:t>Ex</w:t>
      </w:r>
      <w:r w:rsidRPr="00653BEB">
        <w:rPr>
          <w:color w:val="0F1115"/>
          <w:sz w:val="28"/>
          <w:szCs w:val="28"/>
        </w:rPr>
        <w:t>clusion</w:t>
      </w:r>
      <w:r w:rsidRPr="00653BEB">
        <w:rPr>
          <w:color w:val="0F1115"/>
          <w:sz w:val="28"/>
          <w:szCs w:val="28"/>
          <w:lang w:val="ru-RU"/>
        </w:rPr>
        <w:t>) — это примитив синхронизации, который обеспечивает</w:t>
      </w:r>
      <w:r w:rsidRPr="00653BEB">
        <w:rPr>
          <w:color w:val="0F1115"/>
          <w:sz w:val="28"/>
          <w:szCs w:val="28"/>
        </w:rPr>
        <w:t> </w:t>
      </w:r>
      <w:r w:rsidRPr="00653BEB">
        <w:rPr>
          <w:rStyle w:val="a3"/>
          <w:color w:val="0F1115"/>
          <w:sz w:val="28"/>
          <w:szCs w:val="28"/>
          <w:lang w:val="ru-RU"/>
        </w:rPr>
        <w:t>взаимное исключение</w:t>
      </w:r>
      <w:r w:rsidRPr="00653BEB">
        <w:rPr>
          <w:color w:val="0F1115"/>
          <w:sz w:val="28"/>
          <w:szCs w:val="28"/>
        </w:rPr>
        <w:t> </w:t>
      </w:r>
      <w:r w:rsidRPr="00653BEB">
        <w:rPr>
          <w:color w:val="0F1115"/>
          <w:sz w:val="28"/>
          <w:szCs w:val="28"/>
          <w:lang w:val="ru-RU"/>
        </w:rPr>
        <w:t xml:space="preserve">потоков при доступе к общему ресурсу. Только один поток может владеть </w:t>
      </w:r>
      <w:proofErr w:type="spellStart"/>
      <w:r w:rsidRPr="00653BEB">
        <w:rPr>
          <w:color w:val="0F1115"/>
          <w:sz w:val="28"/>
          <w:szCs w:val="28"/>
          <w:lang w:val="ru-RU"/>
        </w:rPr>
        <w:t>мьютексом</w:t>
      </w:r>
      <w:proofErr w:type="spellEnd"/>
      <w:r w:rsidRPr="00653BEB">
        <w:rPr>
          <w:color w:val="0F1115"/>
          <w:sz w:val="28"/>
          <w:szCs w:val="28"/>
          <w:lang w:val="ru-RU"/>
        </w:rPr>
        <w:t xml:space="preserve"> в любой момент времени.</w:t>
      </w:r>
    </w:p>
    <w:p w:rsidR="00653BEB" w:rsidRDefault="00653BEB" w:rsidP="00653BEB">
      <w:pPr>
        <w:spacing w:before="480" w:after="480"/>
        <w:rPr>
          <w:rFonts w:ascii="Times New Roman" w:hAnsi="Times New Roman" w:cs="Times New Roman"/>
        </w:rPr>
      </w:pPr>
    </w:p>
    <w:p w:rsidR="00653BEB" w:rsidRDefault="00653BEB" w:rsidP="00653BE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Основная концепция</w:t>
      </w:r>
    </w:p>
    <w:p w:rsidR="00653BEB" w:rsidRPr="00653BEB" w:rsidRDefault="00653BEB" w:rsidP="00653BE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ru-RU"/>
        </w:rPr>
      </w:pPr>
    </w:p>
    <w:p w:rsidR="00653BEB" w:rsidRPr="00653BEB" w:rsidRDefault="00653BEB" w:rsidP="00653BEB">
      <w:pPr>
        <w:pStyle w:val="HTML0"/>
        <w:wordWrap w:val="0"/>
        <w:spacing w:line="330" w:lineRule="atLeast"/>
        <w:rPr>
          <w:rFonts w:ascii="Consolas" w:hAnsi="Consolas"/>
          <w:color w:val="0F1115"/>
          <w:lang w:val="ru-RU"/>
        </w:rPr>
      </w:pPr>
      <w:r w:rsidRPr="00653BEB">
        <w:rPr>
          <w:rFonts w:ascii="Consolas" w:hAnsi="Consolas"/>
          <w:color w:val="0F1115"/>
          <w:lang w:val="ru-RU"/>
        </w:rPr>
        <w:t>Поток 1: [Пытается захватить] → [ЗАХВАТИЛ] → [Работает] → [ОСВОБОДИЛ]</w:t>
      </w:r>
    </w:p>
    <w:p w:rsidR="00653BEB" w:rsidRPr="00653BEB" w:rsidRDefault="00653BEB" w:rsidP="00653BEB">
      <w:pPr>
        <w:pStyle w:val="HTML0"/>
        <w:wordWrap w:val="0"/>
        <w:spacing w:line="330" w:lineRule="atLeast"/>
        <w:rPr>
          <w:rFonts w:ascii="Consolas" w:hAnsi="Consolas"/>
          <w:color w:val="0F1115"/>
          <w:lang w:val="ru-RU"/>
        </w:rPr>
      </w:pPr>
      <w:r w:rsidRPr="00653BEB">
        <w:rPr>
          <w:rFonts w:ascii="Consolas" w:hAnsi="Consolas"/>
          <w:color w:val="0F1115"/>
          <w:lang w:val="ru-RU"/>
        </w:rPr>
        <w:t>Поток 2: [Пытается захватить] → [ЖДЕТ...]  → [ЖДЕТ...]  → [ЗАХВАТИЛ]</w:t>
      </w:r>
    </w:p>
    <w:p w:rsidR="00653BEB" w:rsidRDefault="00653BEB" w:rsidP="00653BE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653BEB">
        <w:rPr>
          <w:rFonts w:ascii="Consolas" w:hAnsi="Consolas"/>
          <w:color w:val="0F1115"/>
          <w:lang w:val="ru-RU"/>
        </w:rPr>
        <w:t xml:space="preserve">Поток 3: [Пытается захватить] → [ЖДЕТ...]  </w:t>
      </w:r>
      <w:r>
        <w:rPr>
          <w:rFonts w:ascii="Consolas" w:hAnsi="Consolas"/>
          <w:color w:val="0F1115"/>
        </w:rPr>
        <w:t>→ [ЖДЕТ...]  → [ЖДЕТ...]</w:t>
      </w:r>
    </w:p>
    <w:p w:rsidR="00653BEB" w:rsidRDefault="00653BEB" w:rsidP="00653BEB">
      <w:pPr>
        <w:spacing w:before="480" w:after="480"/>
        <w:rPr>
          <w:rFonts w:ascii="Times New Roman" w:hAnsi="Times New Roman"/>
        </w:rPr>
      </w:pPr>
    </w:p>
    <w:p w:rsidR="00653BEB" w:rsidRDefault="00653BEB" w:rsidP="00653BE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Свойства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мьютекса</w:t>
      </w:r>
      <w:proofErr w:type="spellEnd"/>
    </w:p>
    <w:tbl>
      <w:tblPr>
        <w:tblW w:w="112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8277"/>
      </w:tblGrid>
      <w:tr w:rsidR="00653BEB" w:rsidRPr="00653BEB" w:rsidTr="00653B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Взаимное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исключение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BEB" w:rsidRP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653BEB">
              <w:rPr>
                <w:rFonts w:ascii="Segoe UI" w:hAnsi="Segoe UI" w:cs="Segoe UI"/>
                <w:sz w:val="23"/>
                <w:szCs w:val="23"/>
                <w:lang w:val="ru-RU"/>
              </w:rPr>
              <w:t xml:space="preserve">Только один поток владеет </w:t>
            </w:r>
            <w:proofErr w:type="spellStart"/>
            <w:r w:rsidRPr="00653BEB">
              <w:rPr>
                <w:rFonts w:ascii="Segoe UI" w:hAnsi="Segoe UI" w:cs="Segoe UI"/>
                <w:sz w:val="23"/>
                <w:szCs w:val="23"/>
                <w:lang w:val="ru-RU"/>
              </w:rPr>
              <w:t>мьютексом</w:t>
            </w:r>
            <w:proofErr w:type="spellEnd"/>
          </w:p>
        </w:tc>
      </w:tr>
      <w:tr w:rsidR="00653BEB" w:rsidRPr="00653BEB" w:rsidTr="00653B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Блокировка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BEB" w:rsidRP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653BEB">
              <w:rPr>
                <w:rFonts w:ascii="Segoe UI" w:hAnsi="Segoe UI" w:cs="Segoe UI"/>
                <w:sz w:val="23"/>
                <w:szCs w:val="23"/>
                <w:lang w:val="ru-RU"/>
              </w:rPr>
              <w:t>Остальные потоки блокируются при попытке захвата</w:t>
            </w:r>
          </w:p>
        </w:tc>
      </w:tr>
      <w:tr w:rsidR="00653BEB" w:rsidTr="00653B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Атомарность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Операции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захвата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освобождения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неделимы</w:t>
            </w:r>
            <w:proofErr w:type="spellEnd"/>
          </w:p>
        </w:tc>
      </w:tr>
      <w:tr w:rsidR="00653BEB" w:rsidRPr="00653BEB" w:rsidTr="00653B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Владелец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BEB" w:rsidRP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653BEB">
              <w:rPr>
                <w:rFonts w:ascii="Segoe UI" w:hAnsi="Segoe UI" w:cs="Segoe UI"/>
                <w:sz w:val="23"/>
                <w:szCs w:val="23"/>
                <w:lang w:val="ru-RU"/>
              </w:rPr>
              <w:t>Знает, какой поток его захватил (в отличие от семафора)</w:t>
            </w:r>
          </w:p>
        </w:tc>
      </w:tr>
      <w:tr w:rsidR="00653BEB" w:rsidRPr="00653BEB" w:rsidTr="00653BE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Реентерабельность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BEB" w:rsidRPr="00653BEB" w:rsidRDefault="00653BEB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ru-RU"/>
              </w:rPr>
            </w:pPr>
            <w:r w:rsidRPr="00653BEB">
              <w:rPr>
                <w:rFonts w:ascii="Segoe UI" w:hAnsi="Segoe UI" w:cs="Segoe UI"/>
                <w:sz w:val="23"/>
                <w:szCs w:val="23"/>
                <w:lang w:val="ru-RU"/>
              </w:rPr>
              <w:t>Один поток может захватить несколько раз (в некоторых реализациях)</w:t>
            </w:r>
          </w:p>
        </w:tc>
      </w:tr>
    </w:tbl>
    <w:p w:rsidR="00653BEB" w:rsidRPr="00653BEB" w:rsidRDefault="00653BEB" w:rsidP="00653BE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741E04" w:rsidRPr="00741E04" w:rsidRDefault="00741E04" w:rsidP="00741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Пример использования именованного </w:t>
      </w:r>
      <w:proofErr w:type="spellStart"/>
      <w:r w:rsidRPr="00741E04">
        <w:rPr>
          <w:rFonts w:ascii="Times New Roman" w:eastAsia="Times New Roman" w:hAnsi="Times New Roman" w:cs="Times New Roman"/>
          <w:b/>
          <w:bCs/>
          <w:sz w:val="27"/>
          <w:szCs w:val="27"/>
        </w:rPr>
        <w:t>Mutex</w:t>
      </w:r>
      <w:proofErr w:type="spellEnd"/>
    </w:p>
    <w:p w:rsidR="00741E04" w:rsidRPr="007E3DF1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653BEB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653BE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741E04">
        <w:rPr>
          <w:rFonts w:ascii="Courier New" w:eastAsia="Times New Roman" w:hAnsi="Courier New" w:cs="Courier New"/>
          <w:sz w:val="20"/>
          <w:szCs w:val="20"/>
        </w:rPr>
        <w:t>System</w:t>
      </w:r>
      <w:r w:rsidRPr="00653BEB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System.Threading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MutexCrossProcess</w:t>
      </w:r>
      <w:proofErr w:type="spell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>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Program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//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Именованный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для синхронизации между процессами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(false, "Global\\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MyAppMutex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"))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"Попытка захвата глобального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мьютекса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...");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mutex.WaitOne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(3)))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22C9E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22C9E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22C9E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proofErr w:type="spellStart"/>
      <w:r w:rsidRPr="00722C9E">
        <w:rPr>
          <w:rFonts w:ascii="Courier New" w:eastAsia="Times New Roman" w:hAnsi="Courier New" w:cs="Courier New"/>
          <w:sz w:val="20"/>
          <w:szCs w:val="20"/>
          <w:lang w:val="ru-RU"/>
        </w:rPr>
        <w:t>Мьютекс</w:t>
      </w:r>
      <w:proofErr w:type="spellEnd"/>
      <w:r w:rsidRPr="00722C9E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захвачен.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Программа выполняется.");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"Нажмите </w:t>
      </w:r>
      <w:r w:rsidRPr="00741E04">
        <w:rPr>
          <w:rFonts w:ascii="Courier New" w:eastAsia="Times New Roman" w:hAnsi="Courier New" w:cs="Courier New"/>
          <w:sz w:val="20"/>
          <w:szCs w:val="20"/>
        </w:rPr>
        <w:t>Enter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для освобождения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мьютекса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...");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Console.ReadLine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mutex.ReleaseMutex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Console.WriteLine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Мьютекс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освобожден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</w:rPr>
        <w:t>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</w:t>
      </w:r>
      <w:proofErr w:type="gramStart"/>
      <w:r w:rsidRPr="00741E04">
        <w:rPr>
          <w:rFonts w:ascii="Courier New" w:eastAsia="Times New Roman" w:hAnsi="Courier New" w:cs="Courier New"/>
          <w:sz w:val="20"/>
          <w:szCs w:val="20"/>
        </w:rPr>
        <w:t>Console</w:t>
      </w: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proofErr w:type="gram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"Не удалось захватить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мьютекс</w:t>
      </w:r>
      <w:proofErr w:type="spellEnd"/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(возможно, уже запущен другой экземпляр).");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}</w:t>
      </w:r>
    </w:p>
    <w:p w:rsidR="00741E04" w:rsidRP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741E04" w:rsidRDefault="00741E04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741E04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F12273" w:rsidRDefault="00F12273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F12273" w:rsidRPr="00741E04" w:rsidRDefault="00F12273" w:rsidP="00741E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337EC5E" wp14:editId="07CD9842">
            <wp:extent cx="5230586" cy="1415143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586" cy="14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E04" w:rsidRPr="00043CEF" w:rsidRDefault="00741E04" w:rsidP="00043C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43CE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Запустите два экземпляра этой программы одновременно. Второй экземпляр должен выдать сообщение о невозможности захвата </w:t>
      </w:r>
      <w:proofErr w:type="spellStart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мьютекса</w:t>
      </w:r>
      <w:proofErr w:type="spellEnd"/>
      <w:r w:rsidRPr="00043CE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741E04" w:rsidRPr="007E3DF1" w:rsidRDefault="007E3DF1" w:rsidP="00741E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Контрольные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вопросы</w:t>
      </w:r>
      <w:proofErr w:type="spellEnd"/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чем разница между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741E04">
        <w:rPr>
          <w:rFonts w:ascii="Courier New" w:eastAsia="Times New Roman" w:hAnsi="Courier New" w:cs="Courier New"/>
          <w:sz w:val="20"/>
          <w:szCs w:val="20"/>
        </w:rPr>
        <w:t>Semaphore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 такое семафор со счетчиком и для чего он используется в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Producer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Consumer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Какие способы диагностики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существуют в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Чем отличается </w:t>
      </w:r>
      <w:r w:rsidRPr="00741E04">
        <w:rPr>
          <w:rFonts w:ascii="Courier New" w:eastAsia="Times New Roman" w:hAnsi="Courier New" w:cs="Courier New"/>
          <w:sz w:val="20"/>
          <w:szCs w:val="20"/>
        </w:rPr>
        <w:t>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</w:t>
      </w:r>
      <w:proofErr w:type="spellStart"/>
      <w:r w:rsidRPr="00741E04">
        <w:rPr>
          <w:rFonts w:ascii="Courier New" w:eastAsia="Times New Roman" w:hAnsi="Courier New" w:cs="Courier New"/>
          <w:sz w:val="20"/>
          <w:szCs w:val="20"/>
        </w:rPr>
        <w:t>Mutex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избежать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'</w:t>
      </w:r>
      <w:proofErr w:type="spellStart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ов</w:t>
      </w:r>
      <w:proofErr w:type="spellEnd"/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 проектировании многопоточных приложений?</w:t>
      </w:r>
    </w:p>
    <w:p w:rsidR="00741E04" w:rsidRPr="00741E04" w:rsidRDefault="00741E04" w:rsidP="00741E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Что такое "голодание" (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starvation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потоков и как оно отличается от </w:t>
      </w:r>
      <w:r w:rsidRPr="00741E04">
        <w:rPr>
          <w:rFonts w:ascii="Times New Roman" w:eastAsia="Times New Roman" w:hAnsi="Times New Roman" w:cs="Times New Roman"/>
          <w:sz w:val="24"/>
          <w:szCs w:val="24"/>
        </w:rPr>
        <w:t>deadlock</w:t>
      </w:r>
      <w:r w:rsidRPr="00741E04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741E04" w:rsidRPr="00722C9E" w:rsidRDefault="00741E04" w:rsidP="00741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741E04" w:rsidRPr="00722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85450"/>
    <w:multiLevelType w:val="multilevel"/>
    <w:tmpl w:val="B296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887501"/>
    <w:multiLevelType w:val="multilevel"/>
    <w:tmpl w:val="12E42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01108D"/>
    <w:multiLevelType w:val="multilevel"/>
    <w:tmpl w:val="398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F608DF"/>
    <w:multiLevelType w:val="multilevel"/>
    <w:tmpl w:val="13E0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901D76"/>
    <w:multiLevelType w:val="multilevel"/>
    <w:tmpl w:val="CB7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2B7BA4"/>
    <w:multiLevelType w:val="multilevel"/>
    <w:tmpl w:val="4B0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E04"/>
    <w:rsid w:val="00043CEF"/>
    <w:rsid w:val="005444CB"/>
    <w:rsid w:val="00653BEB"/>
    <w:rsid w:val="00722C9E"/>
    <w:rsid w:val="00741E04"/>
    <w:rsid w:val="007E3DF1"/>
    <w:rsid w:val="00CE5FF9"/>
    <w:rsid w:val="00F1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1">
    <w:name w:val="heading 1"/>
    <w:basedOn w:val="a"/>
    <w:link w:val="10"/>
    <w:uiPriority w:val="9"/>
    <w:qFormat/>
    <w:rsid w:val="00741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41E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a"/>
    <w:rsid w:val="0074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41E0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41E04"/>
  </w:style>
  <w:style w:type="paragraph" w:styleId="HTML0">
    <w:name w:val="HTML Preformatted"/>
    <w:basedOn w:val="a"/>
    <w:link w:val="HTML1"/>
    <w:uiPriority w:val="99"/>
    <w:semiHidden/>
    <w:unhideWhenUsed/>
    <w:rsid w:val="00741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1E0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41E04"/>
  </w:style>
  <w:style w:type="paragraph" w:styleId="a6">
    <w:name w:val="Balloon Text"/>
    <w:basedOn w:val="a"/>
    <w:link w:val="a7"/>
    <w:uiPriority w:val="99"/>
    <w:semiHidden/>
    <w:unhideWhenUsed/>
    <w:rsid w:val="0072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22C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FF9"/>
  </w:style>
  <w:style w:type="paragraph" w:styleId="1">
    <w:name w:val="heading 1"/>
    <w:basedOn w:val="a"/>
    <w:link w:val="10"/>
    <w:uiPriority w:val="9"/>
    <w:qFormat/>
    <w:rsid w:val="00741E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E5F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CE5F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FF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E5FF9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E5FF9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5FF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3">
    <w:name w:val="Strong"/>
    <w:basedOn w:val="a0"/>
    <w:uiPriority w:val="22"/>
    <w:qFormat/>
    <w:rsid w:val="00CE5FF9"/>
    <w:rPr>
      <w:b/>
      <w:bCs/>
    </w:rPr>
  </w:style>
  <w:style w:type="character" w:styleId="a4">
    <w:name w:val="Emphasis"/>
    <w:basedOn w:val="a0"/>
    <w:uiPriority w:val="20"/>
    <w:qFormat/>
    <w:rsid w:val="00CE5FF9"/>
    <w:rPr>
      <w:i/>
      <w:iCs/>
    </w:rPr>
  </w:style>
  <w:style w:type="paragraph" w:styleId="a5">
    <w:name w:val="List Paragraph"/>
    <w:basedOn w:val="a"/>
    <w:uiPriority w:val="34"/>
    <w:qFormat/>
    <w:rsid w:val="00CE5F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41E0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ds-markdown-paragraph">
    <w:name w:val="ds-markdown-paragraph"/>
    <w:basedOn w:val="a"/>
    <w:rsid w:val="00741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41E0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41E04"/>
  </w:style>
  <w:style w:type="paragraph" w:styleId="HTML0">
    <w:name w:val="HTML Preformatted"/>
    <w:basedOn w:val="a"/>
    <w:link w:val="HTML1"/>
    <w:uiPriority w:val="99"/>
    <w:semiHidden/>
    <w:unhideWhenUsed/>
    <w:rsid w:val="00741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41E0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41E04"/>
  </w:style>
  <w:style w:type="paragraph" w:styleId="a6">
    <w:name w:val="Balloon Text"/>
    <w:basedOn w:val="a"/>
    <w:link w:val="a7"/>
    <w:uiPriority w:val="99"/>
    <w:semiHidden/>
    <w:unhideWhenUsed/>
    <w:rsid w:val="00722C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22C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5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6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57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Aleh Herman</dc:creator>
  <cp:lastModifiedBy>asa</cp:lastModifiedBy>
  <cp:revision>2</cp:revision>
  <dcterms:created xsi:type="dcterms:W3CDTF">2026-07-20T07:13:00Z</dcterms:created>
  <dcterms:modified xsi:type="dcterms:W3CDTF">2026-07-20T07:13:00Z</dcterms:modified>
</cp:coreProperties>
</file>