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  <w:t xml:space="preserve">The suggestions provided above are not legal advice and are provided as information only.   </w:t>
      </w:r>
    </w:p>
    <w:p>
      <w:pPr>
        <w:pStyle w:val="NoSpacing"/>
        <w:rPr>
          <w:rFonts w:ascii="Arial" w:hAnsi="Arial" w:cs="Arial"/>
          <w:i/>
          <w:i/>
          <w:sz w:val="24"/>
          <w:szCs w:val="24"/>
        </w:rPr>
      </w:pPr>
      <w:r>
        <w:rPr>
          <w:rFonts w:cs="Arial" w:ascii="Arial" w:hAnsi="Arial"/>
          <w:i/>
          <w:sz w:val="24"/>
          <w:szCs w:val="24"/>
        </w:rPr>
      </w:r>
    </w:p>
    <w:p>
      <w:pPr>
        <w:pStyle w:val="NoSpacing"/>
        <w:rPr/>
      </w:pPr>
      <w:r>
        <w:rPr>
          <w:rFonts w:cs="Arial" w:ascii="Arial" w:hAnsi="Arial"/>
          <w:i/>
          <w:sz w:val="24"/>
          <w:szCs w:val="24"/>
        </w:rPr>
        <w:t xml:space="preserve">Whenever you have a legal problem, it is always best to talk to a lawyer who can give you advice that is uniquely tailored to your situation. The </w:t>
      </w:r>
      <w:r>
        <w:rPr>
          <w:rFonts w:cs="Arial" w:ascii="Arial" w:hAnsi="Arial"/>
          <w:b/>
          <w:bCs/>
          <w:i/>
          <w:sz w:val="24"/>
          <w:szCs w:val="24"/>
          <w:u w:val="none"/>
        </w:rPr>
        <w:t xml:space="preserve">Massachusetts Legal Resource Finder, </w:t>
      </w:r>
      <w:hyperlink r:id="rId2">
        <w:r>
          <w:rPr>
            <w:rStyle w:val="InternetLink"/>
            <w:rFonts w:eastAsia="" w:cs="Arial" w:ascii="Arial" w:hAnsi="Arial" w:eastAsiaTheme="minorHAnsi"/>
            <w:b/>
            <w:bCs/>
            <w:i/>
            <w:color w:val="auto"/>
            <w:kern w:val="0"/>
            <w:sz w:val="24"/>
            <w:szCs w:val="24"/>
            <w:u w:val="none"/>
            <w:lang w:val="en-US" w:eastAsia="en-US" w:bidi="ar-SA"/>
          </w:rPr>
          <w:t>www.MassLRF.org</w:t>
        </w:r>
      </w:hyperlink>
      <w:r>
        <w:rPr>
          <w:rFonts w:cs="Arial" w:ascii="Arial" w:hAnsi="Arial"/>
          <w:b/>
          <w:bCs/>
          <w:i/>
          <w:sz w:val="24"/>
          <w:szCs w:val="24"/>
          <w:u w:val="none"/>
        </w:rPr>
        <w:t>,</w:t>
      </w:r>
      <w:r>
        <w:rPr>
          <w:rFonts w:cs="Arial" w:ascii="Arial" w:hAnsi="Arial"/>
          <w:i/>
          <w:sz w:val="24"/>
          <w:szCs w:val="24"/>
          <w:u w:val="none"/>
        </w:rPr>
        <w:t xml:space="preserve"> </w:t>
      </w:r>
      <w:r>
        <w:rPr>
          <w:rFonts w:cs="Arial" w:ascii="Arial" w:hAnsi="Arial"/>
          <w:i/>
          <w:sz w:val="24"/>
          <w:szCs w:val="24"/>
        </w:rPr>
        <w:t xml:space="preserve">can help you find lawyers and other legal help resources in your area.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ssLRF.org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LibreOffice/6.3.5.2$Windows_X86_64 LibreOffice_project/dd0751754f11728f69b42ee2af66670068624673</Application>
  <Pages>1</Pages>
  <Words>60</Words>
  <Characters>301</Characters>
  <CharactersWithSpaces>363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2020-08-19T11:19:20Z</dcterms:created>
  <dc:creator/>
  <dc:description/>
  <dc:language>en-US</dc:language>
  <cp:lastModifiedBy/>
  <dcterms:modified xsi:type="dcterms:W3CDTF">2020-08-24T13:47:11Z</dcterms:modified>
  <cp:revision>7</cp:revision>
  <dc:subject/>
  <dc:title/>
</cp:coreProperties>
</file>