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</w:t>
      </w:r>
      <w:r w:rsidR="00D30625">
        <w:t>out</w:t>
      </w:r>
      <w:r w:rsidR="00767968">
        <w:t xml:space="preserve"> </w:t>
      </w:r>
      <w:r>
        <w:t>Ne</w:t>
      </w:r>
      <w:r w:rsidR="005F5206">
        <w:t>a</w:t>
      </w:r>
      <w:r>
        <w:t>l Snooke</w:t>
      </w:r>
      <w:r w:rsidR="00E51073">
        <w:t xml:space="preserve"> – </w:t>
      </w:r>
      <w:r w:rsidR="00D30625">
        <w:t>0.33</w:t>
      </w:r>
      <w:r w:rsidR="00767968">
        <w:t xml:space="preserve"> Seminar Room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767968">
        <w:rPr>
          <w:b/>
        </w:rPr>
        <w:t>3</w:t>
      </w:r>
      <w:r w:rsidR="00767968" w:rsidRPr="00767968">
        <w:rPr>
          <w:b/>
          <w:vertAlign w:val="superscript"/>
        </w:rPr>
        <w:t>rd</w:t>
      </w:r>
      <w:r w:rsidR="00767968">
        <w:rPr>
          <w:b/>
        </w:rPr>
        <w:t xml:space="preserve"> November 2014 13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D30625" w:rsidRDefault="00E51073" w:rsidP="009A0027">
      <w:r w:rsidRPr="00E51073">
        <w:rPr>
          <w:b/>
        </w:rPr>
        <w:t>Attendees:</w:t>
      </w:r>
      <w:r w:rsidR="00D30625">
        <w:t xml:space="preserve"> </w:t>
      </w:r>
      <w:r>
        <w:t>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 w:rsidR="00E56F34">
        <w:t xml:space="preserve">), </w:t>
      </w:r>
      <w:r w:rsidR="00D30625">
        <w:t>Himalya Singh (</w:t>
      </w:r>
      <w:r w:rsidR="00D30625">
        <w:rPr>
          <w:b/>
        </w:rPr>
        <w:t>his1</w:t>
      </w:r>
      <w:r w:rsidR="00D30625">
        <w:t>), Kaloyan Cholakov (</w:t>
      </w:r>
      <w:r w:rsidR="00D30625">
        <w:rPr>
          <w:b/>
        </w:rPr>
        <w:t>kic5</w:t>
      </w:r>
      <w:r w:rsidR="00D30625">
        <w:t>)</w:t>
      </w:r>
    </w:p>
    <w:p w:rsidR="00D30625" w:rsidRPr="00D30625" w:rsidRDefault="00E51073" w:rsidP="009A0027">
      <w:r w:rsidRPr="00E51073">
        <w:rPr>
          <w:b/>
        </w:rPr>
        <w:t xml:space="preserve">Absentees: </w:t>
      </w:r>
      <w:r w:rsidR="00D30625">
        <w:t>Alex Bull (</w:t>
      </w:r>
      <w:r w:rsidR="00D30625">
        <w:rPr>
          <w:b/>
        </w:rPr>
        <w:t>arb15</w:t>
      </w:r>
      <w:r w:rsidR="00D30625">
        <w:t xml:space="preserve">), </w:t>
      </w:r>
      <w:r w:rsidR="00D30625">
        <w:t>Katarzyna Turczynska (</w:t>
      </w:r>
      <w:r w:rsidR="00D30625">
        <w:rPr>
          <w:b/>
        </w:rPr>
        <w:t>kat29</w:t>
      </w:r>
      <w:r w:rsidR="00D30625">
        <w:t>),</w:t>
      </w:r>
      <w:r w:rsidR="00D30625" w:rsidRPr="00D30625">
        <w:t xml:space="preserve"> </w:t>
      </w:r>
      <w:r w:rsidR="00D30625">
        <w:t>Cai Rhys Jones (</w:t>
      </w:r>
      <w:r w:rsidR="00D30625" w:rsidRPr="00E703B4">
        <w:rPr>
          <w:b/>
        </w:rPr>
        <w:t>crj10</w:t>
      </w:r>
      <w:r w:rsidR="00D30625">
        <w:t>),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9D58AA" w:rsidRPr="009D58AA" w:rsidRDefault="009D58AA" w:rsidP="009D58AA">
      <w:pPr>
        <w:ind w:firstLine="432"/>
      </w:pPr>
      <w:r>
        <w:t xml:space="preserve">Last meeting we discussed and allocated roles for the </w:t>
      </w:r>
      <w:r w:rsidR="00767968">
        <w:t>test specification</w:t>
      </w:r>
      <w:r>
        <w:t xml:space="preserve"> deliverable. This meeting is purely to see how everyone is getting on</w:t>
      </w:r>
      <w:r w:rsidR="00767968">
        <w:t>, to see what part of the test spec needed the most work,</w:t>
      </w:r>
      <w:r>
        <w:t xml:space="preserve"> and to answer questions anyone might have about their work.</w:t>
      </w:r>
    </w:p>
    <w:p w:rsidR="009A0027" w:rsidRDefault="009A0027" w:rsidP="009A0027">
      <w:pPr>
        <w:pStyle w:val="Heading1"/>
      </w:pPr>
      <w:r>
        <w:t>New Business</w:t>
      </w:r>
    </w:p>
    <w:p w:rsidR="00767968" w:rsidRDefault="00767968" w:rsidP="00767968">
      <w:r>
        <w:t>During the meeting, we discussed the Test spec roles. We distinguished that there will be 3 parts of the test spec. The group will be split up accordingly to tackle this. The 3 parts are:</w:t>
      </w:r>
    </w:p>
    <w:p w:rsidR="00767968" w:rsidRDefault="00767968" w:rsidP="00767968">
      <w:pPr>
        <w:pStyle w:val="Heading2"/>
      </w:pPr>
      <w:r>
        <w:t>App</w:t>
      </w:r>
    </w:p>
    <w:p w:rsidR="00767968" w:rsidRDefault="00767968" w:rsidP="00767968">
      <w:pPr>
        <w:ind w:left="432"/>
      </w:pPr>
      <w:r>
        <w:t>The app will have its own separate testing, we had agreed that Will, Luke H, Luke B, Mike and Josh.</w:t>
      </w:r>
    </w:p>
    <w:p w:rsidR="00767968" w:rsidRDefault="00767968" w:rsidP="00767968">
      <w:pPr>
        <w:pStyle w:val="Heading2"/>
      </w:pPr>
      <w:r>
        <w:t>Web/DB</w:t>
      </w:r>
    </w:p>
    <w:p w:rsidR="00767968" w:rsidRDefault="00767968" w:rsidP="00767968">
      <w:pPr>
        <w:ind w:left="432"/>
      </w:pPr>
      <w:r>
        <w:t>The website will also have its own separate testing, and the people working on that would be Niall, Him, Kal, Alex.</w:t>
      </w:r>
    </w:p>
    <w:p w:rsidR="00767968" w:rsidRDefault="00767968" w:rsidP="00767968">
      <w:pPr>
        <w:pStyle w:val="Heading2"/>
      </w:pPr>
      <w:r>
        <w:t>Server</w:t>
      </w:r>
    </w:p>
    <w:p w:rsidR="00767968" w:rsidRPr="00767968" w:rsidRDefault="00767968" w:rsidP="00767968">
      <w:pPr>
        <w:ind w:left="432"/>
      </w:pPr>
      <w:r>
        <w:t>The server part of the test spec will be completed by Cai and Katie.</w:t>
      </w:r>
    </w:p>
    <w:p w:rsidR="00DE3418" w:rsidRDefault="00DE3418" w:rsidP="00DE3418">
      <w:pPr>
        <w:pStyle w:val="Heading1"/>
      </w:pPr>
      <w:r>
        <w:t>Actions</w:t>
      </w:r>
    </w:p>
    <w:p w:rsidR="00DE3418" w:rsidRDefault="00DE3418" w:rsidP="00DE3418">
      <w:pPr>
        <w:pStyle w:val="Heading2"/>
      </w:pPr>
      <w:r>
        <w:t>Everyone</w:t>
      </w:r>
    </w:p>
    <w:p w:rsidR="00FC684A" w:rsidRDefault="00767968" w:rsidP="00647B91">
      <w:pPr>
        <w:ind w:firstLine="576"/>
      </w:pPr>
      <w:r>
        <w:t>Everybody has their individual roles now and should familiarize themselves with what needs to be done for the test spec deliverable.</w:t>
      </w:r>
    </w:p>
    <w:p w:rsidR="00FC684A" w:rsidRDefault="00FC684A" w:rsidP="00FC684A">
      <w:r>
        <w:br w:type="page"/>
      </w:r>
    </w:p>
    <w:p w:rsidR="00647B91" w:rsidRPr="00647B91" w:rsidRDefault="00647B91" w:rsidP="00647B91">
      <w:pPr>
        <w:ind w:firstLine="576"/>
      </w:pPr>
    </w:p>
    <w:p w:rsidR="00DE3418" w:rsidRDefault="00DE3418" w:rsidP="00DE3418">
      <w:pPr>
        <w:pStyle w:val="Heading2"/>
      </w:pPr>
      <w:r>
        <w:t>Individual</w:t>
      </w:r>
    </w:p>
    <w:p w:rsidR="00D30625" w:rsidRDefault="00E56F34" w:rsidP="00D30625">
      <w:pPr>
        <w:ind w:left="432"/>
      </w:pPr>
      <w:r>
        <w:rPr>
          <w:b/>
        </w:rPr>
        <w:t>Katie</w:t>
      </w:r>
      <w:r w:rsidR="00767968">
        <w:rPr>
          <w:b/>
        </w:rPr>
        <w:t xml:space="preserve"> + Cai</w:t>
      </w:r>
      <w:r>
        <w:rPr>
          <w:b/>
        </w:rPr>
        <w:t>:</w:t>
      </w:r>
      <w:r w:rsidR="00767968">
        <w:rPr>
          <w:b/>
        </w:rPr>
        <w:t xml:space="preserve"> </w:t>
      </w:r>
      <w:r w:rsidR="00767968">
        <w:t xml:space="preserve">Responsible for </w:t>
      </w:r>
      <w:r w:rsidR="00D30625">
        <w:t>‘</w:t>
      </w:r>
      <w:r w:rsidR="00767968">
        <w:t>Server</w:t>
      </w:r>
      <w:r w:rsidR="00D30625">
        <w:t xml:space="preserve">’ </w:t>
      </w:r>
      <w:r w:rsidR="00767968">
        <w:t>part of the test spec.</w:t>
      </w:r>
      <w:r w:rsidR="00D30625">
        <w:t xml:space="preserve"> Cai will be lead on this.</w:t>
      </w:r>
      <w:r w:rsidR="009D58AA">
        <w:br/>
      </w:r>
      <w:r w:rsidR="00767968" w:rsidRPr="00767968">
        <w:rPr>
          <w:b/>
        </w:rPr>
        <w:t>Will + Luke H + Luke B + Mike and Josh</w:t>
      </w:r>
      <w:r w:rsidR="00767968">
        <w:t>:</w:t>
      </w:r>
      <w:r w:rsidR="00D30625">
        <w:t xml:space="preserve"> Responsible for the Android app part of the text spec. </w:t>
      </w:r>
      <w:r w:rsidR="00FC684A">
        <w:t xml:space="preserve">Will is going to </w:t>
      </w:r>
      <w:bookmarkStart w:id="0" w:name="_GoBack"/>
      <w:bookmarkEnd w:id="0"/>
      <w:r w:rsidR="00D30625">
        <w:t>lead on this.</w:t>
      </w:r>
      <w:r w:rsidR="00D30625">
        <w:br/>
      </w:r>
      <w:r w:rsidR="00D30625">
        <w:rPr>
          <w:b/>
        </w:rPr>
        <w:t xml:space="preserve">Niall + Him + Kal + </w:t>
      </w:r>
      <w:r w:rsidR="00D30625" w:rsidRPr="00D30625">
        <w:rPr>
          <w:b/>
        </w:rPr>
        <w:t>Alex</w:t>
      </w:r>
      <w:r w:rsidR="00D30625">
        <w:rPr>
          <w:b/>
        </w:rPr>
        <w:t xml:space="preserve">: </w:t>
      </w:r>
      <w:r w:rsidR="00D30625">
        <w:t>Responsible for the Website/DB part of the test spec. Niall will lead this.</w:t>
      </w:r>
    </w:p>
    <w:p w:rsidR="00037852" w:rsidRDefault="009A0027" w:rsidP="00E703B4">
      <w:pPr>
        <w:pStyle w:val="Heading1"/>
      </w:pPr>
      <w:r>
        <w:t>All Other Business</w:t>
      </w:r>
    </w:p>
    <w:p w:rsidR="00E703B4" w:rsidRDefault="00D30625" w:rsidP="00D30625">
      <w:pPr>
        <w:ind w:left="432"/>
      </w:pPr>
      <w:r>
        <w:t>There is no other business to attend to.</w:t>
      </w:r>
    </w:p>
    <w:p w:rsidR="00E703B4" w:rsidRDefault="00E703B4" w:rsidP="002550AD"/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451F2F" w:rsidRDefault="00451F2F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9D58AA" w:rsidRDefault="009D58AA" w:rsidP="002550AD"/>
    <w:p w:rsidR="00451F2F" w:rsidRDefault="00451F2F" w:rsidP="002550AD"/>
    <w:p w:rsidR="00D30625" w:rsidRDefault="00D30625" w:rsidP="002550AD"/>
    <w:p w:rsidR="00D30625" w:rsidRDefault="00D30625" w:rsidP="002550AD"/>
    <w:p w:rsidR="00E703B4" w:rsidRDefault="00E703B4" w:rsidP="002550AD"/>
    <w:p w:rsidR="009A0027" w:rsidRPr="002550AD" w:rsidRDefault="009A0027" w:rsidP="002550AD">
      <w:r>
        <w:t xml:space="preserve">Created by </w:t>
      </w:r>
      <w:r w:rsidRPr="009A0027">
        <w:rPr>
          <w:i/>
        </w:rPr>
        <w:t>Michael Higginbottom</w:t>
      </w:r>
      <w:r>
        <w:t xml:space="preserve"> on the</w:t>
      </w:r>
      <w:r w:rsidRPr="00D30625">
        <w:rPr>
          <w:b/>
        </w:rPr>
        <w:t xml:space="preserve"> </w:t>
      </w:r>
      <w:r w:rsidR="00D30625" w:rsidRPr="00D30625">
        <w:rPr>
          <w:b/>
        </w:rPr>
        <w:t>3</w:t>
      </w:r>
      <w:r w:rsidR="00D30625" w:rsidRPr="00D30625">
        <w:rPr>
          <w:b/>
          <w:vertAlign w:val="superscript"/>
        </w:rPr>
        <w:t>rd</w:t>
      </w:r>
      <w:r w:rsidR="00D30625" w:rsidRPr="00D30625">
        <w:rPr>
          <w:b/>
        </w:rPr>
        <w:t xml:space="preserve"> </w:t>
      </w:r>
      <w:r w:rsidR="00D30625">
        <w:rPr>
          <w:b/>
        </w:rPr>
        <w:t>November</w:t>
      </w:r>
      <w:r w:rsidRPr="00E51073">
        <w:rPr>
          <w:b/>
        </w:rPr>
        <w:t xml:space="preserve">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D30625">
        <w:rPr>
          <w:b/>
        </w:rPr>
        <w:t>3</w:t>
      </w:r>
      <w:r w:rsidR="00D30625" w:rsidRPr="00D30625">
        <w:rPr>
          <w:b/>
          <w:vertAlign w:val="superscript"/>
        </w:rPr>
        <w:t>rd</w:t>
      </w:r>
      <w:r w:rsidR="00D30625">
        <w:rPr>
          <w:b/>
        </w:rPr>
        <w:t xml:space="preserve"> November 2014 13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EED" w:rsidRDefault="008A7EED" w:rsidP="002550AD">
      <w:pPr>
        <w:spacing w:after="0" w:line="240" w:lineRule="auto"/>
      </w:pPr>
      <w:r>
        <w:separator/>
      </w:r>
    </w:p>
  </w:endnote>
  <w:endnote w:type="continuationSeparator" w:id="0">
    <w:p w:rsidR="008A7EED" w:rsidRDefault="008A7EED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18" w:rsidRPr="00DE3418" w:rsidRDefault="008A7EED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550AD">
          <w:fldChar w:fldCharType="begin"/>
        </w:r>
        <w:r w:rsidR="002550AD">
          <w:instrText xml:space="preserve"> PAGE   \* MERGEFORMAT </w:instrText>
        </w:r>
        <w:r w:rsidR="002550AD">
          <w:fldChar w:fldCharType="separate"/>
        </w:r>
        <w:r w:rsidR="00FC684A" w:rsidRPr="00FC684A">
          <w:rPr>
            <w:b/>
            <w:bCs/>
            <w:noProof/>
          </w:rPr>
          <w:t>2</w:t>
        </w:r>
        <w:r w:rsidR="002550AD"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DE3418">
      <w:rPr>
        <w:color w:val="7F7F7F" w:themeColor="background1" w:themeShade="7F"/>
        <w:spacing w:val="60"/>
      </w:rPr>
      <w:tab/>
      <w:t>Version 1.1</w:t>
    </w:r>
  </w:p>
  <w:p w:rsidR="002550AD" w:rsidRDefault="0025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EED" w:rsidRDefault="008A7EED" w:rsidP="002550AD">
      <w:pPr>
        <w:spacing w:after="0" w:line="240" w:lineRule="auto"/>
      </w:pPr>
      <w:r>
        <w:separator/>
      </w:r>
    </w:p>
  </w:footnote>
  <w:footnote w:type="continuationSeparator" w:id="0">
    <w:p w:rsidR="008A7EED" w:rsidRDefault="008A7EED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AD" w:rsidRDefault="002550AD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AD" w:rsidRDefault="002550A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C684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550AD" w:rsidRDefault="002550A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C684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E"/>
    <w:rsid w:val="00037852"/>
    <w:rsid w:val="000A5540"/>
    <w:rsid w:val="0011563C"/>
    <w:rsid w:val="001A4822"/>
    <w:rsid w:val="001D66D4"/>
    <w:rsid w:val="00232F5F"/>
    <w:rsid w:val="002550AD"/>
    <w:rsid w:val="004253EC"/>
    <w:rsid w:val="00451F2F"/>
    <w:rsid w:val="0045332A"/>
    <w:rsid w:val="00490C33"/>
    <w:rsid w:val="004C052C"/>
    <w:rsid w:val="005F5206"/>
    <w:rsid w:val="00647B91"/>
    <w:rsid w:val="006822CC"/>
    <w:rsid w:val="00767968"/>
    <w:rsid w:val="00805CFE"/>
    <w:rsid w:val="00854F98"/>
    <w:rsid w:val="008A7EED"/>
    <w:rsid w:val="00973BD0"/>
    <w:rsid w:val="009A0027"/>
    <w:rsid w:val="009D58AA"/>
    <w:rsid w:val="00A32E2E"/>
    <w:rsid w:val="00A71902"/>
    <w:rsid w:val="00BF3E90"/>
    <w:rsid w:val="00CE7DD8"/>
    <w:rsid w:val="00D30625"/>
    <w:rsid w:val="00DD273C"/>
    <w:rsid w:val="00DE3418"/>
    <w:rsid w:val="00E51073"/>
    <w:rsid w:val="00E56F34"/>
    <w:rsid w:val="00E703B4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84539-2930-4208-B9B9-1CBCAD3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4FDA-AAAA-4950-ADA2-DCF3D605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Wilkinson</dc:creator>
  <cp:keywords/>
  <dc:description/>
  <cp:lastModifiedBy>Michael Wilkinson</cp:lastModifiedBy>
  <cp:revision>2</cp:revision>
  <dcterms:created xsi:type="dcterms:W3CDTF">2014-11-04T13:30:00Z</dcterms:created>
  <dcterms:modified xsi:type="dcterms:W3CDTF">2014-11-04T13:30:00Z</dcterms:modified>
</cp:coreProperties>
</file>