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rpo"/>
        <w:jc w:val="both"/>
        <w:rPr>
          <w:rFonts w:ascii="Times New Roman" w:hAnsi="Times New Roman" w:eastAsia="Times New Roman" w:cs="Times New Roman"/>
          <w:b/>
          <w:bCs/>
        </w:rPr>
      </w:pPr>
      <w:r>
        <w:rPr>
          <w:rFonts w:ascii="Times New Roman" w:hAnsi="Times New Roman"/>
          <w:b/>
          <w:bCs/>
          <w:lang w:val="it-IT"/>
        </w:rPr>
        <w:t>DATASET SALUTE MENTALE STUDENTI</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i/>
          <w:iCs/>
          <w:outline w:val="false"/>
          <w:color w:val="56C1FE"/>
          <w:u w:val="single" w:color="FFFFFF"/>
        </w:rPr>
      </w:pPr>
      <w:r>
        <w:rPr>
          <w:rFonts w:ascii="Times New Roman" w:hAnsi="Times New Roman"/>
          <w:i/>
          <w:iCs/>
          <w:outline w:val="false"/>
          <w:color w:val="56C1FE"/>
          <w:u w:val="single" w:color="FFFFFF"/>
          <w:lang w:val="en-US"/>
        </w:rPr>
        <w:t>https://www.kaggle.com/datasets/utkarshsharma11r/student-mental-health-analysis?resource=download</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b/>
          <w:bCs/>
        </w:rPr>
      </w:pPr>
      <w:r>
        <w:rPr>
          <w:rFonts w:ascii="Times New Roman" w:hAnsi="Times New Roman"/>
          <w:b/>
          <w:bCs/>
          <w:lang w:val="it-IT"/>
        </w:rPr>
        <w:t xml:space="preserve">4.1 Descrizione del contesto del dataset e del problema analizzato: </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lang w:val="it-IT"/>
        </w:rPr>
        <w:t>La nostra quotidianit</w:t>
      </w:r>
      <w:r>
        <w:rPr>
          <w:rFonts w:ascii="Times New Roman" w:hAnsi="Times New Roman"/>
          <w:lang w:val="it-IT"/>
        </w:rPr>
        <w:t xml:space="preserve">à </w:t>
      </w:r>
      <w:r>
        <w:rPr>
          <w:rFonts w:ascii="Times New Roman" w:hAnsi="Times New Roman"/>
          <w:lang w:val="it-IT"/>
        </w:rPr>
        <w:t xml:space="preserve">come studenti </w:t>
      </w:r>
      <w:r>
        <w:rPr>
          <w:rFonts w:ascii="Times New Roman" w:hAnsi="Times New Roman"/>
          <w:lang w:val="it-IT"/>
        </w:rPr>
        <w:t xml:space="preserve">è </w:t>
      </w:r>
      <w:r>
        <w:rPr>
          <w:rFonts w:ascii="Times New Roman" w:hAnsi="Times New Roman"/>
          <w:lang w:val="it-IT"/>
        </w:rPr>
        <w:t xml:space="preserve">spesso caratterizzata da ritmi sregolati, scadenze pressanti e cattive abitudini legate allo stile di vita moderno Il problema che vogliamo analizzare in questo progetto </w:t>
      </w:r>
      <w:r>
        <w:rPr>
          <w:rFonts w:ascii="Times New Roman" w:hAnsi="Times New Roman"/>
          <w:lang w:val="it-IT"/>
        </w:rPr>
        <w:t xml:space="preserve">è </w:t>
      </w:r>
      <w:r>
        <w:rPr>
          <w:rFonts w:ascii="Times New Roman" w:hAnsi="Times New Roman"/>
          <w:b/>
          <w:bCs/>
          <w:lang w:val="it-IT"/>
        </w:rPr>
        <w:t>l'impatto che la routine quotidiana</w:t>
      </w:r>
      <w:r>
        <w:rPr>
          <w:rFonts w:ascii="Times New Roman" w:hAnsi="Times New Roman"/>
          <w:lang w:val="it-IT"/>
        </w:rPr>
        <w:t xml:space="preserve"> (come le ore di sonno, l'attivit</w:t>
      </w:r>
      <w:r>
        <w:rPr>
          <w:rFonts w:ascii="Times New Roman" w:hAnsi="Times New Roman"/>
        </w:rPr>
        <w:t xml:space="preserve">à </w:t>
      </w:r>
      <w:r>
        <w:rPr>
          <w:rFonts w:ascii="Times New Roman" w:hAnsi="Times New Roman"/>
          <w:lang w:val="it-IT"/>
        </w:rPr>
        <w:t xml:space="preserve">fisica e l'esposizione agli schermi digitali) </w:t>
      </w:r>
      <w:r>
        <w:rPr>
          <w:rFonts w:ascii="Times New Roman" w:hAnsi="Times New Roman"/>
          <w:b/>
          <w:bCs/>
          <w:lang w:val="it-IT"/>
        </w:rPr>
        <w:t>ha sulla salute mentale degli studenti e sui loro livelli di stress</w:t>
      </w:r>
      <w:r>
        <w:rPr>
          <w:rFonts w:ascii="Times New Roman" w:hAnsi="Times New Roman"/>
          <w:lang w:val="it-IT"/>
        </w:rPr>
        <w:t xml:space="preserve">. Utilizzando il dataset reale </w:t>
      </w:r>
      <w:r>
        <w:rPr>
          <w:rFonts w:ascii="Times New Roman" w:hAnsi="Times New Roman"/>
          <w:i/>
          <w:iCs/>
          <w:lang w:val="en-US"/>
        </w:rPr>
        <w:t>"</w:t>
      </w:r>
      <w:r>
        <w:rPr>
          <w:rFonts w:ascii="Times New Roman" w:hAnsi="Times New Roman"/>
          <w:b/>
          <w:bCs/>
          <w:i/>
          <w:iCs/>
          <w:lang w:val="en-US"/>
        </w:rPr>
        <w:t>Student Mental Health Analysis</w:t>
      </w:r>
      <w:r>
        <w:rPr>
          <w:rFonts w:ascii="Times New Roman" w:hAnsi="Times New Roman"/>
          <w:i/>
          <w:iCs/>
          <w:lang w:val="en-US"/>
        </w:rPr>
        <w:t>"</w:t>
      </w:r>
      <w:r>
        <w:rPr>
          <w:rFonts w:ascii="Times New Roman" w:hAnsi="Times New Roman"/>
          <w:lang w:val="it-IT"/>
        </w:rPr>
        <w:t xml:space="preserve">, il nostro obiettivo </w:t>
      </w:r>
      <w:r>
        <w:rPr>
          <w:rFonts w:ascii="Times New Roman" w:hAnsi="Times New Roman"/>
          <w:lang w:val="it-IT"/>
        </w:rPr>
        <w:t xml:space="preserve">è </w:t>
      </w:r>
      <w:r>
        <w:rPr>
          <w:rFonts w:ascii="Times New Roman" w:hAnsi="Times New Roman"/>
          <w:lang w:val="it-IT"/>
        </w:rPr>
        <w:t xml:space="preserve">quantificare statisticamente queste relazioni, cercando di capire se determinati comportamenti influenzino negativamente o positivamente il benessere psicologico e il rendimento </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b/>
          <w:bCs/>
        </w:rPr>
      </w:pPr>
      <w:r>
        <w:rPr>
          <w:rFonts w:ascii="Times New Roman" w:hAnsi="Times New Roman"/>
          <w:b/>
          <w:bCs/>
          <w:lang w:val="it-IT"/>
        </w:rPr>
        <w:t xml:space="preserve">Domande statistiche </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lang w:val="it-IT"/>
        </w:rPr>
        <w:t>Per guidare la nostra indagine, abbiamo formulato tre domande statistiche chiare che ci permetteranno di indagare sia la correlazione tra grandezze sia le differenze tra gruppi:</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lang w:val="it-IT"/>
        </w:rPr>
        <w:t xml:space="preserve">1. Domanda sulle differenze tra gruppi: Esistono differenze significative </w:t>
      </w:r>
      <w:r>
        <w:rPr>
          <w:rFonts w:ascii="Times New Roman" w:hAnsi="Times New Roman"/>
          <w:b/>
          <w:bCs/>
          <w:lang w:val="it-IT"/>
        </w:rPr>
        <w:t>nelle ore di sonno medie tra gli studenti che provano ansia prima degli esami</w:t>
      </w:r>
      <w:r>
        <w:rPr>
          <w:rFonts w:ascii="Times New Roman" w:hAnsi="Times New Roman"/>
          <w:lang w:val="it-IT"/>
        </w:rPr>
        <w:t xml:space="preserve"> (</w:t>
      </w:r>
      <w:r>
        <w:rPr>
          <w:rFonts w:ascii="Times New Roman" w:hAnsi="Times New Roman"/>
          <w:i/>
          <w:iCs/>
          <w:lang w:val="en-US"/>
        </w:rPr>
        <w:t>Anxious Before Exams</w:t>
      </w:r>
      <w:r>
        <w:rPr>
          <w:rFonts w:ascii="Times New Roman" w:hAnsi="Times New Roman"/>
          <w:lang w:val="it-IT"/>
        </w:rPr>
        <w:t xml:space="preserve"> = Yes) </w:t>
      </w:r>
      <w:r>
        <w:rPr>
          <w:rFonts w:ascii="Times New Roman" w:hAnsi="Times New Roman"/>
          <w:b/>
          <w:bCs/>
          <w:lang w:val="it-IT"/>
        </w:rPr>
        <w:t>e quelli che non ne provano</w:t>
      </w:r>
      <w:r>
        <w:rPr>
          <w:rFonts w:ascii="Times New Roman" w:hAnsi="Times New Roman"/>
          <w:lang w:val="it-IT"/>
        </w:rPr>
        <w:t xml:space="preserve"> (</w:t>
      </w:r>
      <w:r>
        <w:rPr>
          <w:rFonts w:ascii="Times New Roman" w:hAnsi="Times New Roman"/>
          <w:i/>
          <w:iCs/>
          <w:lang w:val="en-US"/>
        </w:rPr>
        <w:t>Anxious Before Exams</w:t>
      </w:r>
      <w:r>
        <w:rPr>
          <w:rFonts w:ascii="Times New Roman" w:hAnsi="Times New Roman"/>
          <w:lang w:val="zh-TW" w:eastAsia="zh-TW"/>
        </w:rPr>
        <w:t xml:space="preserve"> = No)? </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lang w:val="it-IT"/>
        </w:rPr>
        <w:t xml:space="preserve">2. Domanda di correlazione: </w:t>
      </w:r>
      <w:r>
        <w:rPr>
          <w:rFonts w:ascii="Times New Roman" w:hAnsi="Times New Roman"/>
          <w:b/>
          <w:bCs/>
          <w:lang w:val="it-IT"/>
        </w:rPr>
        <w:t>L'aumento delle ore dedicate all'attivit</w:t>
      </w:r>
      <w:r>
        <w:rPr>
          <w:rFonts w:ascii="Times New Roman" w:hAnsi="Times New Roman"/>
          <w:b/>
          <w:bCs/>
        </w:rPr>
        <w:t xml:space="preserve">à </w:t>
      </w:r>
      <w:r>
        <w:rPr>
          <w:rFonts w:ascii="Times New Roman" w:hAnsi="Times New Roman"/>
          <w:b/>
          <w:bCs/>
          <w:lang w:val="it-IT"/>
        </w:rPr>
        <w:t>fisica settimanale</w:t>
      </w:r>
      <w:r>
        <w:rPr>
          <w:rFonts w:ascii="Times New Roman" w:hAnsi="Times New Roman"/>
          <w:lang w:val="it-IT"/>
        </w:rPr>
        <w:t xml:space="preserve"> (</w:t>
      </w:r>
      <w:r>
        <w:rPr>
          <w:rFonts w:ascii="Times New Roman" w:hAnsi="Times New Roman"/>
          <w:i/>
          <w:iCs/>
          <w:lang w:val="en-US"/>
        </w:rPr>
        <w:t>Physical Activity</w:t>
      </w:r>
      <w:r>
        <w:rPr>
          <w:rFonts w:ascii="Times New Roman" w:hAnsi="Times New Roman"/>
        </w:rPr>
        <w:t xml:space="preserve">) </w:t>
      </w:r>
      <w:r>
        <w:rPr>
          <w:rFonts w:ascii="Times New Roman" w:hAnsi="Times New Roman"/>
          <w:b/>
          <w:bCs/>
          <w:lang w:val="it-IT"/>
        </w:rPr>
        <w:t xml:space="preserve">è </w:t>
      </w:r>
      <w:r>
        <w:rPr>
          <w:rFonts w:ascii="Times New Roman" w:hAnsi="Times New Roman"/>
          <w:b/>
          <w:bCs/>
          <w:lang w:val="it-IT"/>
        </w:rPr>
        <w:t>correlato positivamente con un aumento delle ore di sonno</w:t>
      </w:r>
      <w:r>
        <w:rPr>
          <w:rFonts w:ascii="Times New Roman" w:hAnsi="Times New Roman"/>
          <w:lang w:val="it-IT"/>
        </w:rPr>
        <w:t xml:space="preserve"> (</w:t>
      </w:r>
      <w:r>
        <w:rPr>
          <w:rFonts w:ascii="Times New Roman" w:hAnsi="Times New Roman"/>
          <w:i/>
          <w:iCs/>
          <w:lang w:val="en-US"/>
        </w:rPr>
        <w:t>Sleep Duration</w:t>
      </w:r>
      <w:r>
        <w:rPr>
          <w:rFonts w:ascii="Times New Roman" w:hAnsi="Times New Roman"/>
          <w:lang w:val="it-IT"/>
        </w:rPr>
        <w:t xml:space="preserve">), suggerendo che lo sport agisca come regolarizzatore del riposo? </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lang w:val="it-IT"/>
        </w:rPr>
        <w:t xml:space="preserve">3. Domanda di associazione categoriale: </w:t>
      </w:r>
      <w:r>
        <w:rPr>
          <w:rFonts w:ascii="Times New Roman" w:hAnsi="Times New Roman"/>
          <w:b/>
          <w:bCs/>
          <w:lang w:val="it-IT"/>
        </w:rPr>
        <w:t>Esiste un'associazione statisticamente significativa tra il genere dello studente</w:t>
      </w:r>
      <w:r>
        <w:rPr>
          <w:rFonts w:ascii="Times New Roman" w:hAnsi="Times New Roman"/>
          <w:lang w:val="it-IT"/>
        </w:rPr>
        <w:t xml:space="preserve"> (</w:t>
      </w:r>
      <w:r>
        <w:rPr>
          <w:rFonts w:ascii="Times New Roman" w:hAnsi="Times New Roman"/>
          <w:i/>
          <w:iCs/>
          <w:lang w:val="de-DE"/>
        </w:rPr>
        <w:t>Gender</w:t>
      </w:r>
      <w:r>
        <w:rPr>
          <w:rFonts w:ascii="Times New Roman" w:hAnsi="Times New Roman"/>
          <w:lang w:val="it-IT"/>
        </w:rPr>
        <w:t xml:space="preserve">) </w:t>
      </w:r>
      <w:r>
        <w:rPr>
          <w:rFonts w:ascii="Times New Roman" w:hAnsi="Times New Roman"/>
          <w:b/>
          <w:bCs/>
          <w:lang w:val="it-IT"/>
        </w:rPr>
        <w:t xml:space="preserve">e la propensione a soffrire di ansia prima degli esami </w:t>
      </w:r>
      <w:r>
        <w:rPr>
          <w:rFonts w:ascii="Times New Roman" w:hAnsi="Times New Roman"/>
          <w:lang w:val="it-IT"/>
        </w:rPr>
        <w:t>(</w:t>
      </w:r>
      <w:r>
        <w:rPr>
          <w:rFonts w:ascii="Times New Roman" w:hAnsi="Times New Roman"/>
          <w:i/>
          <w:iCs/>
          <w:lang w:val="en-US"/>
        </w:rPr>
        <w:t>Anxious Before Exams</w:t>
      </w:r>
      <w:r>
        <w:rPr>
          <w:rFonts w:ascii="Times New Roman" w:hAnsi="Times New Roman"/>
          <w:lang w:val="zh-TW" w:eastAsia="zh-TW"/>
        </w:rPr>
        <w:t>)?</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b/>
          <w:bCs/>
        </w:rPr>
      </w:pPr>
      <w:r>
        <w:rPr>
          <w:rFonts w:ascii="Times New Roman" w:hAnsi="Times New Roman"/>
          <w:b/>
          <w:bCs/>
          <w:lang w:val="it-IT"/>
        </w:rPr>
        <w:t xml:space="preserve">4.2 </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b/>
          <w:bCs/>
        </w:rPr>
      </w:pPr>
      <w:r>
        <w:rPr>
          <w:rFonts w:ascii="Times New Roman" w:hAnsi="Times New Roman"/>
          <w:b/>
          <w:bCs/>
          <w:lang w:val="it-IT"/>
        </w:rPr>
        <w:t>1. Tipologia delle variabili</w:t>
      </w:r>
    </w:p>
    <w:p>
      <w:pPr>
        <w:pStyle w:val="Corpo"/>
        <w:jc w:val="both"/>
        <w:rPr>
          <w:rFonts w:ascii="Times New Roman" w:hAnsi="Times New Roman" w:eastAsia="Times New Roman" w:cs="Times New Roman"/>
        </w:rPr>
      </w:pPr>
      <w:r>
        <w:rPr>
          <w:rFonts w:ascii="Times New Roman" w:hAnsi="Times New Roman"/>
          <w:b/>
          <w:bCs/>
          <w:lang w:val="it-IT"/>
        </w:rPr>
        <w:t>Sleep Duration (Ore di sonno):</w:t>
      </w:r>
      <w:r>
        <w:rPr>
          <w:rFonts w:ascii="Times New Roman" w:hAnsi="Times New Roman"/>
          <w:lang w:val="it-IT"/>
        </w:rPr>
        <w:t xml:space="preserve"> Quantitativa continua. Misura il tempo e pu</w:t>
      </w:r>
      <w:r>
        <w:rPr>
          <w:rFonts w:ascii="Times New Roman" w:hAnsi="Times New Roman"/>
          <w:lang w:val="it-IT"/>
        </w:rPr>
        <w:t xml:space="preserve">ò </w:t>
      </w:r>
      <w:r>
        <w:rPr>
          <w:rFonts w:ascii="Times New Roman" w:hAnsi="Times New Roman"/>
          <w:lang w:val="it-IT"/>
        </w:rPr>
        <w:t>assumere infiniti valori in un intervallo.</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b/>
          <w:bCs/>
          <w:lang w:val="it-IT"/>
        </w:rPr>
        <w:t xml:space="preserve">Physical Activity (Ore di sport a settimana): </w:t>
      </w:r>
      <w:r>
        <w:rPr>
          <w:rFonts w:ascii="Times New Roman" w:hAnsi="Times New Roman"/>
          <w:lang w:val="it-IT"/>
        </w:rPr>
        <w:t>Quantitativa continua.</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b/>
          <w:bCs/>
          <w:lang w:val="en-US"/>
        </w:rPr>
        <w:t>Anxious Before Exams (Ansia pre-esame):</w:t>
      </w:r>
      <w:r>
        <w:rPr>
          <w:rFonts w:ascii="Times New Roman" w:hAnsi="Times New Roman"/>
          <w:lang w:val="it-IT"/>
        </w:rPr>
        <w:t xml:space="preserve"> Categoriale nominale (dicotomica). Assume solo due valori testuali (Yes/No).</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b/>
          <w:bCs/>
          <w:lang w:val="de-DE"/>
        </w:rPr>
        <w:t>Gender (Genere):</w:t>
      </w:r>
      <w:r>
        <w:rPr>
          <w:rFonts w:ascii="Times New Roman" w:hAnsi="Times New Roman"/>
          <w:lang w:val="it-IT"/>
        </w:rPr>
        <w:t xml:space="preserve"> Categoriale nominale.</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b/>
          <w:bCs/>
        </w:rPr>
      </w:pPr>
      <w:r>
        <w:rPr>
          <w:rFonts w:ascii="Times New Roman" w:hAnsi="Times New Roman"/>
          <w:b/>
          <w:bCs/>
          <w:lang w:val="it-IT"/>
        </w:rPr>
        <w:t>2.  Analisi dei valori mancanti</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rPr>
      </w:pPr>
      <w:r>
        <w:rPr>
          <w:rFonts w:eastAsia="Times New Roman" w:cs="Times New Roman" w:ascii="Times New Roman" w:hAnsi="Times New Roman"/>
          <w:b/>
          <w:bCs/>
          <w:lang w:val="it-IT"/>
        </w:rPr>
        <w:t>Motivazione e Scelta</w:t>
      </w:r>
      <w:r>
        <w:rPr>
          <w:rFonts w:eastAsia="Times New Roman" w:cs="Times New Roman" w:ascii="Times New Roman" w:hAnsi="Times New Roman"/>
          <w:lang w:val="it-IT"/>
        </w:rPr>
        <w:t>: In fase di esplorazione abbiamo verificato la presenza di dati mancanti all'interno del dataset. L'analisi (tramite la funzione isnull().sum() di Pandas) ha rivelato la totale assenza di valori nulli (0 missing values) in tutte le colonne chiave del nostro progetto (sonno, sport, genere, ansia). Pertanto, il dataset originale è risultato già completo e non è stato necessario procedere con alcuna tecnica di rimozione (listwise deletion) o di imputazione (es. tramite la mediana), mantenendo intatte tutte le 1.000 osservazioni.</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b/>
          <w:bCs/>
        </w:rPr>
      </w:pPr>
      <w:r>
        <w:rPr>
          <w:rFonts w:ascii="Times New Roman" w:hAnsi="Times New Roman"/>
          <w:b/>
          <w:bCs/>
          <w:lang w:val="it-IT"/>
        </w:rPr>
        <w:t xml:space="preserve">3. Gestione degli Outlier </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rPr>
      </w:pPr>
      <w:r>
        <w:rPr>
          <w:rFonts w:ascii="Times New Roman" w:hAnsi="Times New Roman"/>
          <w:b/>
          <w:bCs/>
          <w:lang w:val="it-IT"/>
        </w:rPr>
        <w:t>Motivazione e Scelta</w:t>
      </w:r>
      <w:r>
        <w:rPr>
          <w:rFonts w:ascii="Times New Roman" w:hAnsi="Times New Roman"/>
          <w:lang w:val="it-IT"/>
        </w:rPr>
        <w:t>: L'identificazione di eventuali valori anomali (outlier) per le variabili quantitative continue Sleep Duration e Physical Activity è stata condotta visivamente tramite l'ausilio di boxplot. L'ispezione grafica ha rivelato la totale assenza di outlier (nessun punto oltre i "baffi" dei boxplot). Tutti i valori registrati (es. le ore di sonno o le ore di sport) sono risultati plausibili e privi di anomalie statistiche o errori di inserimento. Di conseguenza, non è stato necessario rimuovere o filtrare alcuna osservazione.</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rPr>
          <w:rFonts w:ascii="Times New Roman" w:hAnsi="Times New Roman" w:eastAsia="Times New Roman" w:cs="Times New Roman"/>
          <w:b/>
          <w:bCs/>
        </w:rPr>
      </w:pPr>
      <w:r>
        <w:rPr>
          <w:rFonts w:ascii="Times New Roman" w:hAnsi="Times New Roman"/>
          <w:b/>
          <w:bCs/>
          <w:lang w:val="it-IT"/>
        </w:rPr>
        <w:t xml:space="preserve">4. Eventuali trasformazioni o codifiche </w:t>
      </w:r>
    </w:p>
    <w:p>
      <w:pPr>
        <w:pStyle w:val="Corpo"/>
        <w:rPr>
          <w:rFonts w:ascii="Times New Roman" w:hAnsi="Times New Roman" w:eastAsia="Times New Roman" w:cs="Times New Roman"/>
        </w:rPr>
      </w:pPr>
      <w:r>
        <w:rPr>
          <w:rFonts w:eastAsia="Times New Roman" w:cs="Times New Roman" w:ascii="Times New Roman" w:hAnsi="Times New Roman"/>
        </w:rPr>
      </w:r>
    </w:p>
    <w:p>
      <w:pPr>
        <w:pStyle w:val="Corpo"/>
        <w:rPr>
          <w:rFonts w:ascii="Times New Roman" w:hAnsi="Times New Roman" w:eastAsia="Times New Roman" w:cs="Times New Roman"/>
        </w:rPr>
      </w:pPr>
      <w:r>
        <w:rPr>
          <w:rFonts w:ascii="Times New Roman" w:hAnsi="Times New Roman"/>
          <w:b/>
          <w:lang w:val="it-IT"/>
        </w:rPr>
        <w:t>Motivazione e Scelta:</w:t>
      </w:r>
      <w:r>
        <w:rPr>
          <w:rFonts w:ascii="Times New Roman" w:hAnsi="Times New Roman"/>
          <w:lang w:val="it-IT"/>
        </w:rPr>
        <w:t xml:space="preserve"> I dati originali si presentavano già in un formato pulito e pronto per l'analisi. Per le variabili categoriali come </w:t>
      </w:r>
      <w:r>
        <w:rPr>
          <w:rFonts w:ascii="Times New Roman" w:hAnsi="Times New Roman"/>
          <w:i/>
          <w:lang w:val="it-IT"/>
        </w:rPr>
        <w:t>Anxious Before Exams</w:t>
      </w:r>
      <w:r>
        <w:rPr>
          <w:rFonts w:ascii="Times New Roman" w:hAnsi="Times New Roman"/>
          <w:lang w:val="it-IT"/>
        </w:rPr>
        <w:t xml:space="preserve"> e </w:t>
      </w:r>
      <w:r>
        <w:rPr>
          <w:rFonts w:ascii="Times New Roman" w:hAnsi="Times New Roman"/>
          <w:i/>
          <w:lang w:val="it-IT"/>
        </w:rPr>
        <w:t>Gender</w:t>
      </w:r>
      <w:r>
        <w:rPr>
          <w:rFonts w:ascii="Times New Roman" w:hAnsi="Times New Roman"/>
          <w:lang w:val="it-IT"/>
        </w:rPr>
        <w:t xml:space="preserve">, abbiamo mantenuto i valori testuali originali (es. Yes/No), in quanto le librerie statistiche utilizzate (come </w:t>
      </w:r>
      <w:r>
        <w:rPr>
          <w:rFonts w:ascii="Times New Roman" w:hAnsi="Times New Roman"/>
          <w:i/>
          <w:lang w:val="it-IT"/>
        </w:rPr>
        <w:t>SciPy</w:t>
      </w:r>
      <w:r>
        <w:rPr>
          <w:rFonts w:ascii="Times New Roman" w:hAnsi="Times New Roman"/>
          <w:lang w:val="it-IT"/>
        </w:rPr>
        <w:t xml:space="preserve">) gestiscono nativamente le stringhe per i test di raggruppamento e per la creazione delle tabelle di contingenza. Abbiamo però rinominato le colonne del dataframe per renderle più standardizzate e facilmente richiamabili a codice (es. da 'Sleep Duration (hrs)' a 'sleep_hours'). </w:t>
      </w:r>
    </w:p>
    <w:p>
      <w:pPr>
        <w:pStyle w:val="Corpo"/>
        <w:rPr>
          <w:rFonts w:ascii="Times New Roman" w:hAnsi="Times New Roman" w:eastAsia="Times New Roman" w:cs="Times New Roman"/>
          <w:shd w:fill="FFFFFF" w:val="clear"/>
        </w:rPr>
      </w:pPr>
      <w:r>
        <w:rPr>
          <w:rFonts w:eastAsia="Times New Roman" w:cs="Times New Roman" w:ascii="Times New Roman" w:hAnsi="Times New Roman"/>
          <w:shd w:fill="FFFFFF" w:val="clear"/>
        </w:rPr>
      </w:r>
    </w:p>
    <w:p>
      <w:pPr>
        <w:pStyle w:val="Didefault"/>
        <w:bidi w:val="0"/>
        <w:spacing w:lineRule="auto" w:line="240" w:before="0" w:after="0"/>
        <w:ind w:hanging="0" w:start="0" w:end="0"/>
        <w:jc w:val="start"/>
        <w:rPr>
          <w:rFonts w:ascii="Times Roman" w:hAnsi="Times Roman" w:eastAsia="Times Roman" w:cs="Times Roman"/>
          <w:b/>
          <w:bCs/>
          <w:shd w:fill="FFFFFF" w:val="clear"/>
        </w:rPr>
      </w:pPr>
      <w:r>
        <w:rPr>
          <w:rFonts w:eastAsia="Times Roman" w:cs="Times Roman" w:ascii="Times Roman" w:hAnsi="Times Roman"/>
          <w:b/>
          <w:bCs/>
          <w:shd w:fill="FFFFFF" w:val="clear"/>
        </w:rPr>
      </w:r>
    </w:p>
    <w:p>
      <w:pPr>
        <w:pStyle w:val="Corpo"/>
        <w:jc w:val="both"/>
        <w:rPr>
          <w:rFonts w:ascii="Times New Roman" w:hAnsi="Times New Roman" w:eastAsia="Times New Roman" w:cs="Times New Roman"/>
          <w:b/>
          <w:bCs/>
        </w:rPr>
      </w:pPr>
      <w:r>
        <w:rPr>
          <w:rFonts w:ascii="Times New Roman" w:hAnsi="Times New Roman"/>
          <w:b/>
          <w:bCs/>
          <w:lang w:val="it-IT"/>
        </w:rPr>
        <w:t>4.6 Conclusioni e limiti</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lang w:val="it-IT"/>
        </w:rPr>
        <w:t>Sulla base delle analisi esplorative e dei test statistici condotti, possiamo rispondere in modo chiaro alle domande di ricerca formulate in fase di introduzione:</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i/>
          <w:iCs/>
          <w:outline w:val="false"/>
          <w:color w:val="ED220B"/>
          <w:u w:val="single" w:color="FFFFFF"/>
        </w:rPr>
      </w:pPr>
      <w:r>
        <w:rPr>
          <w:rFonts w:ascii="Times New Roman" w:hAnsi="Times New Roman"/>
          <w:i/>
          <w:iCs/>
          <w:outline w:val="false"/>
          <w:color w:val="ED220B"/>
          <w:u w:val="single" w:color="FFFFFF"/>
          <w:lang w:val="it-IT"/>
        </w:rPr>
        <w:t>Domanda: Esistono differenze significative nelle ore di sonno tra chi prova ansia pre-esame e chi non la prova?</w:t>
      </w:r>
    </w:p>
    <w:p>
      <w:pPr>
        <w:pStyle w:val="Corpo"/>
        <w:jc w:val="both"/>
        <w:rPr>
          <w:rFonts w:ascii="Times New Roman" w:hAnsi="Times New Roman" w:eastAsia="Times New Roman" w:cs="Times New Roman"/>
          <w:i/>
          <w:iCs/>
          <w:outline w:val="false"/>
          <w:color w:val="ED220B"/>
          <w:u w:val="single" w:color="FFFFFF"/>
        </w:rPr>
      </w:pPr>
      <w:r>
        <w:rPr>
          <w:rFonts w:eastAsia="Times New Roman" w:cs="Times New Roman" w:ascii="Times New Roman" w:hAnsi="Times New Roman"/>
          <w:i/>
          <w:iCs/>
          <w:outline w:val="false"/>
          <w:color w:val="ED220B"/>
          <w:u w:val="single" w:color="FFFFFF"/>
        </w:rPr>
      </w:r>
    </w:p>
    <w:p>
      <w:pPr>
        <w:pStyle w:val="Corpo"/>
        <w:jc w:val="both"/>
        <w:rPr>
          <w:rFonts w:ascii="Times New Roman" w:hAnsi="Times New Roman" w:eastAsia="Times New Roman" w:cs="Times New Roman"/>
        </w:rPr>
      </w:pPr>
      <w:r>
        <w:rPr>
          <w:rFonts w:ascii="Times New Roman" w:hAnsi="Times New Roman"/>
          <w:lang w:val="it-IT"/>
        </w:rPr>
        <w:t>Risposta: No, non esistono differenze significative nelle ore di sonno notturno tra gli studenti che provano ansia pre-esame e quelli che non la provano. Il test t per campioni indipendenti ha restituito un p-value &gt; 0.05, confermando che l'ansia non incide in modo statisticamente rilevante sulla durata del riposo.</w:t>
      </w:r>
    </w:p>
    <w:p>
      <w:pPr>
        <w:pStyle w:val="Corpo"/>
        <w:jc w:val="both"/>
        <w:rPr>
          <w:rFonts w:ascii="Times New Roman" w:hAnsi="Times New Roman" w:eastAsia="Times New Roman" w:cs="Times New Roman"/>
          <w:i/>
          <w:iCs/>
          <w:outline w:val="false"/>
          <w:color w:val="ED220B"/>
          <w:u w:val="single" w:color="FFFFFF"/>
        </w:rPr>
      </w:pPr>
      <w:r>
        <w:rPr>
          <w:rFonts w:eastAsia="Times New Roman" w:cs="Times New Roman" w:ascii="Times New Roman" w:hAnsi="Times New Roman"/>
          <w:i/>
          <w:iCs/>
          <w:outline w:val="false"/>
          <w:color w:val="ED220B"/>
          <w:u w:val="single" w:color="FFFFFF"/>
        </w:rPr>
      </w:r>
    </w:p>
    <w:p>
      <w:pPr>
        <w:pStyle w:val="Corpo"/>
        <w:jc w:val="both"/>
        <w:rPr>
          <w:rFonts w:ascii="Times New Roman" w:hAnsi="Times New Roman" w:eastAsia="Times New Roman" w:cs="Times New Roman"/>
          <w:i/>
          <w:iCs/>
          <w:outline w:val="false"/>
          <w:color w:val="ED220B"/>
          <w:u w:val="single" w:color="FFFFFF"/>
        </w:rPr>
      </w:pPr>
      <w:r>
        <w:rPr>
          <w:rFonts w:ascii="Times New Roman" w:hAnsi="Times New Roman"/>
          <w:i/>
          <w:iCs/>
          <w:outline w:val="false"/>
          <w:color w:val="ED220B"/>
          <w:u w:val="single" w:color="FFFFFF"/>
          <w:lang w:val="it-IT"/>
        </w:rPr>
        <w:t>Domanda: C'</w:t>
      </w:r>
      <w:r>
        <w:rPr>
          <w:rFonts w:ascii="Times New Roman" w:hAnsi="Times New Roman"/>
          <w:i/>
          <w:iCs/>
          <w:outline w:val="false"/>
          <w:color w:val="ED220B"/>
          <w:u w:val="single" w:color="FFFFFF"/>
          <w:lang w:val="it-IT"/>
        </w:rPr>
        <w:t xml:space="preserve">è </w:t>
      </w:r>
      <w:r>
        <w:rPr>
          <w:rFonts w:ascii="Times New Roman" w:hAnsi="Times New Roman"/>
          <w:i/>
          <w:iCs/>
          <w:outline w:val="false"/>
          <w:color w:val="ED220B"/>
          <w:u w:val="single" w:color="FFFFFF"/>
          <w:lang w:val="it-IT"/>
        </w:rPr>
        <w:t>una correlazione positiva tra le ore di attivit</w:t>
      </w:r>
      <w:r>
        <w:rPr>
          <w:rFonts w:ascii="Times New Roman" w:hAnsi="Times New Roman"/>
          <w:i/>
          <w:iCs/>
          <w:outline w:val="false"/>
          <w:color w:val="ED220B"/>
          <w:u w:val="single" w:color="FFFFFF"/>
        </w:rPr>
        <w:t xml:space="preserve">à </w:t>
      </w:r>
      <w:r>
        <w:rPr>
          <w:rFonts w:ascii="Times New Roman" w:hAnsi="Times New Roman"/>
          <w:i/>
          <w:iCs/>
          <w:outline w:val="false"/>
          <w:color w:val="ED220B"/>
          <w:u w:val="single" w:color="FFFFFF"/>
          <w:lang w:val="it-IT"/>
        </w:rPr>
        <w:t>fisica e le ore di sonno?</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lang w:val="it-IT"/>
        </w:rPr>
        <w:t xml:space="preserve">Risposta: No, non </w:t>
      </w:r>
      <w:r>
        <w:rPr>
          <w:rFonts w:ascii="Times New Roman" w:hAnsi="Times New Roman"/>
          <w:lang w:val="it-IT"/>
        </w:rPr>
        <w:t xml:space="preserve">è </w:t>
      </w:r>
      <w:r>
        <w:rPr>
          <w:rFonts w:ascii="Times New Roman" w:hAnsi="Times New Roman"/>
          <w:lang w:val="it-IT"/>
        </w:rPr>
        <w:t>presente alcuna correlazione lineare, n</w:t>
      </w:r>
      <w:r>
        <w:rPr>
          <w:rFonts w:ascii="Times New Roman" w:hAnsi="Times New Roman"/>
          <w:lang w:val="fr-FR"/>
        </w:rPr>
        <w:t xml:space="preserve">é </w:t>
      </w:r>
      <w:r>
        <w:rPr>
          <w:rFonts w:ascii="Times New Roman" w:hAnsi="Times New Roman"/>
          <w:lang w:val="it-IT"/>
        </w:rPr>
        <w:t>positiva n</w:t>
      </w:r>
      <w:r>
        <w:rPr>
          <w:rFonts w:ascii="Times New Roman" w:hAnsi="Times New Roman"/>
          <w:lang w:val="fr-FR"/>
        </w:rPr>
        <w:t xml:space="preserve">é </w:t>
      </w:r>
      <w:r>
        <w:rPr>
          <w:rFonts w:ascii="Times New Roman" w:hAnsi="Times New Roman"/>
          <w:lang w:val="it-IT"/>
        </w:rPr>
        <w:t>negativa, tra le ore settimanali dedicate all'attivit</w:t>
      </w:r>
      <w:r>
        <w:rPr>
          <w:rFonts w:ascii="Times New Roman" w:hAnsi="Times New Roman"/>
        </w:rPr>
        <w:t xml:space="preserve">à </w:t>
      </w:r>
      <w:r>
        <w:rPr>
          <w:rFonts w:ascii="Times New Roman" w:hAnsi="Times New Roman"/>
          <w:lang w:val="it-IT"/>
        </w:rPr>
        <w:t xml:space="preserve">fisica e le ore di sonno. Il calcolo della correlazione di Pearson ha prodotto un coefficiente </w:t>
      </w:r>
      <w:r>
        <w:rPr>
          <w:rFonts w:ascii="Times New Roman" w:hAnsi="Times New Roman"/>
          <w:i/>
          <w:iCs/>
        </w:rPr>
        <w:t>r</w:t>
      </w:r>
      <w:r>
        <w:rPr>
          <w:rFonts w:ascii="Times New Roman" w:hAnsi="Times New Roman"/>
          <w:lang w:val="it-IT"/>
        </w:rPr>
        <w:t xml:space="preserve"> vicinissimo allo zero (-0.0134) e un p-value ampiamente non significativo (0.6720).</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i/>
          <w:iCs/>
          <w:outline w:val="false"/>
          <w:color w:val="ED220B"/>
          <w:u w:val="single" w:color="FFFFFF"/>
        </w:rPr>
      </w:pPr>
      <w:r>
        <w:rPr>
          <w:rFonts w:ascii="Times New Roman" w:hAnsi="Times New Roman"/>
          <w:i/>
          <w:iCs/>
          <w:outline w:val="false"/>
          <w:color w:val="ED220B"/>
          <w:u w:val="single" w:color="FFFFFF"/>
          <w:lang w:val="it-IT"/>
        </w:rPr>
        <w:t>Domanda: C'</w:t>
      </w:r>
      <w:r>
        <w:rPr>
          <w:rFonts w:ascii="Times New Roman" w:hAnsi="Times New Roman"/>
          <w:i/>
          <w:iCs/>
          <w:outline w:val="false"/>
          <w:color w:val="ED220B"/>
          <w:u w:val="single" w:color="FFFFFF"/>
          <w:lang w:val="it-IT"/>
        </w:rPr>
        <w:t xml:space="preserve">è </w:t>
      </w:r>
      <w:r>
        <w:rPr>
          <w:rFonts w:ascii="Times New Roman" w:hAnsi="Times New Roman"/>
          <w:i/>
          <w:iCs/>
          <w:outline w:val="false"/>
          <w:color w:val="ED220B"/>
          <w:u w:val="single" w:color="FFFFFF"/>
          <w:lang w:val="it-IT"/>
        </w:rPr>
        <w:t>un'associazione significativa tra il Genere e l'ansia pre-esame?</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lang w:val="it-IT"/>
        </w:rPr>
        <w:t xml:space="preserve">Risposta: No, non </w:t>
      </w:r>
      <w:r>
        <w:rPr>
          <w:rFonts w:ascii="Times New Roman" w:hAnsi="Times New Roman"/>
          <w:lang w:val="it-IT"/>
        </w:rPr>
        <w:t xml:space="preserve">è </w:t>
      </w:r>
      <w:r>
        <w:rPr>
          <w:rFonts w:ascii="Times New Roman" w:hAnsi="Times New Roman"/>
          <w:lang w:val="it-IT"/>
        </w:rPr>
        <w:t>emersa alcuna associazione statistica significativa tra il genere dello studente e la propensione a provare ansia prima degli esami. Il test Chi-Quadro di indipendenza (p-value &gt; 0.05) ha mostrato che l'ansia si distribuisce in modo omogeneo a prescindere dal genere.</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b/>
          <w:bCs/>
        </w:rPr>
      </w:pPr>
      <w:r>
        <w:rPr>
          <w:rFonts w:ascii="Times New Roman" w:hAnsi="Times New Roman"/>
          <w:b/>
          <w:bCs/>
          <w:lang w:val="it-IT"/>
        </w:rPr>
        <w:t>Principali risultati ottenuti</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lang w:val="it-IT"/>
        </w:rPr>
        <w:t xml:space="preserve">L'analisi del dataset "Student Mental Health Analysis" ha rivelato un quadro inaspettato: per questo campione di 1.000 studenti, le variabili indagate sembrano essere del tutto scorrelate tra loro. Il benessere psicologico (misurato come assenza di ansia pre-esame) risulta trasversale e indipendente dal genere, colpendo la popolazione studentesca in modo omogeneo. </w:t>
      </w:r>
    </w:p>
    <w:p>
      <w:pPr>
        <w:pStyle w:val="Corpo"/>
        <w:jc w:val="both"/>
        <w:rPr>
          <w:rFonts w:ascii="Times New Roman" w:hAnsi="Times New Roman" w:eastAsia="Times New Roman" w:cs="Times New Roman"/>
        </w:rPr>
      </w:pPr>
      <w:r>
        <w:rPr>
          <w:rFonts w:ascii="Times New Roman" w:hAnsi="Times New Roman"/>
          <w:lang w:val="it-IT"/>
        </w:rPr>
        <w:t>Allo stesso modo, le abitudini legate alla routine quotidiana (sport e sonno) non mostrano legami diretti con lo stato d'ansia. Il fatto che il test t non abbia rifiutato l'ipotesi nulla ci porta a concludere che, in questo specifico contesto, un maggiore o minore riposo non funge da fattore protettivo (o aggravante) rispetto all'ansia da prestazione accademica.</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b/>
          <w:bCs/>
        </w:rPr>
      </w:pPr>
      <w:r>
        <w:rPr>
          <w:rFonts w:ascii="Times New Roman" w:hAnsi="Times New Roman"/>
          <w:b/>
          <w:bCs/>
          <w:lang w:val="it-IT"/>
        </w:rPr>
        <w:t>Limiti dell'analisi svolta</w:t>
      </w:r>
    </w:p>
    <w:p>
      <w:pPr>
        <w:pStyle w:val="Corpo"/>
        <w:jc w:val="both"/>
        <w:rPr>
          <w:rFonts w:ascii="Times New Roman" w:hAnsi="Times New Roman" w:eastAsia="Times New Roman" w:cs="Times New Roman"/>
        </w:rPr>
      </w:pPr>
      <w:r>
        <w:rPr>
          <w:rFonts w:ascii="Times New Roman" w:hAnsi="Times New Roman"/>
          <w:lang w:val="it-IT"/>
        </w:rPr>
        <w:t xml:space="preserve">Nonostante il rigore metodologico, la nostra analisi presenta alcuni limiti intrinseci di cui </w:t>
      </w:r>
      <w:r>
        <w:rPr>
          <w:rFonts w:ascii="Times New Roman" w:hAnsi="Times New Roman"/>
          <w:lang w:val="it-IT"/>
        </w:rPr>
        <w:t xml:space="preserve">è </w:t>
      </w:r>
      <w:r>
        <w:rPr>
          <w:rFonts w:ascii="Times New Roman" w:hAnsi="Times New Roman"/>
          <w:lang w:val="it-IT"/>
        </w:rPr>
        <w:t>fondamentale tenere conto:</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b/>
          <w:bCs/>
          <w:u w:val="single" w:color="FFFFFF"/>
          <w:lang w:val="it-IT"/>
        </w:rPr>
        <w:t>Dati auto-riportati (Self-reported bias):</w:t>
      </w:r>
      <w:r>
        <w:rPr>
          <w:rFonts w:ascii="Times New Roman" w:hAnsi="Times New Roman"/>
          <w:lang w:val="it-IT"/>
        </w:rPr>
        <w:t xml:space="preserve"> Le informazioni su sonno e sport derivano presumibilmente da questionari. Gli studenti potrebbero aver sovrastimato o sottostimato le proprie abitudini.</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rPr>
      </w:pPr>
      <w:r>
        <w:rPr>
          <w:rFonts w:ascii="Times New Roman" w:hAnsi="Times New Roman"/>
          <w:b/>
          <w:bCs/>
          <w:lang w:val="it-IT"/>
        </w:rPr>
        <w:t>Dataset osservazionale:</w:t>
      </w:r>
      <w:r>
        <w:rPr>
          <w:rFonts w:ascii="Times New Roman" w:hAnsi="Times New Roman"/>
          <w:lang w:val="it-IT"/>
        </w:rPr>
        <w:t xml:space="preserve"> Abbiamo lavorato su dati puramente osservazionali. Come noto, un'associazione (o la sua assenza) non implica in alcun modo una relazione di causa-effetto.</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b/>
          <w:bCs/>
          <w:lang w:val="it-IT"/>
        </w:rPr>
        <w:t xml:space="preserve">Omissione di variabili confondenti: </w:t>
      </w:r>
      <w:r>
        <w:rPr>
          <w:rFonts w:ascii="Times New Roman" w:hAnsi="Times New Roman"/>
          <w:lang w:val="it-IT"/>
        </w:rPr>
        <w:t>Il nostro modello non include fattori cruciali che potrebbero spiegare l'ansia in modo molto pi</w:t>
      </w:r>
      <w:r>
        <w:rPr>
          <w:rFonts w:ascii="Times New Roman" w:hAnsi="Times New Roman"/>
          <w:lang w:val="it-IT"/>
        </w:rPr>
        <w:t xml:space="preserve">ù </w:t>
      </w:r>
      <w:r>
        <w:rPr>
          <w:rFonts w:ascii="Times New Roman" w:hAnsi="Times New Roman"/>
          <w:lang w:val="it-IT"/>
        </w:rPr>
        <w:t>incisivo, come la media dei voti (GPA), la difficolt</w:t>
      </w:r>
      <w:r>
        <w:rPr>
          <w:rFonts w:ascii="Times New Roman" w:hAnsi="Times New Roman"/>
        </w:rPr>
        <w:t xml:space="preserve">à </w:t>
      </w:r>
      <w:r>
        <w:rPr>
          <w:rFonts w:ascii="Times New Roman" w:hAnsi="Times New Roman"/>
          <w:lang w:val="it-IT"/>
        </w:rPr>
        <w:t>specifica del corso, la vicinanza imminente di un esame, o il fatto che lo studente sia o meno uno studente lavoratore.</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b/>
          <w:bCs/>
          <w:lang w:val="it-IT"/>
        </w:rPr>
        <w:t xml:space="preserve">Semplificazione dell'ansia: </w:t>
      </w:r>
      <w:r>
        <w:rPr>
          <w:rFonts w:ascii="Times New Roman" w:hAnsi="Times New Roman"/>
          <w:lang w:val="it-IT"/>
        </w:rPr>
        <w:t>Aver misurato l'ansia pre-esame come variabile dicotomica (Yes/No) rappresenta una semplificazione forte; nella realt</w:t>
      </w:r>
      <w:r>
        <w:rPr>
          <w:rFonts w:ascii="Times New Roman" w:hAnsi="Times New Roman"/>
        </w:rPr>
        <w:t>à</w:t>
      </w:r>
      <w:r>
        <w:rPr>
          <w:rFonts w:ascii="Times New Roman" w:hAnsi="Times New Roman"/>
          <w:lang w:val="it-IT"/>
        </w:rPr>
        <w:t xml:space="preserve">, l'ansia </w:t>
      </w:r>
      <w:r>
        <w:rPr>
          <w:rFonts w:ascii="Times New Roman" w:hAnsi="Times New Roman"/>
          <w:lang w:val="it-IT"/>
        </w:rPr>
        <w:t xml:space="preserve">è </w:t>
      </w:r>
      <w:r>
        <w:rPr>
          <w:rFonts w:ascii="Times New Roman" w:hAnsi="Times New Roman"/>
          <w:lang w:val="it-IT"/>
        </w:rPr>
        <w:t>un costrutto continuo con diverse gradazioni di intensit</w:t>
      </w:r>
      <w:r>
        <w:rPr>
          <w:rFonts w:ascii="Times New Roman" w:hAnsi="Times New Roman"/>
        </w:rPr>
        <w:t>à</w:t>
      </w:r>
      <w:r>
        <w:rPr>
          <w:rFonts w:ascii="Times New Roman" w:hAnsi="Times New Roman"/>
        </w:rPr>
        <w:t>.</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b/>
          <w:bCs/>
        </w:rPr>
      </w:pPr>
      <w:r>
        <w:rPr>
          <w:rFonts w:ascii="Times New Roman" w:hAnsi="Times New Roman"/>
          <w:b/>
          <w:bCs/>
          <w:lang w:val="it-IT"/>
        </w:rPr>
        <w:t>Possibili sviluppi futuri</w:t>
      </w:r>
    </w:p>
    <w:p>
      <w:pPr>
        <w:pStyle w:val="Corpo"/>
        <w:jc w:val="both"/>
        <w:rPr>
          <w:rFonts w:ascii="Times New Roman" w:hAnsi="Times New Roman" w:eastAsia="Times New Roman" w:cs="Times New Roman"/>
        </w:rPr>
      </w:pPr>
      <w:r>
        <w:rPr>
          <w:rFonts w:ascii="Times New Roman" w:hAnsi="Times New Roman"/>
          <w:lang w:val="it-IT"/>
        </w:rPr>
        <w:t>Per ottenere un quadro pi</w:t>
      </w:r>
      <w:r>
        <w:rPr>
          <w:rFonts w:ascii="Times New Roman" w:hAnsi="Times New Roman"/>
          <w:lang w:val="it-IT"/>
        </w:rPr>
        <w:t xml:space="preserve">ù </w:t>
      </w:r>
      <w:r>
        <w:rPr>
          <w:rFonts w:ascii="Times New Roman" w:hAnsi="Times New Roman"/>
          <w:lang w:val="it-IT"/>
        </w:rPr>
        <w:t>accurato dell'impatto della routine sul benessere psicologico degli studenti, analisi future potrebbero:</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b/>
          <w:bCs/>
          <w:lang w:val="it-IT"/>
        </w:rPr>
        <w:t>Integrare nuovi dati accademici:</w:t>
      </w:r>
      <w:r>
        <w:rPr>
          <w:rFonts w:ascii="Times New Roman" w:hAnsi="Times New Roman"/>
          <w:lang w:val="it-IT"/>
        </w:rPr>
        <w:t xml:space="preserve"> Includere variabili come il carico di crediti universitari o la media delle valutazioni per capire se l'ansia </w:t>
      </w:r>
      <w:r>
        <w:rPr>
          <w:rFonts w:ascii="Times New Roman" w:hAnsi="Times New Roman"/>
          <w:lang w:val="it-IT"/>
        </w:rPr>
        <w:t xml:space="preserve">è </w:t>
      </w:r>
      <w:r>
        <w:rPr>
          <w:rFonts w:ascii="Times New Roman" w:hAnsi="Times New Roman"/>
          <w:lang w:val="it-IT"/>
        </w:rPr>
        <w:t>maggiormente legata alla pressione oggettiva dello studio piuttosto che allo stile di vita.</w:t>
      </w:r>
    </w:p>
    <w:p>
      <w:pPr>
        <w:pStyle w:val="Corpo"/>
        <w:jc w:val="both"/>
        <w:rPr>
          <w:rFonts w:ascii="Times New Roman" w:hAnsi="Times New Roman" w:eastAsia="Times New Roman" w:cs="Times New Roman"/>
        </w:rPr>
      </w:pPr>
      <w:r>
        <w:rPr>
          <w:rFonts w:eastAsia="Times New Roman" w:cs="Times New Roman" w:ascii="Times New Roman" w:hAnsi="Times New Roman"/>
        </w:rPr>
      </w:r>
    </w:p>
    <w:p>
      <w:pPr>
        <w:pStyle w:val="Corpo"/>
        <w:jc w:val="both"/>
        <w:rPr>
          <w:rFonts w:ascii="Times New Roman" w:hAnsi="Times New Roman" w:eastAsia="Times New Roman" w:cs="Times New Roman"/>
        </w:rPr>
      </w:pPr>
      <w:r>
        <w:rPr>
          <w:rFonts w:ascii="Times New Roman" w:hAnsi="Times New Roman"/>
          <w:b/>
          <w:bCs/>
          <w:lang w:val="it-IT"/>
        </w:rPr>
        <w:t>Valutare la qualit</w:t>
      </w:r>
      <w:r>
        <w:rPr>
          <w:rFonts w:ascii="Times New Roman" w:hAnsi="Times New Roman"/>
          <w:b/>
          <w:bCs/>
        </w:rPr>
        <w:t xml:space="preserve">à </w:t>
      </w:r>
      <w:r>
        <w:rPr>
          <w:rFonts w:ascii="Times New Roman" w:hAnsi="Times New Roman"/>
          <w:b/>
          <w:bCs/>
          <w:lang w:val="it-IT"/>
        </w:rPr>
        <w:t xml:space="preserve">del sonno: </w:t>
      </w:r>
      <w:r>
        <w:rPr>
          <w:rFonts w:ascii="Times New Roman" w:hAnsi="Times New Roman"/>
          <w:lang w:val="it-IT"/>
        </w:rPr>
        <w:t>Invece di limitarsi alle ore totali (quantit</w:t>
      </w:r>
      <w:r>
        <w:rPr>
          <w:rFonts w:ascii="Times New Roman" w:hAnsi="Times New Roman"/>
        </w:rPr>
        <w:t>à</w:t>
      </w:r>
      <w:r>
        <w:rPr>
          <w:rFonts w:ascii="Times New Roman" w:hAnsi="Times New Roman"/>
          <w:lang w:val="it-IT"/>
        </w:rPr>
        <w:t>), sarebbe utile analizzare la qualit</w:t>
      </w:r>
      <w:r>
        <w:rPr>
          <w:rFonts w:ascii="Times New Roman" w:hAnsi="Times New Roman"/>
        </w:rPr>
        <w:t xml:space="preserve">à </w:t>
      </w:r>
      <w:r>
        <w:rPr>
          <w:rFonts w:ascii="Times New Roman" w:hAnsi="Times New Roman"/>
          <w:lang w:val="it-IT"/>
        </w:rPr>
        <w:t>del riposo (es. numero di risvegli notturni, uso di dispositivi prima di dormire), magari raccogliendo dati tramite smartwatch o app di tracciamento.</w:t>
      </w:r>
    </w:p>
    <w:p>
      <w:pPr>
        <w:pStyle w:val="Corpo"/>
        <w:jc w:val="both"/>
        <w:rPr>
          <w:rFonts w:ascii="Times New Roman" w:hAnsi="Times New Roman" w:eastAsia="Times New Roman" w:cs="Times New Roman"/>
          <w:b/>
          <w:bCs/>
        </w:rPr>
      </w:pPr>
      <w:r>
        <w:rPr>
          <w:rFonts w:eastAsia="Times New Roman" w:cs="Times New Roman" w:ascii="Times New Roman" w:hAnsi="Times New Roman"/>
          <w:b/>
          <w:bCs/>
        </w:rPr>
      </w:r>
    </w:p>
    <w:p>
      <w:pPr>
        <w:pStyle w:val="Corpo"/>
        <w:jc w:val="both"/>
        <w:rPr>
          <w:rFonts w:ascii="Times New Roman" w:hAnsi="Times New Roman" w:eastAsia="Times New Roman" w:cs="Times New Roman"/>
        </w:rPr>
      </w:pPr>
      <w:r>
        <w:rPr>
          <w:rFonts w:ascii="Times New Roman" w:hAnsi="Times New Roman"/>
          <w:b/>
          <w:bCs/>
          <w:lang w:val="it-IT"/>
        </w:rPr>
        <w:t xml:space="preserve">Analisi longitudinale: </w:t>
      </w:r>
      <w:r>
        <w:rPr>
          <w:rFonts w:ascii="Times New Roman" w:hAnsi="Times New Roman"/>
          <w:lang w:val="it-IT"/>
        </w:rPr>
        <w:t>Condurre uno studio che monitori gli stessi studenti in due periodi diversi dell'anno accademico (es. durante le normali settimane di lezione vs. nel picco della sessione d'esame) per osservare le reali variazioni delle abitudini in risposta all'avvicinarsi delle scadenze.</w:t>
      </w:r>
    </w:p>
    <w:p>
      <w:pPr>
        <w:pStyle w:val="Corpo"/>
        <w:jc w:val="both"/>
        <w:rPr>
          <w:rFonts w:ascii="Times New Roman" w:hAnsi="Times New Roman" w:eastAsia="Times New Roman" w:cs="Times New Roman"/>
          <w:shd w:fill="FFFFFF" w:val="clear"/>
        </w:rPr>
      </w:pPr>
      <w:r>
        <w:rPr>
          <w:rFonts w:eastAsia="Times New Roman" w:cs="Times New Roman" w:ascii="Times New Roman" w:hAnsi="Times New Roman"/>
          <w:shd w:fill="FFFFFF" w:val="clear"/>
        </w:rPr>
      </w:r>
    </w:p>
    <w:p>
      <w:pPr>
        <w:pStyle w:val="Didefault"/>
        <w:bidi w:val="0"/>
        <w:spacing w:lineRule="auto" w:line="240" w:before="0" w:after="0"/>
        <w:ind w:hanging="0" w:start="0" w:end="0"/>
        <w:jc w:val="start"/>
        <w:rPr>
          <w:rFonts w:ascii="Times Roman" w:hAnsi="Times Roman" w:eastAsia="Times Roman" w:cs="Times Roman"/>
          <w:shd w:fill="FFFFFF" w:val="clear"/>
        </w:rPr>
      </w:pPr>
      <w:r>
        <w:rPr>
          <w:rFonts w:eastAsia="Times Roman" w:cs="Times Roman" w:ascii="Times Roman" w:hAnsi="Times Roman"/>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Helvetica" w:hAnsi="Helvetica" w:eastAsia="Helvetica" w:cs="Helvetica"/>
          <w:sz w:val="32"/>
          <w:szCs w:val="32"/>
          <w:shd w:fill="FFFFFF" w:val="clear"/>
        </w:rPr>
      </w:pPr>
      <w:r>
        <w:rPr>
          <w:rFonts w:eastAsia="Helvetica" w:cs="Helvetica" w:ascii="Helvetica" w:hAnsi="Helvetica"/>
          <w:sz w:val="32"/>
          <w:szCs w:val="32"/>
          <w:shd w:fill="FFFFFF" w:val="clear"/>
        </w:rPr>
      </w:r>
    </w:p>
    <w:p>
      <w:pPr>
        <w:pStyle w:val="Didefault"/>
        <w:bidi w:val="0"/>
        <w:spacing w:lineRule="auto" w:line="240" w:before="0" w:after="0"/>
        <w:ind w:hanging="0" w:start="0" w:end="0"/>
        <w:jc w:val="start"/>
        <w:rPr>
          <w:rFonts w:ascii="Helvetica" w:hAnsi="Helvetica" w:eastAsia="Helvetica" w:cs="Helvetica"/>
          <w:sz w:val="32"/>
          <w:szCs w:val="32"/>
          <w:shd w:fill="FFFFFF" w:val="clear"/>
        </w:rPr>
      </w:pPr>
      <w:r>
        <w:rPr>
          <w:rFonts w:eastAsia="Helvetica" w:cs="Helvetica" w:ascii="Helvetica" w:hAnsi="Helvetica"/>
          <w:sz w:val="32"/>
          <w:szCs w:val="32"/>
          <w:shd w:fill="FFFFFF" w:val="clear"/>
        </w:rPr>
      </w:r>
    </w:p>
    <w:p>
      <w:pPr>
        <w:pStyle w:val="Didefault"/>
        <w:bidi w:val="0"/>
        <w:spacing w:lineRule="auto" w:line="240" w:before="0" w:after="0"/>
        <w:ind w:hanging="0" w:start="0" w:end="0"/>
        <w:jc w:val="start"/>
        <w:rPr>
          <w:rFonts w:ascii="Times Roman" w:hAnsi="Times Roman" w:eastAsia="Times Roman" w:cs="Times Roman"/>
          <w:shd w:fill="FFFFFF" w:val="clear"/>
        </w:rPr>
      </w:pPr>
      <w:r>
        <w:rPr>
          <w:rFonts w:eastAsia="Times Roman" w:cs="Times Roman" w:ascii="Times Roman" w:hAnsi="Times Roman"/>
          <w:shd w:fill="FFFFFF" w:val="clear"/>
        </w:rPr>
      </w:r>
    </w:p>
    <w:p>
      <w:pPr>
        <w:pStyle w:val="Didefault"/>
        <w:bidi w:val="0"/>
        <w:spacing w:lineRule="auto" w:line="240" w:before="0" w:after="0"/>
        <w:ind w:hanging="0" w:start="0" w:end="0"/>
        <w:jc w:val="start"/>
        <w:rPr>
          <w:rFonts w:ascii="Times Roman" w:hAnsi="Times Roman" w:eastAsia="Times Roman" w:cs="Times Roman"/>
          <w:shd w:fill="FFFFFF" w:val="clear"/>
        </w:rPr>
      </w:pPr>
      <w:r>
        <w:rPr>
          <w:rFonts w:eastAsia="Times Roman" w:cs="Times Roman" w:ascii="Times Roman" w:hAnsi="Times Roman"/>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rFonts w:ascii="Times Roman" w:hAnsi="Times Roman" w:eastAsia="Times Roman" w:cs="Times Roman"/>
          <w:sz w:val="28"/>
          <w:szCs w:val="28"/>
          <w:shd w:fill="FFFFFF" w:val="clear"/>
        </w:rPr>
      </w:pPr>
      <w:r>
        <w:rPr>
          <w:rFonts w:eastAsia="Times Roman" w:cs="Times Roman" w:ascii="Times Roman" w:hAnsi="Times Roman"/>
          <w:sz w:val="28"/>
          <w:szCs w:val="28"/>
          <w:shd w:fill="FFFFFF" w:val="clear"/>
        </w:rPr>
      </w:r>
    </w:p>
    <w:p>
      <w:pPr>
        <w:pStyle w:val="Didefault"/>
        <w:bidi w:val="0"/>
        <w:spacing w:lineRule="auto" w:line="240" w:before="0" w:after="0"/>
        <w:ind w:hanging="0" w:start="0" w:end="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1134" w:footer="85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Helvetica Neue">
    <w:charset w:val="00" w:characterSet="windows-1252"/>
    <w:family w:val="roman"/>
    <w:pitch w:val="variable"/>
  </w:font>
  <w:font w:name="Times Roman">
    <w:altName w:val="Times New Roman"/>
    <w:charset w:val="00" w:characterSet="windows-1252"/>
    <w:family w:val="roman"/>
    <w:pitch w:val="variable"/>
  </w:font>
  <w:font w:name="Helvetica">
    <w:altName w:val="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it-IT"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Cs w:val="24"/>
      <w:u w:val="none" w:color="FFFFFF"/>
      <w:vertAlign w:val="baseline"/>
      <w:lang w:val="en-US" w:eastAsia="en-US" w:bidi="ar-SA"/>
    </w:rPr>
  </w:style>
  <w:style w:type="character" w:styleId="DefaultParagraphFont" w:default="1">
    <w:name w:val="Default Paragraph Font"/>
    <w:qFormat/>
    <w:rPr/>
  </w:style>
  <w:style w:type="character" w:styleId="Hyperlink">
    <w:name w:val="Hyperlink"/>
    <w:rPr>
      <w:u w:val="single" w:color="FFFFFF"/>
    </w:rPr>
  </w:style>
  <w:style w:type="character" w:styleId="Testosorgente">
    <w:name w:val="Testo sorgente"/>
    <w:qFormat/>
    <w:rPr>
      <w:rFonts w:ascii="Liberation Mono" w:hAnsi="Liberation Mono" w:eastAsia="NSimSun" w:cs="Liberation Mono"/>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Corpo">
    <w:name w:val="Corpo"/>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FFFFFF"/>
      <w:shd w:fill="auto" w:val="clear"/>
      <w:vertAlign w:val="baseline"/>
      <w:lang w:val="it-IT" w:eastAsia="zh-CN" w:bidi="hi-IN"/>
      <w14:textOutline>
        <w14:noFill/>
      </w14:textOutline>
    </w:rPr>
  </w:style>
  <w:style w:type="paragraph" w:styleId="Didefault">
    <w:name w:val="Di default"/>
    <w:qFormat/>
    <w:pPr>
      <w:keepNext w:val="false"/>
      <w:keepLines w:val="false"/>
      <w:pageBreakBefore w:val="false"/>
      <w:widowControl/>
      <w:pBdr/>
      <w:shd w:val="clear" w:color="auto" w:fill="auto"/>
      <w:suppressAutoHyphens w:val="false"/>
      <w:bidi w:val="0"/>
      <w:spacing w:lineRule="auto" w:line="288" w:beforeAutospacing="0" w:before="160" w:afterAutospacing="0" w:after="0"/>
      <w:ind w:hanging="0" w:start="0" w:end="0"/>
      <w:jc w:val="start"/>
    </w:pPr>
    <w:rPr>
      <w:rFonts w:ascii="Helvetica Neue" w:hAnsi="Helvetica Neue" w:eastAsia="Helvetica Neue" w:cs="Helvetica Neue"/>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FFFFFF"/>
      <w:shd w:fill="auto" w:val="clear"/>
      <w:vertAlign w:val="baseline"/>
      <w:lang w:val="it-IT" w:eastAsia="zh-CN" w:bidi="hi-IN"/>
      <w14:textOutline>
        <w14:noFill/>
      </w14:textOutline>
    </w:rPr>
  </w:style>
  <w:style w:type="paragraph" w:styleId="Intestazioneepidipagina">
    <w:name w:val="Intestazione e piè di pagina"/>
    <w:basedOn w:val="Normal"/>
    <w:qFormat/>
    <w:pPr/>
    <w:rPr/>
  </w:style>
  <w:style w:type="paragraph" w:styleId="Header">
    <w:name w:val="header"/>
    <w:basedOn w:val="Intestazioneepidipagina"/>
    <w:pPr/>
    <w:rPr/>
  </w:style>
  <w:style w:type="paragraph" w:styleId="Footer">
    <w:name w:val="footer"/>
    <w:basedOn w:val="Intestazioneepidipagina"/>
    <w:pPr/>
    <w:rPr/>
  </w:style>
  <w:style w:type="numbering" w:styleId="Nessunelenco" w:default="1">
    <w:name w:val="Nessun elenco"/>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LibreOffice/26.2.0.3$Windows_X86_64 LibreOffice_project/620$Build-3</Application>
  <AppVersion>15.0000</AppVersion>
  <Pages>3</Pages>
  <Words>1143</Words>
  <Characters>6896</Characters>
  <CharactersWithSpaces>8007</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2026-03-09T10:13:20Z</dcterms:modified>
  <cp:revision>1</cp:revision>
  <dc:subject/>
  <dc:title/>
</cp:coreProperties>
</file>