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thinThickLargeGap" w:sz="8" w:space="0" w:color="CEC3B7" w:themeColor="text2" w:themeTint="66"/>
          <w:bottom w:val="thickThinLargeGap" w:sz="8" w:space="0" w:color="CEC3B7" w:themeColor="text2" w:themeTint="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ocument title"/>
      </w:tblPr>
      <w:tblGrid>
        <w:gridCol w:w="13238"/>
      </w:tblGrid>
      <w:tr w:rsidR="003163A7">
        <w:tc>
          <w:tcPr>
            <w:tcW w:w="13238" w:type="dxa"/>
            <w:vAlign w:val="center"/>
          </w:tcPr>
          <w:p w:rsidR="003163A7" w:rsidRDefault="00856DA2">
            <w:pPr>
              <w:pStyle w:val="Title"/>
              <w:rPr>
                <w:sz w:val="72"/>
              </w:rPr>
            </w:pPr>
            <w:r w:rsidRPr="00856DA2">
              <w:rPr>
                <w:sz w:val="72"/>
              </w:rPr>
              <w:t>Hawkeye challenge</w:t>
            </w:r>
          </w:p>
          <w:p w:rsidR="00856DA2" w:rsidRDefault="00856DA2" w:rsidP="00856DA2">
            <w:r>
              <w:t xml:space="preserve">By signing below it demonstrates that you are available for the Hawkeye Challenge Competition at the University of Iowa Computer Science Department </w:t>
            </w:r>
          </w:p>
          <w:p w:rsidR="00856DA2" w:rsidRPr="00856DA2" w:rsidRDefault="00856DA2" w:rsidP="00856DA2">
            <w:r>
              <w:t>Saturday April 2</w:t>
            </w:r>
            <w:r w:rsidRPr="00856DA2">
              <w:rPr>
                <w:vertAlign w:val="superscript"/>
              </w:rPr>
              <w:t>nd</w:t>
            </w:r>
            <w:r>
              <w:t xml:space="preserve"> we will leave West High School Parking lot at 7:15 am returning at 4:30 pm </w:t>
            </w:r>
          </w:p>
        </w:tc>
      </w:tr>
    </w:tbl>
    <w:p w:rsidR="003163A7" w:rsidRDefault="003163A7">
      <w:pPr>
        <w:pStyle w:val="NoSpacing"/>
      </w:pPr>
    </w:p>
    <w:tbl>
      <w:tblPr>
        <w:tblW w:w="5095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Volunteer list table"/>
      </w:tblPr>
      <w:tblGrid>
        <w:gridCol w:w="1443"/>
        <w:gridCol w:w="2222"/>
        <w:gridCol w:w="1401"/>
        <w:gridCol w:w="1401"/>
        <w:gridCol w:w="2438"/>
        <w:gridCol w:w="2705"/>
        <w:gridCol w:w="1890"/>
      </w:tblGrid>
      <w:tr w:rsidR="00856DA2" w:rsidTr="00856DA2">
        <w:trPr>
          <w:tblHeader/>
        </w:trPr>
        <w:tc>
          <w:tcPr>
            <w:tcW w:w="534" w:type="pct"/>
            <w:vAlign w:val="bottom"/>
          </w:tcPr>
          <w:p w:rsidR="003163A7" w:rsidRDefault="003163A7">
            <w:pPr>
              <w:pStyle w:val="TableHead"/>
            </w:pPr>
            <w:bookmarkStart w:id="0" w:name="_GoBack" w:colFirst="5" w:colLast="5"/>
          </w:p>
        </w:tc>
        <w:tc>
          <w:tcPr>
            <w:tcW w:w="823" w:type="pct"/>
            <w:vAlign w:val="bottom"/>
          </w:tcPr>
          <w:p w:rsidR="003163A7" w:rsidRDefault="00856DA2" w:rsidP="00856DA2">
            <w:pPr>
              <w:pStyle w:val="TableHead"/>
              <w:ind w:left="380"/>
            </w:pPr>
            <w:r>
              <w:t xml:space="preserve">Student </w:t>
            </w:r>
            <w:r w:rsidR="00586196">
              <w:t>Name</w:t>
            </w:r>
          </w:p>
        </w:tc>
        <w:tc>
          <w:tcPr>
            <w:tcW w:w="519" w:type="pct"/>
            <w:vAlign w:val="bottom"/>
          </w:tcPr>
          <w:p w:rsidR="003163A7" w:rsidRDefault="00586196">
            <w:pPr>
              <w:pStyle w:val="TableHead"/>
            </w:pPr>
            <w:r>
              <w:t>Phone (Home)</w:t>
            </w:r>
          </w:p>
        </w:tc>
        <w:tc>
          <w:tcPr>
            <w:tcW w:w="519" w:type="pct"/>
            <w:vAlign w:val="bottom"/>
          </w:tcPr>
          <w:p w:rsidR="003163A7" w:rsidRDefault="00586196">
            <w:pPr>
              <w:pStyle w:val="TableHead"/>
            </w:pPr>
            <w:r>
              <w:t>Phone (Cell)</w:t>
            </w:r>
          </w:p>
        </w:tc>
        <w:tc>
          <w:tcPr>
            <w:tcW w:w="903" w:type="pct"/>
            <w:vAlign w:val="bottom"/>
          </w:tcPr>
          <w:p w:rsidR="003163A7" w:rsidRDefault="00856DA2" w:rsidP="00856DA2">
            <w:pPr>
              <w:pStyle w:val="TableHead"/>
              <w:ind w:right="-690"/>
            </w:pPr>
            <w:r>
              <w:t>Parent Permission Slip Signed</w:t>
            </w:r>
          </w:p>
        </w:tc>
        <w:tc>
          <w:tcPr>
            <w:tcW w:w="1002" w:type="pct"/>
            <w:vAlign w:val="bottom"/>
          </w:tcPr>
          <w:p w:rsidR="003163A7" w:rsidRDefault="00856DA2">
            <w:pPr>
              <w:pStyle w:val="TableHead"/>
            </w:pPr>
            <w:r>
              <w:t>ed</w:t>
            </w:r>
          </w:p>
        </w:tc>
        <w:tc>
          <w:tcPr>
            <w:tcW w:w="700" w:type="pct"/>
            <w:vAlign w:val="bottom"/>
          </w:tcPr>
          <w:p w:rsidR="003163A7" w:rsidRDefault="003163A7">
            <w:pPr>
              <w:pStyle w:val="TableHead"/>
            </w:pPr>
          </w:p>
        </w:tc>
      </w:tr>
      <w:tr w:rsidR="00856DA2" w:rsidTr="00856DA2">
        <w:tc>
          <w:tcPr>
            <w:tcW w:w="534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 w:rsidP="00856DA2">
            <w:pPr>
              <w:pStyle w:val="RowHead"/>
              <w:numPr>
                <w:ilvl w:val="0"/>
                <w:numId w:val="0"/>
              </w:numPr>
            </w:pPr>
          </w:p>
          <w:p w:rsidR="00856DA2" w:rsidRDefault="00856DA2" w:rsidP="00856DA2">
            <w:pPr>
              <w:pStyle w:val="RowHead"/>
              <w:numPr>
                <w:ilvl w:val="0"/>
                <w:numId w:val="0"/>
              </w:numPr>
            </w:pPr>
            <w:r>
              <w:t>Team One</w:t>
            </w:r>
          </w:p>
        </w:tc>
        <w:tc>
          <w:tcPr>
            <w:tcW w:w="823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nil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>
            <w:pPr>
              <w:pStyle w:val="RowHead"/>
            </w:pPr>
          </w:p>
        </w:tc>
        <w:tc>
          <w:tcPr>
            <w:tcW w:w="823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903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1002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700" w:type="pct"/>
            <w:tcBorders>
              <w:top w:val="nil"/>
              <w:bottom w:val="single" w:sz="4" w:space="0" w:color="CEC3B7" w:themeColor="text2" w:themeTint="66"/>
            </w:tcBorders>
          </w:tcPr>
          <w:p w:rsidR="00856DA2" w:rsidRDefault="00856DA2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>
            <w:pPr>
              <w:pStyle w:val="RowHead"/>
            </w:pP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>
            <w:pPr>
              <w:pStyle w:val="RowHead"/>
            </w:pP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4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 w:rsidP="00856DA2">
            <w:pPr>
              <w:pStyle w:val="RowHead"/>
              <w:numPr>
                <w:ilvl w:val="0"/>
                <w:numId w:val="0"/>
              </w:numPr>
            </w:pPr>
            <w:r>
              <w:t>Team Two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856DA2" w:rsidRDefault="00856DA2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1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2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3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4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right="-141"/>
            </w:pPr>
            <w:r>
              <w:t>Team Three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1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2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3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856DA2" w:rsidP="00856DA2">
            <w:pPr>
              <w:pStyle w:val="RowHead"/>
              <w:numPr>
                <w:ilvl w:val="0"/>
                <w:numId w:val="0"/>
              </w:numPr>
              <w:ind w:left="144"/>
            </w:pPr>
            <w:r>
              <w:t>4</w:t>
            </w: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tr w:rsidR="00856DA2" w:rsidTr="00856DA2">
        <w:tc>
          <w:tcPr>
            <w:tcW w:w="534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 w:rsidP="00856DA2">
            <w:pPr>
              <w:pStyle w:val="RowHead"/>
              <w:numPr>
                <w:ilvl w:val="0"/>
                <w:numId w:val="0"/>
              </w:numPr>
              <w:ind w:left="144"/>
            </w:pPr>
          </w:p>
        </w:tc>
        <w:tc>
          <w:tcPr>
            <w:tcW w:w="82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519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903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1002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  <w:tc>
          <w:tcPr>
            <w:tcW w:w="700" w:type="pct"/>
            <w:tcBorders>
              <w:top w:val="single" w:sz="4" w:space="0" w:color="CEC3B7" w:themeColor="text2" w:themeTint="66"/>
              <w:bottom w:val="single" w:sz="4" w:space="0" w:color="CEC3B7" w:themeColor="text2" w:themeTint="66"/>
            </w:tcBorders>
          </w:tcPr>
          <w:p w:rsidR="003163A7" w:rsidRDefault="003163A7"/>
        </w:tc>
      </w:tr>
      <w:bookmarkEnd w:id="0"/>
    </w:tbl>
    <w:p w:rsidR="003163A7" w:rsidRDefault="003163A7"/>
    <w:p w:rsidR="003163A7" w:rsidRDefault="003163A7"/>
    <w:sectPr w:rsidR="003163A7">
      <w:footerReference w:type="default" r:id="rId9"/>
      <w:pgSz w:w="15840" w:h="12240" w:orient="landscape" w:code="1"/>
      <w:pgMar w:top="864" w:right="1296" w:bottom="43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A2" w:rsidRDefault="00856DA2">
      <w:pPr>
        <w:spacing w:before="0" w:after="0"/>
      </w:pPr>
      <w:r>
        <w:separator/>
      </w:r>
    </w:p>
  </w:endnote>
  <w:endnote w:type="continuationSeparator" w:id="0">
    <w:p w:rsidR="00856DA2" w:rsidRDefault="00856D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A7" w:rsidRDefault="0058619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56DA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805A8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A2" w:rsidRDefault="00856DA2">
      <w:pPr>
        <w:spacing w:before="0" w:after="0"/>
      </w:pPr>
      <w:r>
        <w:separator/>
      </w:r>
    </w:p>
  </w:footnote>
  <w:footnote w:type="continuationSeparator" w:id="0">
    <w:p w:rsidR="00856DA2" w:rsidRDefault="00856DA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A5B26"/>
    <w:multiLevelType w:val="hybridMultilevel"/>
    <w:tmpl w:val="06E85756"/>
    <w:lvl w:ilvl="0" w:tplc="B0845B4A">
      <w:start w:val="1"/>
      <w:numFmt w:val="decimal"/>
      <w:pStyle w:val="RowHead"/>
      <w:suff w:val="nothing"/>
      <w:lvlText w:val="%1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A2"/>
    <w:rsid w:val="003163A7"/>
    <w:rsid w:val="00586196"/>
    <w:rsid w:val="00805A8B"/>
    <w:rsid w:val="0085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D52CD-8ED2-4C41-A6DA-5296CBF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B45340" w:themeColor="accent1"/>
        <w:sz w:val="18"/>
        <w:szCs w:val="18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6A55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contextualSpacing/>
      <w:jc w:val="center"/>
    </w:pPr>
    <w:rPr>
      <w:rFonts w:asciiTheme="majorHAnsi" w:eastAsiaTheme="majorEastAsia" w:hAnsiTheme="majorHAnsi" w:cstheme="majorBidi"/>
      <w:b/>
      <w:bCs/>
      <w:caps/>
      <w:kern w:val="28"/>
      <w:sz w:val="122"/>
      <w:szCs w:val="12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kern w:val="28"/>
      <w:sz w:val="122"/>
      <w:szCs w:val="1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99"/>
    <w:qFormat/>
    <w:pPr>
      <w:spacing w:after="0"/>
    </w:pPr>
  </w:style>
  <w:style w:type="paragraph" w:customStyle="1" w:styleId="TableHead">
    <w:name w:val="Table Head"/>
    <w:basedOn w:val="Normal"/>
    <w:uiPriority w:val="3"/>
    <w:qFormat/>
    <w:pPr>
      <w:spacing w:before="0" w:after="40"/>
    </w:pPr>
    <w:rPr>
      <w:rFonts w:asciiTheme="majorHAnsi" w:eastAsiaTheme="majorEastAsia" w:hAnsiTheme="majorHAnsi" w:cstheme="majorBidi"/>
      <w:caps/>
      <w:color w:val="917C64" w:themeColor="background2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owHead">
    <w:name w:val="Row Head"/>
    <w:basedOn w:val="Normal"/>
    <w:uiPriority w:val="3"/>
    <w:qFormat/>
    <w:pPr>
      <w:numPr>
        <w:numId w:val="1"/>
      </w:numPr>
      <w:spacing w:before="80"/>
    </w:pPr>
    <w:rPr>
      <w:rFonts w:asciiTheme="majorHAnsi" w:eastAsiaTheme="majorEastAsia" w:hAnsiTheme="majorHAnsi" w:cstheme="majorBidi"/>
      <w:b/>
      <w:bCs/>
      <w:color w:val="7C6A55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7C6A55" w:themeColor="text2"/>
      <w:sz w:val="26"/>
      <w:szCs w:val="26"/>
    </w:rPr>
  </w:style>
  <w:style w:type="paragraph" w:styleId="Footer">
    <w:name w:val="footer"/>
    <w:basedOn w:val="Normal"/>
    <w:link w:val="FooterChar"/>
    <w:uiPriority w:val="4"/>
    <w:unhideWhenUsed/>
    <w:qFormat/>
    <w:pPr>
      <w:spacing w:before="40" w:after="0"/>
      <w:contextualSpacing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4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siusj\AppData\Roaming\Microsoft\Templates\Volunteer%20sign-up%20sheet.dotx" TargetMode="External"/></Relationships>
</file>

<file path=word/theme/theme1.xml><?xml version="1.0" encoding="utf-8"?>
<a:theme xmlns:a="http://schemas.openxmlformats.org/drawingml/2006/main" name="Office Theme">
  <a:themeElements>
    <a:clrScheme name="Volunteer List">
      <a:dk1>
        <a:sysClr val="windowText" lastClr="000000"/>
      </a:dk1>
      <a:lt1>
        <a:sysClr val="window" lastClr="FFFFFF"/>
      </a:lt1>
      <a:dk2>
        <a:srgbClr val="7C6A55"/>
      </a:dk2>
      <a:lt2>
        <a:srgbClr val="B5A593"/>
      </a:lt2>
      <a:accent1>
        <a:srgbClr val="B45340"/>
      </a:accent1>
      <a:accent2>
        <a:srgbClr val="5A83A9"/>
      </a:accent2>
      <a:accent3>
        <a:srgbClr val="799756"/>
      </a:accent3>
      <a:accent4>
        <a:srgbClr val="8D629D"/>
      </a:accent4>
      <a:accent5>
        <a:srgbClr val="8F2D53"/>
      </a:accent5>
      <a:accent6>
        <a:srgbClr val="349083"/>
      </a:accent6>
      <a:hlink>
        <a:srgbClr val="5A83A9"/>
      </a:hlink>
      <a:folHlink>
        <a:srgbClr val="8D629D"/>
      </a:folHlink>
    </a:clrScheme>
    <a:fontScheme name="Volunteer List">
      <a:majorFont>
        <a:latin typeface="Trebuchet MS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A1A8-E870-4353-AC24-7A262C58D5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1B694-F56A-4BF3-98F8-D3428FAB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sign-up sheet.dotx</Template>
  <TotalTime>54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lisadmin</dc:creator>
  <cp:keywords/>
  <dc:description/>
  <cp:lastModifiedBy>Brosius, John</cp:lastModifiedBy>
  <cp:revision>1</cp:revision>
  <cp:lastPrinted>2016-03-08T20:02:00Z</cp:lastPrinted>
  <dcterms:created xsi:type="dcterms:W3CDTF">2016-03-08T19:41:00Z</dcterms:created>
  <dcterms:modified xsi:type="dcterms:W3CDTF">2016-03-08T21:47:00Z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TC040214429991</vt:lpwstr>
  </property>
</Properties>
</file>