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CleanupSuite</w:t>
        <w:br/>
        <w:t>Programmer Guide for Adding Tools</w:t>
      </w:r>
    </w:p>
    <w:p>
      <w:pPr>
        <w:jc w:val="center"/>
      </w:pPr>
      <w:r>
        <w:rPr>
          <w:i/>
        </w:rPr>
        <w:t>Target release: 0.7.4 documentation add-on</w:t>
        <w:br/>
        <w:t>Prepared: 2026-06-14</w:t>
        <w:br/>
        <w:t>Simple guide first, advanced notes later.</w:t>
      </w:r>
    </w:p>
    <w:p>
      <w:r>
        <w:t>This guide explains the basic source-first workflow for adding a CleanupSuite tool. It is written for Chris, Codex, and future maintainers.</w:t>
      </w:r>
    </w:p>
    <w:p>
      <w:pPr>
        <w:pStyle w:val="Heading1"/>
      </w:pPr>
      <w:r>
        <w:t>Contents</w:t>
      </w:r>
    </w:p>
    <w:p>
      <w:pPr>
        <w:pStyle w:val="ListBullet"/>
      </w:pPr>
      <w:r>
        <w:t>Plain-English overview</w:t>
      </w:r>
    </w:p>
    <w:p>
      <w:pPr>
        <w:pStyle w:val="ListBullet"/>
      </w:pPr>
      <w:r>
        <w:t>Project pieces</w:t>
      </w:r>
    </w:p>
    <w:p>
      <w:pPr>
        <w:pStyle w:val="ListBullet"/>
      </w:pPr>
      <w:r>
        <w:t>Before adding a tool</w:t>
      </w:r>
    </w:p>
    <w:p>
      <w:pPr>
        <w:pStyle w:val="ListBullet"/>
      </w:pPr>
      <w:r>
        <w:t>Simple checklist</w:t>
      </w:r>
    </w:p>
    <w:p>
      <w:pPr>
        <w:pStyle w:val="ListBullet"/>
      </w:pPr>
      <w:r>
        <w:t>Preview/apply contract</w:t>
      </w:r>
    </w:p>
    <w:p>
      <w:pPr>
        <w:pStyle w:val="ListBullet"/>
      </w:pPr>
      <w:r>
        <w:t>Tests</w:t>
      </w:r>
    </w:p>
    <w:p>
      <w:pPr>
        <w:pStyle w:val="ListBullet"/>
      </w:pPr>
      <w:r>
        <w:t>Advanced section</w:t>
      </w:r>
    </w:p>
    <w:p>
      <w:pPr>
        <w:pStyle w:val="Heading1"/>
      </w:pPr>
      <w:r>
        <w:t>Plain-English overview</w:t>
      </w:r>
    </w:p>
    <w:p>
      <w:r>
        <w:t>CleanupSuite is source-first. Do not hand-edit the generated VBA_Cleanup_tool.txt. Edit the source files under src/, run the assembler, test, then sync Word documents/templates.</w:t>
      </w:r>
    </w:p>
    <w:p>
      <w:r>
        <w:t>Normal loop: edit source -&gt; run python assemble.py -&gt; test -&gt; sync Word document/template -&gt; commit.</w:t>
      </w:r>
    </w:p>
    <w:p>
      <w:pPr>
        <w:pStyle w:val="Heading1"/>
      </w:pPr>
      <w:r>
        <w:t>Project pieces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</w:tcPr>
          <w:p>
            <w:r>
              <w:t>File/folder</w:t>
            </w:r>
          </w:p>
        </w:tc>
        <w:tc>
          <w:tcPr>
            <w:tcW w:type="dxa" w:w="5040"/>
            <w:shd w:fill="EDEDED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src/manifest.txt</w:t>
            </w:r>
          </w:p>
        </w:tc>
        <w:tc>
          <w:tcPr>
            <w:tcW w:type="dxa" w:w="5040"/>
          </w:tcPr>
          <w:p>
            <w:r>
              <w:t>assembly order</w:t>
            </w:r>
          </w:p>
        </w:tc>
      </w:tr>
      <w:tr>
        <w:tc>
          <w:tcPr>
            <w:tcW w:type="dxa" w:w="5040"/>
          </w:tcPr>
          <w:p>
            <w:r>
              <w:t>src/installer/installer.bas</w:t>
            </w:r>
          </w:p>
        </w:tc>
        <w:tc>
          <w:tcPr>
            <w:tcW w:type="dxa" w:w="5040"/>
          </w:tcPr>
          <w:p>
            <w:r>
              <w:t>installer, controls, wiring, layout</w:t>
            </w:r>
          </w:p>
        </w:tc>
      </w:tr>
      <w:tr>
        <w:tc>
          <w:tcPr>
            <w:tcW w:type="dxa" w:w="5040"/>
          </w:tcPr>
          <w:p>
            <w:r>
              <w:t>src/modules/modCleanupHelpers.bas</w:t>
            </w:r>
          </w:p>
        </w:tc>
        <w:tc>
          <w:tcPr>
            <w:tcW w:type="dxa" w:w="5040"/>
          </w:tcPr>
          <w:p>
            <w:r>
              <w:t>shared safety, preview, settings helpers</w:t>
            </w:r>
          </w:p>
        </w:tc>
      </w:tr>
      <w:tr>
        <w:tc>
          <w:tcPr>
            <w:tcW w:type="dxa" w:w="5040"/>
          </w:tcPr>
          <w:p>
            <w:r>
              <w:t>src/modules/modCleanupLauncher.bas</w:t>
            </w:r>
          </w:p>
        </w:tc>
        <w:tc>
          <w:tcPr>
            <w:tcW w:type="dxa" w:w="5040"/>
          </w:tcPr>
          <w:p>
            <w:r>
              <w:t>version and launcher entry point</w:t>
            </w:r>
          </w:p>
        </w:tc>
      </w:tr>
      <w:tr>
        <w:tc>
          <w:tcPr>
            <w:tcW w:type="dxa" w:w="5040"/>
          </w:tcPr>
          <w:p>
            <w:r>
              <w:t>src/forms/frmCleanupSuiteLauncher.bas</w:t>
            </w:r>
          </w:p>
        </w:tc>
        <w:tc>
          <w:tcPr>
            <w:tcW w:type="dxa" w:w="5040"/>
          </w:tcPr>
          <w:p>
            <w:r>
              <w:t>main menu code</w:t>
            </w:r>
          </w:p>
        </w:tc>
      </w:tr>
      <w:tr>
        <w:tc>
          <w:tcPr>
            <w:tcW w:type="dxa" w:w="5040"/>
          </w:tcPr>
          <w:p>
            <w:r>
              <w:t>src/forms/frmPreviewActions.bas</w:t>
            </w:r>
          </w:p>
        </w:tc>
        <w:tc>
          <w:tcPr>
            <w:tcW w:type="dxa" w:w="5040"/>
          </w:tcPr>
          <w:p>
            <w:r>
              <w:t>preview action bar code</w:t>
            </w:r>
          </w:p>
        </w:tc>
      </w:tr>
      <w:tr>
        <w:tc>
          <w:tcPr>
            <w:tcW w:type="dxa" w:w="5040"/>
          </w:tcPr>
          <w:p>
            <w:r>
              <w:t>src/forms/frm*.bas</w:t>
            </w:r>
          </w:p>
        </w:tc>
        <w:tc>
          <w:tcPr>
            <w:tcW w:type="dxa" w:w="5040"/>
          </w:tcPr>
          <w:p>
            <w:r>
              <w:t>individual tool forms</w:t>
            </w:r>
          </w:p>
        </w:tc>
      </w:tr>
      <w:tr>
        <w:tc>
          <w:tcPr>
            <w:tcW w:type="dxa" w:w="5040"/>
          </w:tcPr>
          <w:p>
            <w:r>
              <w:t>VBA_Cleanup_tool.txt</w:t>
            </w:r>
          </w:p>
        </w:tc>
        <w:tc>
          <w:tcPr>
            <w:tcW w:type="dxa" w:w="5040"/>
          </w:tcPr>
          <w:p>
            <w:r>
              <w:t>generated distributable</w:t>
            </w:r>
          </w:p>
        </w:tc>
      </w:tr>
      <w:tr>
        <w:tc>
          <w:tcPr>
            <w:tcW w:type="dxa" w:w="5040"/>
          </w:tcPr>
          <w:p>
            <w:r>
              <w:t>assemble.py</w:t>
            </w:r>
          </w:p>
        </w:tc>
        <w:tc>
          <w:tcPr>
            <w:tcW w:type="dxa" w:w="5040"/>
          </w:tcPr>
          <w:p>
            <w:r>
              <w:t>source-to-distributable builder</w:t>
            </w:r>
          </w:p>
        </w:tc>
      </w:tr>
      <w:tr>
        <w:tc>
          <w:tcPr>
            <w:tcW w:type="dxa" w:w="5040"/>
          </w:tcPr>
          <w:p>
            <w:r>
              <w:t>tests/</w:t>
            </w:r>
          </w:p>
        </w:tc>
        <w:tc>
          <w:tcPr>
            <w:tcW w:type="dxa" w:w="5040"/>
          </w:tcPr>
          <w:p>
            <w:r>
              <w:t>Python regression tests</w:t>
            </w:r>
          </w:p>
        </w:tc>
      </w:tr>
    </w:tbl>
    <w:p>
      <w:pPr>
        <w:pStyle w:val="Heading1"/>
      </w:pPr>
      <w:r>
        <w:t>Before adding a tool</w:t>
      </w:r>
    </w:p>
    <w:p>
      <w:pPr>
        <w:pStyle w:val="ListBullet"/>
      </w:pPr>
      <w:r>
        <w:t>What exact document problem does the tool fix?</w:t>
      </w:r>
    </w:p>
    <w:p>
      <w:pPr>
        <w:pStyle w:val="ListBullet"/>
      </w:pPr>
      <w:r>
        <w:t>Is it safe enough for whole-document use?</w:t>
      </w:r>
    </w:p>
    <w:p>
      <w:pPr>
        <w:pStyle w:val="ListBullet"/>
      </w:pPr>
      <w:r>
        <w:t>Does it need selection scope?</w:t>
      </w:r>
    </w:p>
    <w:p>
      <w:pPr>
        <w:pStyle w:val="ListBullet"/>
      </w:pPr>
      <w:r>
        <w:t>Can it support preview before apply?</w:t>
      </w:r>
    </w:p>
    <w:p>
      <w:pPr>
        <w:pStyle w:val="ListBullet"/>
      </w:pPr>
      <w:r>
        <w:t>What should happen if the document is blank or protected?</w:t>
      </w:r>
    </w:p>
    <w:p>
      <w:pPr>
        <w:pStyle w:val="ListBullet"/>
      </w:pPr>
      <w:r>
        <w:t>What test proves the tool is wired correctly?</w:t>
      </w:r>
    </w:p>
    <w:p>
      <w:pPr>
        <w:pStyle w:val="Heading1"/>
      </w:pPr>
      <w:r>
        <w:t>Simple checklist for adding a new tool</w:t>
      </w:r>
    </w:p>
    <w:p>
      <w:pPr>
        <w:pStyle w:val="Heading2"/>
      </w:pPr>
      <w:r>
        <w:t>Create the form source file</w:t>
      </w:r>
    </w:p>
    <w:p>
      <w:r>
        <w:t>Add a new file under src/forms/, such as frmMyNewCleanup.bas.</w:t>
      </w:r>
    </w:p>
    <w:p>
      <w:pPr>
        <w:pStyle w:val="Heading2"/>
      </w:pPr>
      <w:r>
        <w:t>Add the tool to the manifest</w:t>
      </w:r>
    </w:p>
    <w:p>
      <w:r>
        <w:t>Add a BUILDER entry in src/manifest.txt with the form path and builder function name.</w:t>
      </w:r>
    </w:p>
    <w:p>
      <w:pPr>
        <w:pStyle w:val="Heading2"/>
      </w:pPr>
      <w:r>
        <w:t>Add launcher wiring</w:t>
      </w:r>
    </w:p>
    <w:p>
      <w:r>
        <w:t>Add a button click handler that opens the form through the shared OpenCleanupTool launcher lifecycle helper.</w:t>
      </w:r>
    </w:p>
    <w:p>
      <w:r>
        <w:t>In 0.7.4, do not use direct Me.Hide / frmMyTool.Show wiring for new tools. The launcher creates a fresh form instance with VBA.UserForms.Add(...) so a tool can be opened, closed, and reopened without the MSForms "form already displayed" runtime error.</w:t>
      </w:r>
    </w:p>
    <w:p>
      <w:pPr>
        <w:pStyle w:val="Heading2"/>
      </w:pPr>
      <w:r>
        <w:t>Add installer/control wiring</w:t>
      </w:r>
    </w:p>
    <w:p>
      <w:r>
        <w:t>Update installer.bas so the form, controls, captions, layout, and tooltips are created.</w:t>
      </w:r>
    </w:p>
    <w:p>
      <w:pPr>
        <w:pStyle w:val="Heading2"/>
      </w:pPr>
      <w:r>
        <w:t>Use shared safety helpers</w:t>
      </w:r>
    </w:p>
    <w:p>
      <w:r>
        <w:t>Use GuardBeforeCleanup, MarkCleanupStart/End, RemoveAllHighlighting, ShowPreviewActions, and return-to-main helpers where appropriate.</w:t>
      </w:r>
    </w:p>
    <w:p>
      <w:pPr>
        <w:pStyle w:val="Heading2"/>
      </w:pPr>
      <w:r>
        <w:t>Support preview and apply</w:t>
      </w:r>
    </w:p>
    <w:p>
      <w:r>
        <w:t>Keep preview/report behavior separate from real apply behavior.</w:t>
      </w:r>
    </w:p>
    <w:p>
      <w:pPr>
        <w:pStyle w:val="Heading2"/>
      </w:pPr>
      <w:r>
        <w:t>Add tests</w:t>
      </w:r>
    </w:p>
    <w:p>
      <w:r>
        <w:t>Check manifest, launcher, installer, preview wording, safety guards, and generated bundle inclusion.</w:t>
      </w:r>
    </w:p>
    <w:p>
      <w:pPr>
        <w:pStyle w:val="Heading2"/>
      </w:pPr>
      <w:r>
        <w:t>Build and test</w:t>
      </w:r>
    </w:p>
    <w:p>
      <w:r>
        <w:t>Run python assemble.py and python -m unittest discover -s tests, then smoke-test in Word.</w:t>
      </w:r>
    </w:p>
    <w:p>
      <w:pPr>
        <w:pStyle w:val="Heading1"/>
      </w:pPr>
      <w:r>
        <w:t>Preview/apply contract</w:t>
      </w:r>
    </w:p>
    <w:p>
      <w:r>
        <w:t>Preview highlights or reports candidates. Apply makes real changes using the same settings. The Preview Actions bar needs source forms to provide methods such as PreviewFromPanel and RunAfterPreview.</w:t>
      </w:r>
    </w:p>
    <w:p>
      <w:pPr>
        <w:pStyle w:val="Heading1"/>
      </w:pPr>
      <w:r>
        <w:t>Advanced section for experienced developers</w:t>
      </w:r>
    </w:p>
    <w:p>
      <w:pPr>
        <w:pStyle w:val="Heading2"/>
      </w:pPr>
      <w:r>
        <w:t>Builder functions</w:t>
      </w:r>
    </w:p>
    <w:p>
      <w:r>
        <w:t>A BUILDER manifest entry converts readable source into a VBA function that returns text, allowing one pasteable installer file.</w:t>
      </w:r>
    </w:p>
    <w:p>
      <w:pPr>
        <w:pStyle w:val="Heading2"/>
      </w:pPr>
      <w:r>
        <w:t>Installer responsibility</w:t>
      </w:r>
    </w:p>
    <w:p>
      <w:r>
        <w:t>The installer creates/removes components, names forms, creates controls, applies captions/layouts/tooltips, and reports install problems.</w:t>
      </w:r>
    </w:p>
    <w:p>
      <w:pPr>
        <w:pStyle w:val="Heading2"/>
      </w:pPr>
      <w:r>
        <w:t>If only UserForm1 appears</w:t>
      </w:r>
    </w:p>
    <w:p>
      <w:r>
        <w:t>The install probably failed during form creation or naming. Do not fix by changing launcher code; fix the form installation path.</w:t>
      </w:r>
    </w:p>
    <w:p>
      <w:pPr>
        <w:pStyle w:val="Heading2"/>
      </w:pPr>
      <w:r>
        <w:t>Safety state</w:t>
      </w:r>
    </w:p>
    <w:p>
      <w:r>
        <w:t>Cleanup operations should respect protected documents, blank documents, macro-host documents, and interrupted cleanup tracking.</w:t>
      </w:r>
    </w:p>
    <w:p>
      <w:pPr>
        <w:pStyle w:val="Heading2"/>
      </w:pPr>
      <w:r>
        <w:t>Tests as documentation</w:t>
      </w:r>
    </w:p>
    <w:p>
      <w:r>
        <w:t>Tests describe the architecture. Update tests when changing installer wiring, preview behavior, controls, or launcher flow.</w:t>
      </w:r>
    </w:p>
    <w:p>
      <w:pPr>
        <w:pStyle w:val="Heading2"/>
      </w:pPr>
      <w:r>
        <w:t>Future 1.0.0 distribution</w:t>
      </w:r>
    </w:p>
    <w:p>
      <w:r>
        <w:t>The intended future global model is CleanupSuite.dotm in the Word Startup folder, without modifying Normal.dotm.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CleanupSuite Programmer Guide - 0.7.4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