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9C79" w14:textId="77777777" w:rsidR="0058659E" w:rsidRDefault="00850237">
      <w:pPr>
        <w:keepLines/>
        <w:shd w:val="clear" w:color="auto" w:fill="FFF2CC"/>
      </w:pPr>
      <w:r>
        <w:t xml:space="preserve">Pictures | The sample contains a removable picture. </w:t>
      </w:r>
      <w:r>
        <w:rPr>
          <w:noProof/>
        </w:rPr>
        <w:drawing>
          <wp:inline distT="0" distB="0" distL="0" distR="0" wp14:anchorId="1BBA3EFD" wp14:editId="530F20B0">
            <wp:extent cx="228600" cy="15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ovable-pi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D31B" w14:textId="77777777" w:rsidR="0058659E" w:rsidRDefault="00850237">
      <w:pPr>
        <w:keepLines/>
        <w:shd w:val="clear" w:color="auto" w:fill="E2F0D9"/>
      </w:pPr>
      <w:r>
        <w:t>Pictures | The sample contains a removable picture.</w:t>
      </w:r>
    </w:p>
    <w:p w14:paraId="7D49841A" w14:textId="77777777" w:rsidR="0058659E" w:rsidRDefault="0058659E">
      <w:pPr>
        <w:spacing w:after="60"/>
      </w:pPr>
    </w:p>
    <w:p w14:paraId="085DDCB9" w14:textId="791B8224" w:rsidR="0058659E" w:rsidRDefault="00850237">
      <w:pPr>
        <w:keepLines/>
        <w:shd w:val="clear" w:color="auto" w:fill="FFF2CC"/>
      </w:pPr>
      <w:r>
        <w:t>Text boxes |</w:t>
      </w:r>
      <w:r w:rsidR="00914B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F5C9F35" wp14:editId="723A8741">
                <wp:simplePos x="0" y="0"/>
                <wp:positionH relativeFrom="margin">
                  <wp:posOffset>4699000</wp:posOffset>
                </wp:positionH>
                <wp:positionV relativeFrom="paragraph">
                  <wp:posOffset>-12700</wp:posOffset>
                </wp:positionV>
                <wp:extent cx="1270000" cy="177800"/>
                <wp:effectExtent l="0" t="0" r="25400" b="12700"/>
                <wp:wrapNone/>
                <wp:docPr id="1707738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01984" w14:textId="737A24C0" w:rsidR="00914B89" w:rsidRPr="00914B89" w:rsidRDefault="00914B89">
                            <w:pPr>
                              <w:rPr>
                                <w:sz w:val="14"/>
                              </w:rPr>
                            </w:pPr>
                            <w:r w:rsidRPr="00914B89">
                              <w:rPr>
                                <w:sz w:val="14"/>
                              </w:rPr>
                              <w:t>REMOVABLE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5C9F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0pt;margin-top:-1pt;width:100pt;height:1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" filled="f" strokeweight=".5pt">
                <v:fill o:detectmouseclick="t"/>
                <v:textbox inset="2pt,0,2pt,0">
                  <w:txbxContent>
                    <w:p w14:paraId="5C001984" w14:textId="737A24C0" w:rsidR="00914B89" w:rsidRPr="00914B89" w:rsidRDefault="00914B89">
                      <w:pPr>
                        <w:rPr>
                          <w:sz w:val="14"/>
                        </w:rPr>
                      </w:pPr>
                      <w:r w:rsidRPr="00914B89">
                        <w:rPr>
                          <w:sz w:val="14"/>
                        </w:rPr>
                        <w:t>REMOVABLE TEXT BOX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t xml:space="preserve"> The sample contains a removable text box.</w:t>
      </w:r>
    </w:p>
    <w:p w14:paraId="13E961AD" w14:textId="77777777" w:rsidR="0058659E" w:rsidRDefault="00850237">
      <w:pPr>
        <w:keepLines/>
        <w:shd w:val="clear" w:color="auto" w:fill="E2F0D9"/>
      </w:pPr>
      <w:r>
        <w:t>Text boxes | The sample contains a removable text box.</w:t>
      </w:r>
    </w:p>
    <w:p w14:paraId="7B54F3B9" w14:textId="77777777" w:rsidR="0058659E" w:rsidRDefault="0058659E">
      <w:pPr>
        <w:spacing w:after="60"/>
      </w:pPr>
    </w:p>
    <w:p w14:paraId="05170429" w14:textId="77777777" w:rsidR="0058659E" w:rsidRDefault="00850237">
      <w:pPr>
        <w:keepLines/>
        <w:framePr w:w="5000" w:wrap="auto" w:hAnchor="text"/>
        <w:shd w:val="clear" w:color="auto" w:fill="FFF2CC"/>
      </w:pPr>
      <w:r>
        <w:t>Frames | The sample contains a removable frame around text.</w:t>
      </w:r>
    </w:p>
    <w:p w14:paraId="5F07476C" w14:textId="77777777" w:rsidR="0058659E" w:rsidRDefault="00850237">
      <w:pPr>
        <w:keepLines/>
        <w:shd w:val="clear" w:color="auto" w:fill="E2F0D9"/>
      </w:pPr>
      <w:r>
        <w:t>Frames | The sample contains a removable frame around text.</w:t>
      </w:r>
    </w:p>
    <w:p w14:paraId="354BF2B8" w14:textId="77777777" w:rsidR="0058659E" w:rsidRDefault="0058659E">
      <w:pPr>
        <w:spacing w:after="60"/>
      </w:pPr>
    </w:p>
    <w:p w14:paraId="6F0DC343" w14:textId="77777777" w:rsidR="00914B89" w:rsidRDefault="00850237">
      <w:pPr>
        <w:keepLines/>
        <w:shd w:val="clear" w:color="auto" w:fill="FFF2CC"/>
      </w:pPr>
      <w:r>
        <w:t>Horizontal lines |</w:t>
      </w:r>
    </w:p>
    <w:p w14:paraId="33B91ABA" w14:textId="5F43239D" w:rsidR="00914B89" w:rsidRDefault="00914B89">
      <w:pPr>
        <w:keepLines/>
        <w:shd w:val="clear" w:color="auto" w:fill="FFF2CC"/>
      </w:pPr>
      <w:r>
        <w:pict w14:anchorId="2DBA3A45">
          <v:rect id="_x0000_i1025" style="width:0;height:1.5pt" o:hralign="center" o:hrstd="t" o:hr="t" fillcolor="#a0a0a0" stroked="f"/>
        </w:pict>
      </w:r>
    </w:p>
    <w:p w14:paraId="3DAB59AE" w14:textId="7E08D3FA" w:rsidR="0058659E" w:rsidRDefault="00850237">
      <w:pPr>
        <w:keepLines/>
        <w:shd w:val="clear" w:color="auto" w:fill="FFF2CC"/>
      </w:pPr>
      <w:r>
        <w:t xml:space="preserve"> The sample contains a removable horizontal line.</w:t>
      </w:r>
    </w:p>
    <w:p w14:paraId="719C4412" w14:textId="77777777" w:rsidR="0058659E" w:rsidRDefault="00850237">
      <w:pPr>
        <w:keepLines/>
        <w:shd w:val="clear" w:color="auto" w:fill="E2F0D9"/>
      </w:pPr>
      <w:r>
        <w:t>Horizontal lines | The sample contains a removable horizontal line.</w:t>
      </w:r>
    </w:p>
    <w:p w14:paraId="12EC5AE8" w14:textId="77777777" w:rsidR="0058659E" w:rsidRDefault="0058659E">
      <w:pPr>
        <w:spacing w:after="60"/>
      </w:pPr>
    </w:p>
    <w:p w14:paraId="10682D35" w14:textId="0CD732A9" w:rsidR="0058659E" w:rsidRDefault="00850237">
      <w:pPr>
        <w:keepLines/>
        <w:shd w:val="clear" w:color="auto" w:fill="FFF2CC"/>
      </w:pPr>
      <w:r>
        <w:t>Form controls |</w:t>
      </w:r>
      <w:sdt>
        <w:sdtPr>
          <w:alias w:val="Removable fixture form control"/>
          <w:tag w:val="CleanupSuiteFixtureFormControl"/>
          <w:id w:val="848916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4B8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The sample contains a removable form control.</w:t>
      </w:r>
    </w:p>
    <w:p w14:paraId="079B0334" w14:textId="77777777" w:rsidR="0058659E" w:rsidRDefault="00850237">
      <w:pPr>
        <w:keepLines/>
        <w:shd w:val="clear" w:color="auto" w:fill="E2F0D9"/>
      </w:pPr>
      <w:r>
        <w:t>Form controls | The sample contains a removable form control.</w:t>
      </w:r>
    </w:p>
    <w:p w14:paraId="60D6972A" w14:textId="77777777" w:rsidR="0058659E" w:rsidRDefault="0058659E">
      <w:pPr>
        <w:spacing w:after="60"/>
      </w:pPr>
    </w:p>
    <w:p w14:paraId="237205B8" w14:textId="77777777" w:rsidR="0058659E" w:rsidRDefault="00850237">
      <w:pPr>
        <w:keepLines/>
        <w:shd w:val="clear" w:color="auto" w:fill="FFF2CC"/>
      </w:pPr>
      <w:r>
        <w:t xml:space="preserve">Hidden text | Visible text surrounds removable hidden text. </w:t>
      </w:r>
      <w:r>
        <w:rPr>
          <w:vanish/>
        </w:rPr>
        <w:t>REMOVE THIS HIDDEN TEXT</w:t>
      </w:r>
    </w:p>
    <w:p w14:paraId="6852270D" w14:textId="77777777" w:rsidR="0058659E" w:rsidRDefault="00850237">
      <w:pPr>
        <w:keepLines/>
        <w:shd w:val="clear" w:color="auto" w:fill="E2F0D9"/>
      </w:pPr>
      <w:r>
        <w:t>Hidden text | Visible text surrounds removable hidden text.</w:t>
      </w:r>
    </w:p>
    <w:p w14:paraId="32B11B4E" w14:textId="77777777" w:rsidR="0058659E" w:rsidRDefault="0058659E">
      <w:pPr>
        <w:spacing w:after="60"/>
      </w:pPr>
    </w:p>
    <w:p w14:paraId="4F71434C" w14:textId="77777777" w:rsidR="0058659E" w:rsidRDefault="00850237">
      <w:pPr>
        <w:keepLines/>
        <w:shd w:val="clear" w:color="auto" w:fill="FFF2CC"/>
      </w:pPr>
      <w:r>
        <w:t>Tables | The sample contains a removable table.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58659E" w14:paraId="05EC0223" w14:textId="77777777">
        <w:tc>
          <w:tcPr>
            <w:tcW w:w="10080" w:type="dxa"/>
          </w:tcPr>
          <w:p w14:paraId="472F8AC8" w14:textId="77777777" w:rsidR="0058659E" w:rsidRDefault="00850237">
            <w:r>
              <w:t>REMOVABLE TABLE TARGET</w:t>
            </w:r>
          </w:p>
        </w:tc>
      </w:tr>
    </w:tbl>
    <w:p w14:paraId="4A1AA645" w14:textId="77777777" w:rsidR="0058659E" w:rsidRDefault="00850237">
      <w:pPr>
        <w:keepLines/>
        <w:shd w:val="clear" w:color="auto" w:fill="E2F0D9"/>
      </w:pPr>
      <w:r>
        <w:t>Tables | The sample contains a removable table.</w:t>
      </w:r>
    </w:p>
    <w:p w14:paraId="7B698FB0" w14:textId="77777777" w:rsidR="0058659E" w:rsidRDefault="0058659E">
      <w:pPr>
        <w:spacing w:after="60"/>
      </w:pPr>
    </w:p>
    <w:sectPr w:rsidR="0058659E" w:rsidSect="00034616">
      <w:head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5BE8" w14:textId="77777777" w:rsidR="00850237" w:rsidRDefault="00850237">
      <w:pPr>
        <w:spacing w:line="240" w:lineRule="auto"/>
      </w:pPr>
      <w:r>
        <w:separator/>
      </w:r>
    </w:p>
  </w:endnote>
  <w:endnote w:type="continuationSeparator" w:id="0">
    <w:p w14:paraId="3575F97E" w14:textId="77777777" w:rsidR="00850237" w:rsidRDefault="00850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7B0C7" w14:textId="77777777" w:rsidR="00850237" w:rsidRDefault="00850237">
      <w:pPr>
        <w:spacing w:line="240" w:lineRule="auto"/>
      </w:pPr>
      <w:r>
        <w:separator/>
      </w:r>
    </w:p>
  </w:footnote>
  <w:footnote w:type="continuationSeparator" w:id="0">
    <w:p w14:paraId="012BBB75" w14:textId="77777777" w:rsidR="00850237" w:rsidRDefault="008502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F1F6" w14:textId="77777777" w:rsidR="0058659E" w:rsidRDefault="00850237">
    <w:pPr>
      <w:pStyle w:val="Header"/>
      <w:spacing w:after="100"/>
    </w:pPr>
    <w:r>
      <w:rPr>
        <w:b/>
        <w:sz w:val="32"/>
      </w:rPr>
      <w:t>TTF-12 | Object Remover</w:t>
    </w:r>
  </w:p>
  <w:p w14:paraId="3C8F300D" w14:textId="77777777" w:rsidR="0058659E" w:rsidRDefault="00850237">
    <w:pPr>
      <w:spacing w:after="200"/>
    </w:pPr>
    <w:r>
      <w:rPr>
        <w:noProof/>
      </w:rPr>
      <w:drawing>
        <wp:inline distT="0" distB="0" distL="0" distR="0" wp14:anchorId="2EC1B218" wp14:editId="57DA02B5">
          <wp:extent cx="6080760" cy="861441"/>
          <wp:effectExtent l="0" t="0" r="0" b="0"/>
          <wp:docPr id="464361383" name="Picture 4643613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xture-lege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0760" cy="861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390342">
    <w:abstractNumId w:val="8"/>
  </w:num>
  <w:num w:numId="2" w16cid:durableId="138889717">
    <w:abstractNumId w:val="6"/>
  </w:num>
  <w:num w:numId="3" w16cid:durableId="1197306694">
    <w:abstractNumId w:val="5"/>
  </w:num>
  <w:num w:numId="4" w16cid:durableId="341860139">
    <w:abstractNumId w:val="4"/>
  </w:num>
  <w:num w:numId="5" w16cid:durableId="1054546101">
    <w:abstractNumId w:val="7"/>
  </w:num>
  <w:num w:numId="6" w16cid:durableId="1708482492">
    <w:abstractNumId w:val="3"/>
  </w:num>
  <w:num w:numId="7" w16cid:durableId="1765147986">
    <w:abstractNumId w:val="2"/>
  </w:num>
  <w:num w:numId="8" w16cid:durableId="1950887526">
    <w:abstractNumId w:val="1"/>
  </w:num>
  <w:num w:numId="9" w16cid:durableId="88363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59E"/>
    <w:rsid w:val="00850237"/>
    <w:rsid w:val="008F1FCE"/>
    <w:rsid w:val="00914B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F6D7DF"/>
  <w14:defaultImageDpi w14:val="300"/>
  <w15:docId w15:val="{775B50A6-BFE3-4B70-AD11-DD2BFE12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Massey</cp:lastModifiedBy>
  <cp:revision>2</cp:revision>
  <dcterms:created xsi:type="dcterms:W3CDTF">2013-12-23T23:15:00Z</dcterms:created>
  <dcterms:modified xsi:type="dcterms:W3CDTF">2026-07-12T04:46:00Z</dcterms:modified>
  <cp:category/>
</cp:coreProperties>
</file>