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TTF-01  |  Punctuation Normalizer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conversion of typographic (smart) punctuation to plain ASCII equivalents.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Curly double quotes converted to straight double quotes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(U+201C / U+201D)</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Curly single quotes and apostrophes converted to straight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(U+2018 / U+2019)</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Em dash converted to hyphen-minus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(U+2014)</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En dash converted to hyphen-minus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(U+2013)</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Ellipsis character converted to three dots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(U+2026)</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Preview mode highlights without changing text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Scope: Selection — only selected text is changed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Curly Double Quotes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quotes in the BEFORE text below are Unicode smart quotes “”, not straight ". Run the tool and verify they become straight.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“Hello,” she said. “That’s interesting.”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He replied, “I’ve never heard that before.”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"Hello," she said. "That's interesting."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"He replied, "I've never heard that before."</w:t>
            </w:r>
          </w:p>
        </w:tc>
      </w:tr>
    </w:tbl>
    <w:p>
      <w:pPr>
        <w:spacing w:after="0" w:before="80"/>
      </w:pPr>
      <w:r>
        <w:t xml:space="preserve"/>
      </w:r>
    </w:p>
    <w:p>
      <w:pPr>
        <w:spacing w:after="40" w:before="180"/>
      </w:pPr>
      <w:r>
        <w:rPr>
          <w:rFonts w:ascii="Arial" w:cs="Arial" w:eastAsia="Arial" w:hAnsi="Arial"/>
          <w:b/>
          <w:bCs/>
          <w:color w:val="C55A11"/>
          <w:sz w:val="20"/>
          <w:szCs w:val="20"/>
        </w:rPr>
        <w:t xml:space="preserve">TEST: Curly Single Quotes and Apostrophes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Smart apostrophes (U+2019) in contractions and possessives — should become straight single quotes.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It’s the user’s document. Don’t forget the editor’s notes.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‘Quoted in single curly quotes’ appears here.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It's the user's document. Don't forget the editor's notes.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'Quoted in single curly quotes' appears here.</w:t>
            </w:r>
          </w:p>
        </w:tc>
      </w:tr>
    </w:tbl>
    <w:p>
      <w:pPr>
        <w:spacing w:after="0" w:before="80"/>
      </w:pPr>
      <w:r>
        <w:t xml:space="preserve"/>
      </w:r>
    </w:p>
    <w:p>
      <w:pPr>
        <w:spacing w:after="40" w:before="180"/>
      </w:pPr>
      <w:r>
        <w:rPr>
          <w:rFonts w:ascii="Arial" w:cs="Arial" w:eastAsia="Arial" w:hAnsi="Arial"/>
          <w:b/>
          <w:bCs/>
          <w:color w:val="C55A11"/>
          <w:sz w:val="20"/>
          <w:szCs w:val="20"/>
        </w:rPr>
        <w:t xml:space="preserve">TEST: Em Dash</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Em dash (U+2014) should become a plain hyphen-minus.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result—as expected—was inconclusive.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Three items—apples, oranges, and pears—were listed.</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result-as expected-was inconclusive.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Three items-apples, oranges, and pears-were listed.</w:t>
            </w:r>
          </w:p>
        </w:tc>
      </w:tr>
    </w:tbl>
    <w:p>
      <w:pPr>
        <w:spacing w:after="0" w:before="80"/>
      </w:pPr>
      <w:r>
        <w:t xml:space="preserve"/>
      </w:r>
    </w:p>
    <w:p>
      <w:pPr>
        <w:spacing w:after="40" w:before="180"/>
      </w:pPr>
      <w:r>
        <w:rPr>
          <w:rFonts w:ascii="Arial" w:cs="Arial" w:eastAsia="Arial" w:hAnsi="Arial"/>
          <w:b/>
          <w:bCs/>
          <w:color w:val="C55A11"/>
          <w:sz w:val="20"/>
          <w:szCs w:val="20"/>
        </w:rPr>
        <w:t xml:space="preserve">TEST: En Dash</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En dash (U+2013) — often used in numeric ranges — should become a hyphen-minus.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Pages 14–22 cover this topic.</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years 2019–2023 saw rapid change.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Pages 14-22 cover this topic.</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years 2019-2023 saw rapid change.</w:t>
            </w:r>
          </w:p>
        </w:tc>
      </w:tr>
    </w:tbl>
    <w:p>
      <w:pPr>
        <w:spacing w:after="0" w:before="80"/>
      </w:pPr>
      <w:r>
        <w:t xml:space="preserve"/>
      </w:r>
    </w:p>
    <w:p>
      <w:pPr>
        <w:spacing w:after="40" w:before="180"/>
      </w:pPr>
      <w:r>
        <w:rPr>
          <w:rFonts w:ascii="Arial" w:cs="Arial" w:eastAsia="Arial" w:hAnsi="Arial"/>
          <w:b/>
          <w:bCs/>
          <w:color w:val="C55A11"/>
          <w:sz w:val="20"/>
          <w:szCs w:val="20"/>
        </w:rPr>
        <w:t xml:space="preserve">TEST: Ellipsis Character</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single Unicode ellipsis character (U+2026) should become three separate dots.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He paused… then continued.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Options include A, B, C… and so on.</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He paused... then continued.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Options include A, B, C... and so on.</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2026-06-06T14:24:38.459Z</dcterms:created>
  <dcterms:modified xsi:type="dcterms:W3CDTF">2026-06-06T14:24:38.459Z</dcterms:modified>
</cp:coreProperties>
</file>

<file path=docProps/custom.xml><?xml version="1.0" encoding="utf-8"?>
<Properties xmlns="http://schemas.openxmlformats.org/officeDocument/2006/custom-properties" xmlns:vt="http://schemas.openxmlformats.org/officeDocument/2006/docPropsVTypes"/>
</file>