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TTF-09  |  Table Cleaner</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removal of empty table rows/columns, inconsistent padding, direct formatting inside cells, and border normalization.</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Empty rows removed from table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Empty columns removed from table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Cell padding normalized to consistent value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Direct character/paragraph formatting stripped from cells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Border styles normalized across table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Table With Empty Rows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table below has empty rows interspersed between content rows. After running the Table Cleaner, empty rows should be removed.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color w:val="000000"/>
                <w:sz w:val="20"/>
                <w:szCs w:val="20"/>
              </w:rPr>
              <w:t xml:space="preserve">Header A</w:t>
            </w:r>
          </w:p>
        </w:tc>
        <w:tc>
          <w:tcPr>
            <w:tcW w:type="dxa" w:w="45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color w:val="000000"/>
                <w:sz w:val="20"/>
                <w:szCs w:val="20"/>
              </w:rPr>
              <w:t xml:space="preserve">Header B</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Row 1 Data</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Row 1 Value</w:t>
            </w:r>
          </w:p>
        </w:tc>
      </w:tr>
      <w:tr>
        <w:tc>
          <w:tcPr>
            <w:tcW w:type="dxa" w:w="4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color w:val="000000"/>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Row 2 Data</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Row 2 Value</w:t>
            </w:r>
          </w:p>
        </w:tc>
      </w:tr>
      <w:tr>
        <w:tc>
          <w:tcPr>
            <w:tcW w:type="dxa" w:w="4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color w:val="000000"/>
                <w:sz w:val="20"/>
                <w:szCs w:val="20"/>
              </w:rPr>
              <w:t xml:space="preserve"/>
            </w:r>
          </w:p>
        </w:tc>
      </w:tr>
      <w:tr>
        <w:tc>
          <w:tcPr>
            <w:tcW w:type="dxa" w:w="4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color w:val="000000"/>
                <w:sz w:val="20"/>
                <w:szCs w:val="20"/>
              </w:rPr>
              <w:t xml:space="preserve"/>
            </w:r>
          </w:p>
        </w:tc>
        <w:tc>
          <w:tcPr>
            <w:tcW w:type="dxa" w:w="45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color w:val="000000"/>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Row 3 Data</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Row 3 Value</w:t>
            </w:r>
          </w:p>
        </w:tc>
      </w:tr>
    </w:tbl>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Yellow rows above are empty and should be removed by the Table Cleaner.</w:t>
      </w:r>
    </w:p>
    <w:p>
      <w:pPr>
        <w:spacing w:after="0" w:before="80"/>
      </w:pPr>
      <w:r>
        <w:t xml:space="preserve"/>
      </w:r>
    </w:p>
    <w:p>
      <w:pPr>
        <w:spacing w:after="40" w:before="180"/>
      </w:pPr>
      <w:r>
        <w:rPr>
          <w:rFonts w:ascii="Arial" w:cs="Arial" w:eastAsia="Arial" w:hAnsi="Arial"/>
          <w:b/>
          <w:bCs/>
          <w:color w:val="C55A11"/>
          <w:sz w:val="20"/>
          <w:szCs w:val="20"/>
        </w:rPr>
        <w:t xml:space="preserve">TEST: Table With Mixed Direct Formatting in Cells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Cells below contain direct font formatting (different fonts, sizes, colors). After running with 'Strip direct format' option, all cell text should match the Normal style.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Times New Roman" w:cs="Times New Roman" w:eastAsia="Times New Roman" w:hAnsi="Times New Roman"/>
                <w:b/>
                <w:bCs/>
                <w:color w:val="CC0000"/>
                <w:sz w:val="28"/>
                <w:szCs w:val="28"/>
              </w:rPr>
              <w:t xml:space="preserve">Large red bold text</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0000CC"/>
                <w:sz w:val="16"/>
                <w:szCs w:val="16"/>
              </w:rPr>
              <w:t xml:space="preserve">Small blue Courier text</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2026-06-06T14:24:38.893Z</dcterms:created>
  <dcterms:modified xsi:type="dcterms:W3CDTF">2026-06-06T14:24:38.893Z</dcterms:modified>
</cp:coreProperties>
</file>

<file path=docProps/custom.xml><?xml version="1.0" encoding="utf-8"?>
<Properties xmlns="http://schemas.openxmlformats.org/officeDocument/2006/custom-properties" xmlns:vt="http://schemas.openxmlformats.org/officeDocument/2006/docPropsVTypes"/>
</file>