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F4E79"/>
          <w:sz w:val="36"/>
          <w:szCs w:val="36"/>
        </w:rPr>
        <w:t xml:space="preserve">TTF-14  |  Soft Return Converter</w:t>
      </w:r>
    </w:p>
    <w:p>
      <w:pPr>
        <w:spacing w:after="40" w:before="0"/>
      </w:pPr>
      <w:r>
        <w:rPr>
          <w:rFonts w:ascii="Arial" w:cs="Arial" w:eastAsia="Arial" w:hAnsi="Arial"/>
          <w:i/>
          <w:iCs/>
          <w:color w:val="595959"/>
          <w:sz w:val="20"/>
          <w:szCs w:val="20"/>
        </w:rPr>
        <w:t xml:space="preserve">Tool Testing File — VBA Cleanup Suite for MS Word</w:t>
      </w:r>
    </w:p>
    <w:p>
      <w:pPr>
        <w:spacing w:after="240" w:before="0"/>
      </w:pPr>
      <w:r>
        <w:rPr>
          <w:rFonts w:ascii="Arial" w:cs="Arial" w:eastAsia="Arial" w:hAnsi="Arial"/>
          <w:color w:val="000000"/>
          <w:sz w:val="20"/>
          <w:szCs w:val="20"/>
        </w:rPr>
        <w:t xml:space="preserve">Tests conversion of manual line breaks (Shift+Enter, shown as bent arrow ↵) to paragraph marks. Show Formatting Marks (Ctrl+*) to see soft returns.</w:t>
      </w:r>
    </w:p>
    <w:p>
      <w:pPr>
        <w:pBdr>
          <w:bottom w:val="single" w:color="1F4E79" w:sz="8" w:space="1"/>
        </w:pBdr>
        <w:spacing w:after="60" w:before="0"/>
      </w:pPr>
      <w:r>
        <w:t xml:space="preserve"/>
      </w:r>
    </w:p>
    <w:p>
      <w:pPr>
        <w:spacing w:after="0" w:before="160"/>
      </w:pPr>
      <w:r>
        <w:t xml:space="preserve"/>
      </w:r>
    </w:p>
    <w:p>
      <w:pPr>
        <w:spacing w:after="80" w:before="0"/>
      </w:pPr>
      <w:r>
        <w:rPr>
          <w:rFonts w:ascii="Arial" w:cs="Arial" w:eastAsia="Arial" w:hAnsi="Arial"/>
          <w:b/>
          <w:bCs/>
          <w:color w:val="2E75B6"/>
          <w:sz w:val="22"/>
          <w:szCs w:val="22"/>
        </w:rPr>
        <w:t xml:space="preserve">HOW TO USE THIS FILE</w:t>
      </w:r>
    </w:p>
    <w:p>
      <w:pPr>
        <w:spacing w:after="200" w:before="0"/>
      </w:pPr>
      <w:r>
        <w:rPr>
          <w:rFonts w:ascii="Arial" w:cs="Arial" w:eastAsia="Arial" w:hAnsi="Arial"/>
          <w:color w:val="000000"/>
          <w:sz w:val="19"/>
          <w:szCs w:val="19"/>
        </w:rPr>
        <w:t xml:space="preserve">1. Install the Cleanup Suite (run InstallCleanupSuite in Word VBA).  2. Open this file in Word.  3. Run the tool named above.  4. Compare results against the EXPECTED AFTER blocks.  5. Tick each checkbox below when the test passes.</w:t>
      </w:r>
    </w:p>
    <w:p>
      <w:pPr>
        <w:spacing w:after="60" w:before="0"/>
      </w:pPr>
      <w:r>
        <w:rPr>
          <w:rFonts w:ascii="Arial" w:cs="Arial" w:eastAsia="Arial" w:hAnsi="Arial"/>
          <w:b/>
          <w:bCs/>
          <w:color w:val="2E75B6"/>
          <w:sz w:val="22"/>
          <w:szCs w:val="22"/>
        </w:rPr>
        <w:t xml:space="preserve">PASS / FAIL CHECKLIST</w:t>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Soft returns within body paragraphs converted to paragraph marks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Soft returns within headings detected and handled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Regular paragraph marks (Enter) unaffected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pBdr>
          <w:bottom w:val="single" w:color="AAAAAA" w:sz="4" w:space="1"/>
        </w:pBdr>
        <w:spacing w:after="160" w:before="160"/>
      </w:pPr>
      <w:r>
        <w:t xml:space="preserve"/>
      </w:r>
    </w:p>
    <w:p>
      <w:pPr>
        <w:spacing w:after="40" w:before="180"/>
      </w:pPr>
      <w:r>
        <w:rPr>
          <w:rFonts w:ascii="Arial" w:cs="Arial" w:eastAsia="Arial" w:hAnsi="Arial"/>
          <w:b/>
          <w:bCs/>
          <w:color w:val="C55A11"/>
          <w:sz w:val="20"/>
          <w:szCs w:val="20"/>
        </w:rPr>
        <w:t xml:space="preserve">TEST: Soft Returns in Body Text</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Show Formatting Marks (Ctrl+*). The lines below are joined by soft returns (bent arrows ↵), not paragraph marks (pilcrows ¶). They appear as separate lines but are one paragraph — they share one paragraph style and one spacing setting. After conversion, each should be a separate paragraph.</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First line of the paragraph (soft return follows) ↵</w:t>
            </w:r>
            <w:r>
              <w:br/>
              <w:t xml:space="preserve"/>
            </w:r>
            <w:r>
              <w:rPr>
                <w:rFonts w:ascii="Arial" w:cs="Arial" w:eastAsia="Arial" w:hAnsi="Arial"/>
                <w:color w:val="000000"/>
                <w:sz w:val="20"/>
                <w:szCs w:val="20"/>
              </w:rPr>
              <w:t xml:space="preserve">Second line — same paragraph, soft return follows ↵</w:t>
            </w:r>
            <w:r>
              <w:br/>
              <w:t xml:space="preserve"/>
            </w:r>
            <w:r>
              <w:rPr>
                <w:rFonts w:ascii="Arial" w:cs="Arial" w:eastAsia="Arial" w:hAnsi="Arial"/>
                <w:color w:val="000000"/>
                <w:sz w:val="20"/>
                <w:szCs w:val="20"/>
              </w:rPr>
              <w:t xml:space="preserve">Third line — still the same paragraph.</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First line of the paragraph.  [now a separate paragraph]</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Second line.  [now a separate paragraph]</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Third line.  [now a separate paragraph]</w:t>
            </w:r>
          </w:p>
        </w:tc>
      </w:tr>
    </w:tbl>
    <w:p>
      <w:pPr>
        <w:spacing w:after="0" w:before="80"/>
      </w:pPr>
      <w:r>
        <w:t xml:space="preserve"/>
      </w:r>
    </w:p>
    <w:p>
      <w:pPr>
        <w:spacing w:after="40" w:before="180"/>
      </w:pPr>
      <w:r>
        <w:rPr>
          <w:rFonts w:ascii="Arial" w:cs="Arial" w:eastAsia="Arial" w:hAnsi="Arial"/>
          <w:b/>
          <w:bCs/>
          <w:color w:val="C55A11"/>
          <w:sz w:val="20"/>
          <w:szCs w:val="20"/>
        </w:rPr>
        <w:t xml:space="preserve">TEST: Soft Returns Inside a Heading</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The heading below contains a soft return, making the second line appear as heading text but not be recognized as a complete heading by TOC or navigation.</w:t>
      </w:r>
    </w:p>
    <w:p>
      <w:pPr>
        <w:pStyle w:val="Heading2"/>
      </w:pPr>
      <w:r>
        <w:rPr>
          <w:rFonts w:ascii="Arial" w:cs="Arial" w:eastAsia="Arial" w:hAnsi="Arial"/>
          <w:color w:val="000000"/>
          <w:sz w:val="20"/>
          <w:szCs w:val="20"/>
        </w:rPr>
        <w:t xml:space="preserve">Chapter Title With a Soft Return ↵</w:t>
      </w:r>
      <w:r>
        <w:br/>
        <w:t xml:space="preserve"/>
      </w:r>
      <w:r>
        <w:rPr>
          <w:rFonts w:ascii="Arial" w:cs="Arial" w:eastAsia="Arial" w:hAnsi="Arial"/>
          <w:color w:val="000000"/>
          <w:sz w:val="20"/>
          <w:szCs w:val="20"/>
        </w:rPr>
        <w:t xml:space="preserve">Second Line That Looks Like Heading Text</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After conversion, each line should be its own Heading 2 paragraph, correctly recognized by the Navigation Pane.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2026-06-06T14:24:38.981Z</dcterms:created>
  <dcterms:modified xsi:type="dcterms:W3CDTF">2026-06-06T14:24:38.981Z</dcterms:modified>
</cp:coreProperties>
</file>

<file path=docProps/custom.xml><?xml version="1.0" encoding="utf-8"?>
<Properties xmlns="http://schemas.openxmlformats.org/officeDocument/2006/custom-properties" xmlns:vt="http://schemas.openxmlformats.org/officeDocument/2006/docPropsVTypes"/>
</file>