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TTF-02  |  Unicode Cleanup</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invisible and problematic Unicode characters. Most are invisible to the eye — use Find (Ctrl+H) with the character codes to verify before and after.</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Non-breaking spaces (U+00A0) replaced with regular spaces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Zero-width spaces (U+200B)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Zero-width non-joiners (U+200C)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Zero-width joiners (U+200D)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Byte order marks / ZWNBS (U+FEFF)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Soft hyphens (U+00AD) replaced with hyphen-minus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Non-breaking hyphens (U+2011) replaced with hyphen-minus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Non-Breaking Spaces (U+00A0)</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spaces between words below are non-breaking spaces (U+00A0), not regular spaces. They look identical but break Find &amp; Replace and word wrap. After running the tool, a Find for regular spaces should find them all.</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sz w:val="20"/>
                <w:szCs w:val="20"/>
              </w:rPr>
              <w:t xml:space="preserve">The quick brown fox jumps over the lazy dog.</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sz w:val="20"/>
                <w:szCs w:val="20"/>
              </w:rPr>
              <w:t xml:space="preserve">Copyright 2026 Christopher Massey.</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quick brown fox jumps over the lazy dog.  [all spaces now regular U+0020]</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Copyright 2026 Christopher Massey.</w:t>
            </w:r>
          </w:p>
        </w:tc>
      </w:tr>
    </w:tbl>
    <w:p>
      <w:pPr>
        <w:spacing w:after="0" w:before="80"/>
      </w:pPr>
      <w:r>
        <w:t xml:space="preserve"/>
      </w:r>
    </w:p>
    <w:p>
      <w:pPr>
        <w:spacing w:after="40" w:before="180"/>
      </w:pPr>
      <w:r>
        <w:rPr>
          <w:rFonts w:ascii="Arial" w:cs="Arial" w:eastAsia="Arial" w:hAnsi="Arial"/>
          <w:b/>
          <w:bCs/>
          <w:color w:val="C55A11"/>
          <w:sz w:val="20"/>
          <w:szCs w:val="20"/>
        </w:rPr>
        <w:t xml:space="preserve">TEST: Zero-Width Spaces (U+200B)</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Zero-width spaces are completely invisible. They are embedded in the words below between every letter pair. Copy-pasting from some web pages inserts these. Verify removal with Find (^u200b in Word's Find field).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sz w:val="20"/>
                <w:szCs w:val="20"/>
              </w:rPr>
              <w:t xml:space="preserve">w​o​r​d​ p​r​o​c​e​s​s​i​n​g with invisible zero-width spaces inside.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word processing with invisible zero-width spaces inside.  [characters removed]</w:t>
            </w:r>
          </w:p>
        </w:tc>
      </w:tr>
    </w:tbl>
    <w:p>
      <w:pPr>
        <w:spacing w:after="0" w:before="80"/>
      </w:pPr>
      <w:r>
        <w:t xml:space="preserve"/>
      </w:r>
    </w:p>
    <w:p>
      <w:pPr>
        <w:spacing w:after="40" w:before="180"/>
      </w:pPr>
      <w:r>
        <w:rPr>
          <w:rFonts w:ascii="Arial" w:cs="Arial" w:eastAsia="Arial" w:hAnsi="Arial"/>
          <w:b/>
          <w:bCs/>
          <w:color w:val="C55A11"/>
          <w:sz w:val="20"/>
          <w:szCs w:val="20"/>
        </w:rPr>
        <w:t xml:space="preserve">TEST: Soft Hyphens (U+00AD)</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Soft hyphens are invisible unless a line break falls exactly there. They cause words to break unexpectedly in exports. The words below contain embedded soft hyphens.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sz w:val="20"/>
                <w:szCs w:val="20"/>
              </w:rPr>
              <w:t xml:space="preserve">for­mat­ting and doc­u­ment pro­cess­ing.</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for-mat-ting and doc-u-ment pro-cess-ing.  [soft hyphens replaced with visible hyphens]</w:t>
            </w:r>
          </w:p>
        </w:tc>
      </w:tr>
    </w:tbl>
    <w:p>
      <w:pPr>
        <w:spacing w:after="0" w:before="80"/>
      </w:pPr>
      <w:r>
        <w:t xml:space="preserve"/>
      </w:r>
    </w:p>
    <w:p>
      <w:pPr>
        <w:spacing w:after="40" w:before="180"/>
      </w:pPr>
      <w:r>
        <w:rPr>
          <w:rFonts w:ascii="Arial" w:cs="Arial" w:eastAsia="Arial" w:hAnsi="Arial"/>
          <w:b/>
          <w:bCs/>
          <w:color w:val="C55A11"/>
          <w:sz w:val="20"/>
          <w:szCs w:val="20"/>
        </w:rPr>
        <w:t xml:space="preserve">TEST: Non-Breaking Hyphens (U+2011)</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Non-breaking hyphens look like regular hyphens but prevent line breaks. Replace with standard hyphen-minus so lines can break normally.</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sz w:val="20"/>
                <w:szCs w:val="20"/>
              </w:rPr>
              <w:t xml:space="preserve">The well‑known method and the up‑to‑date version.</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well-known method and the up-to-date version.  [standard hyphens]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2026-06-06T14:24:38.589Z</dcterms:created>
  <dcterms:modified xsi:type="dcterms:W3CDTF">2026-06-06T14:24:38.589Z</dcterms:modified>
</cp:coreProperties>
</file>

<file path=docProps/custom.xml><?xml version="1.0" encoding="utf-8"?>
<Properties xmlns="http://schemas.openxmlformats.org/officeDocument/2006/custom-properties" xmlns:vt="http://schemas.openxmlformats.org/officeDocument/2006/docPropsVTypes"/>
</file>