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TTF-06  |  Paragraph Cleanup</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empty paragraphs, manual line break conversion, and indentation fixes.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Multiple consecutive empty paragraphs collapsed to one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Soft returns (Shift+Enter) converted to paragraph marks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Paragraph spacing normalized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Manual space/tab indentation at paragraph start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Multiple Consecutive Empty Paragraphs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Show Formatting Marks (Ctrl+*) to see the empty paragraph marks (¶) between content. After running, multiple consecutive empty paragraphs should collapse.</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First paragraph of body text here.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Second paragraph — three empty paragraphs above.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Third paragraph — four empty paragraphs above.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Fourth paragraph — two empty paragraphs above.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First paragraph of body text here.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Second paragraph — one empty paragraph above.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Third paragraph — one empty paragraph above.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Fourth paragraph — one empty paragraph above.</w:t>
            </w:r>
          </w:p>
        </w:tc>
      </w:tr>
    </w:tbl>
    <w:p>
      <w:pPr>
        <w:spacing w:after="0" w:before="80"/>
      </w:pPr>
      <w:r>
        <w:t xml:space="preserve"/>
      </w:r>
    </w:p>
    <w:p>
      <w:pPr>
        <w:spacing w:after="40" w:before="180"/>
      </w:pPr>
      <w:r>
        <w:rPr>
          <w:rFonts w:ascii="Arial" w:cs="Arial" w:eastAsia="Arial" w:hAnsi="Arial"/>
          <w:b/>
          <w:bCs/>
          <w:color w:val="C55A11"/>
          <w:sz w:val="20"/>
          <w:szCs w:val="20"/>
        </w:rPr>
        <w:t xml:space="preserve">TEST: Tab/Space Indentation at Paragraph Start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These paragraphs are indented with literal tab characters or spaces instead of paragraph indent settings. Show Formatting Marks to see the arrows (tabs) or dots (spaces) at the start.</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This paragraph starts with a tab character.</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This one starts with two tabs.</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This one starts with three spaces.</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paragraph starts with a tab character.  [tab removed]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one starts with two tabs.  [tabs removed]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one starts with three spaces.  [spaces removed]</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2026-06-06T14:24:38.782Z</dcterms:created>
  <dcterms:modified xsi:type="dcterms:W3CDTF">2026-06-06T14:24:38.782Z</dcterms:modified>
</cp:coreProperties>
</file>

<file path=docProps/custom.xml><?xml version="1.0" encoding="utf-8"?>
<Properties xmlns="http://schemas.openxmlformats.org/officeDocument/2006/custom-properties" xmlns:vt="http://schemas.openxmlformats.org/officeDocument/2006/docPropsVTypes"/>
</file>