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TTF-07  |  Duplicate Detector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detection of exact, normalized, and fuzzy-matched duplicate paragraphs.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Exact duplicate paragraphs detected and flagged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Normalized duplicates (same text, different punctuation/spacing) detected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Fuzzy near-duplicates detected at the configured word-overlap threshold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Non-duplicate paragraphs correctly NOT flagged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Exact Duplicate Paragraphs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paragraphs below include exact duplicates. The tool should flag them. Paragraph 1 and 3 are identical. Paragraph 2 and 5 are identical.</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cleanup suite provides nineteen document tools for Microsoft Word.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Each tool targets a specific class of document problem.</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cleanup suite provides nineteen document tools for Microsoft Word.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Users can run tools individually or chain them together.</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Each tool targets a specific class of document problem.</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[Paragraphs 1 &amp; 3 flagged as duplicates]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[Paragraphs 2 &amp; 5 flagged as duplicates]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[Paragraphs 4 not flagged — unique]</w:t>
            </w:r>
          </w:p>
        </w:tc>
      </w:tr>
    </w:tbl>
    <w:p>
      <w:pPr>
        <w:spacing w:after="0" w:before="80"/>
      </w:pPr>
      <w:r>
        <w:t xml:space="preserve"/>
      </w:r>
    </w:p>
    <w:p>
      <w:pPr>
        <w:spacing w:after="40" w:before="180"/>
      </w:pPr>
      <w:r>
        <w:rPr>
          <w:rFonts w:ascii="Arial" w:cs="Arial" w:eastAsia="Arial" w:hAnsi="Arial"/>
          <w:b/>
          <w:bCs/>
          <w:color w:val="C55A11"/>
          <w:sz w:val="20"/>
          <w:szCs w:val="20"/>
        </w:rPr>
        <w:t xml:space="preserve">TEST: Normalized Duplicates (Same Text, Different Punctuation)</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These two paragraphs are the same content but differ in spacing and punctuation. Normalized matching should flag them.</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quick  brown  fox  jumps  over  the  lazy  dog.</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quick brown fox jumps over the lazy dog</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[Both flagged as normalized duplicates — identical after stripping extra spaces and punctuation]</w:t>
            </w:r>
          </w:p>
        </w:tc>
      </w:tr>
    </w:tbl>
    <w:p>
      <w:pPr>
        <w:spacing w:after="0" w:before="80"/>
      </w:pPr>
      <w:r>
        <w:t xml:space="preserve"/>
      </w:r>
    </w:p>
    <w:p>
      <w:pPr>
        <w:spacing w:after="40" w:before="180"/>
      </w:pPr>
      <w:r>
        <w:rPr>
          <w:rFonts w:ascii="Arial" w:cs="Arial" w:eastAsia="Arial" w:hAnsi="Arial"/>
          <w:b/>
          <w:bCs/>
          <w:color w:val="C55A11"/>
          <w:sz w:val="20"/>
          <w:szCs w:val="20"/>
        </w:rPr>
        <w:t xml:space="preserve">TEST: Fuzzy Near-Duplicate Paragraphs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These paragraphs share most of the same words but are not identical. At 70% word-overlap threshold, they should be flagged as near-duplicates.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document cleanup suite provides professional tools for editing Microsoft Word documents.</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cleanup suite offers professional tools designed for editing documents in Microsoft Word.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paragraph is completely unrelated and discusses cooking recipes for Italian pasta.</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[Paragraphs 1 &amp; 2 flagged as fuzzy duplicates]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[Paragraph 3 NOT flagged — different content]</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2026-06-06T14:24:38.818Z</dcterms:created>
  <dcterms:modified xsi:type="dcterms:W3CDTF">2026-06-06T14:24:38.818Z</dcterms:modified>
</cp:coreProperties>
</file>

<file path=docProps/custom.xml><?xml version="1.0" encoding="utf-8"?>
<Properties xmlns="http://schemas.openxmlformats.org/officeDocument/2006/custom-properties" xmlns:vt="http://schemas.openxmlformats.org/officeDocument/2006/docPropsVTypes"/>
</file>