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10823" w14:textId="2D680605" w:rsidR="00D70F77" w:rsidRDefault="00355B16" w:rsidP="00D738E5">
      <w:pPr>
        <w:pStyle w:val="Heading1"/>
      </w:pPr>
      <w:r>
        <w:t>FRONT – PAGE:</w:t>
      </w:r>
    </w:p>
    <w:p w14:paraId="606D1F33" w14:textId="77777777" w:rsidR="00355B16" w:rsidRDefault="00355B16" w:rsidP="00245DAE"/>
    <w:p w14:paraId="6320114D" w14:textId="77777777" w:rsidR="00355B16" w:rsidRDefault="00355B16" w:rsidP="00245DAE"/>
    <w:p w14:paraId="632F3971" w14:textId="77777777" w:rsidR="00D70F77" w:rsidRDefault="00D70F77" w:rsidP="00245DAE"/>
    <w:p w14:paraId="7D22A85C" w14:textId="31D212FD" w:rsidR="00D70F77" w:rsidRDefault="00D70F77" w:rsidP="00D738E5">
      <w:r>
        <w:t>Name: TRINH THANH TOAI</w:t>
      </w:r>
    </w:p>
    <w:p w14:paraId="2A9BFFFF" w14:textId="660CB3B7" w:rsidR="00D70F77" w:rsidRDefault="00D70F77" w:rsidP="00D70F77">
      <w:pPr>
        <w:rPr>
          <w:lang w:eastAsia="zh-CN"/>
        </w:rPr>
      </w:pPr>
      <w:r>
        <w:rPr>
          <w:lang w:eastAsia="zh-CN"/>
        </w:rPr>
        <w:t>REG</w:t>
      </w:r>
      <w:r w:rsidR="009851B5">
        <w:rPr>
          <w:lang w:eastAsia="zh-CN"/>
        </w:rPr>
        <w:t>ISTERED</w:t>
      </w:r>
      <w:r>
        <w:rPr>
          <w:lang w:eastAsia="zh-CN"/>
        </w:rPr>
        <w:t xml:space="preserve"> N</w:t>
      </w:r>
      <w:r w:rsidR="009851B5">
        <w:rPr>
          <w:lang w:eastAsia="zh-CN"/>
        </w:rPr>
        <w:t>UMBER</w:t>
      </w:r>
      <w:r>
        <w:rPr>
          <w:lang w:eastAsia="zh-CN"/>
        </w:rPr>
        <w:t>:</w:t>
      </w:r>
    </w:p>
    <w:p w14:paraId="4ED4B791" w14:textId="0904D0EC" w:rsidR="00D70F77" w:rsidRDefault="00D70F77" w:rsidP="00D70F77">
      <w:pPr>
        <w:rPr>
          <w:lang w:eastAsia="zh-CN"/>
        </w:rPr>
      </w:pPr>
      <w:r>
        <w:rPr>
          <w:lang w:eastAsia="zh-CN"/>
        </w:rPr>
        <w:t>DEPARTMENT:</w:t>
      </w:r>
    </w:p>
    <w:p w14:paraId="1EB1E066" w14:textId="7F95215F" w:rsidR="00F6617E" w:rsidRDefault="00D70F77" w:rsidP="00D70F77">
      <w:pPr>
        <w:rPr>
          <w:lang w:eastAsia="zh-CN"/>
        </w:rPr>
      </w:pPr>
      <w:r>
        <w:rPr>
          <w:lang w:eastAsia="zh-CN"/>
        </w:rPr>
        <w:t>COURSEWORK NAME:</w:t>
      </w:r>
      <w:r w:rsidR="00F6617E">
        <w:rPr>
          <w:lang w:eastAsia="zh-CN"/>
        </w:rPr>
        <w:t xml:space="preserve"> COMP</w:t>
      </w:r>
      <w:r>
        <w:rPr>
          <w:lang w:eastAsia="zh-CN"/>
        </w:rPr>
        <w:t>1787</w:t>
      </w:r>
      <w:r w:rsidR="00F6617E">
        <w:rPr>
          <w:lang w:eastAsia="zh-CN"/>
        </w:rPr>
        <w:t xml:space="preserve"> REQUIREMENT MANAGEMENT</w:t>
      </w:r>
    </w:p>
    <w:p w14:paraId="503ADED5" w14:textId="20E5192E" w:rsidR="00D70F77" w:rsidRDefault="00F6617E" w:rsidP="00D70F77">
      <w:pPr>
        <w:rPr>
          <w:lang w:eastAsia="zh-CN"/>
        </w:rPr>
      </w:pPr>
      <w:r>
        <w:rPr>
          <w:lang w:eastAsia="zh-CN"/>
        </w:rPr>
        <w:t xml:space="preserve">SUBMISSION DATE: </w:t>
      </w:r>
    </w:p>
    <w:p w14:paraId="29FE6E95" w14:textId="3046E003" w:rsidR="00F6617E" w:rsidRPr="00D70F77" w:rsidRDefault="00F6617E" w:rsidP="00D70F77">
      <w:pPr>
        <w:rPr>
          <w:lang w:eastAsia="zh-CN"/>
        </w:rPr>
      </w:pPr>
      <w:r>
        <w:rPr>
          <w:lang w:eastAsia="zh-CN"/>
        </w:rPr>
        <w:t xml:space="preserve">EMAIL ID: </w:t>
      </w:r>
      <w:hyperlink r:id="rId5" w:history="1">
        <w:r w:rsidR="00C51FB7" w:rsidRPr="00596AEB">
          <w:rPr>
            <w:rStyle w:val="Hyperlink"/>
            <w:lang w:eastAsia="zh-CN"/>
          </w:rPr>
          <w:t>TT8425T@GRE.AC.UK</w:t>
        </w:r>
      </w:hyperlink>
      <w:r w:rsidR="00C51FB7">
        <w:rPr>
          <w:lang w:eastAsia="zh-CN"/>
        </w:rPr>
        <w:t xml:space="preserve"> </w:t>
      </w:r>
    </w:p>
    <w:p w14:paraId="2FEC541F" w14:textId="77777777" w:rsidR="00D70F77" w:rsidRDefault="00D70F77" w:rsidP="00D70F77">
      <w:pPr>
        <w:rPr>
          <w:lang w:eastAsia="zh-CN"/>
        </w:rPr>
      </w:pPr>
    </w:p>
    <w:p w14:paraId="01864C82" w14:textId="77777777" w:rsidR="008565F4" w:rsidRDefault="008565F4" w:rsidP="00D70F77">
      <w:pPr>
        <w:rPr>
          <w:lang w:eastAsia="zh-CN"/>
        </w:rPr>
        <w:sectPr w:rsidR="008565F4" w:rsidSect="0065095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D7372B" w14:textId="77777777" w:rsidR="00245DAE" w:rsidRPr="00D70F77" w:rsidRDefault="00245DAE" w:rsidP="00D70F77">
      <w:pPr>
        <w:rPr>
          <w:lang w:eastAsia="zh-CN"/>
        </w:rPr>
      </w:pPr>
    </w:p>
    <w:p w14:paraId="4B75B5DD" w14:textId="140ACB37" w:rsidR="002A7991" w:rsidRDefault="002A7991" w:rsidP="002A7991">
      <w:pPr>
        <w:pStyle w:val="Heading1"/>
      </w:pPr>
      <w:r>
        <w:t>Requirement Management Report for the case study: “Green Groceries Online Platform”</w:t>
      </w:r>
    </w:p>
    <w:p w14:paraId="60C116EC" w14:textId="77777777" w:rsidR="00B94436" w:rsidRDefault="00B94436"/>
    <w:p w14:paraId="00AA845E" w14:textId="48816671" w:rsidR="00743F85" w:rsidRDefault="00743F85">
      <w:r>
        <w:t>GG – Green Groceries</w:t>
      </w:r>
    </w:p>
    <w:p w14:paraId="51F4A158" w14:textId="77777777" w:rsidR="00743F85" w:rsidRDefault="00743F85"/>
    <w:p w14:paraId="00044133" w14:textId="0EEBBC55" w:rsidR="00B313EC" w:rsidRDefault="00B313EC" w:rsidP="00C8021B">
      <w:pPr>
        <w:pStyle w:val="Heading1"/>
      </w:pPr>
      <w:r>
        <w:t>SECTION – A:</w:t>
      </w:r>
      <w:r w:rsidR="001176F4">
        <w:t xml:space="preserve"> </w:t>
      </w:r>
      <w:r w:rsidR="007A6D5C">
        <w:t>1000 words at least.</w:t>
      </w:r>
    </w:p>
    <w:p w14:paraId="3EEBFFF4" w14:textId="77777777" w:rsidR="007A6D5C" w:rsidRDefault="007A6D5C"/>
    <w:p w14:paraId="08104913" w14:textId="7A12A351" w:rsidR="00355B16" w:rsidRPr="00677DE8" w:rsidRDefault="00B313EC" w:rsidP="00B313EC">
      <w:pPr>
        <w:rPr>
          <w:color w:val="FF0000"/>
        </w:rPr>
      </w:pPr>
      <w:r w:rsidRPr="00677DE8">
        <w:rPr>
          <w:color w:val="FF0000"/>
        </w:rPr>
        <w:t>1</w:t>
      </w:r>
      <w:r w:rsidRPr="00677DE8">
        <w:rPr>
          <w:b/>
          <w:bCs/>
          <w:color w:val="FF0000"/>
        </w:rPr>
        <w:t>. INTRODUCTION ABOUT GREEN GROCERIES ONLINE PLATFORM:</w:t>
      </w:r>
    </w:p>
    <w:p w14:paraId="67B6758B" w14:textId="4E9A6F03" w:rsidR="00B313EC" w:rsidRDefault="00B313EC" w:rsidP="00B313EC"/>
    <w:p w14:paraId="72A6F478" w14:textId="7C0E0BF5" w:rsidR="00B313EC" w:rsidRDefault="00B313EC" w:rsidP="00B313EC">
      <w:r>
        <w:t>Just one paragraph is enough (around 300-600 words) – could do at home and DO NOT SHARE TO ANYONE:</w:t>
      </w:r>
    </w:p>
    <w:p w14:paraId="3C241339" w14:textId="77777777" w:rsidR="00992B87" w:rsidRDefault="00992B87" w:rsidP="00B313EC"/>
    <w:p w14:paraId="265288F2" w14:textId="77777777" w:rsidR="00992B87" w:rsidRDefault="00992B87" w:rsidP="00B313EC"/>
    <w:p w14:paraId="42985964" w14:textId="70F40628" w:rsidR="00992B87" w:rsidRPr="00677DE8" w:rsidRDefault="00992B87" w:rsidP="00B313EC">
      <w:pPr>
        <w:rPr>
          <w:color w:val="FF0000"/>
        </w:rPr>
      </w:pPr>
      <w:r w:rsidRPr="00677DE8">
        <w:rPr>
          <w:color w:val="FF0000"/>
        </w:rPr>
        <w:t>2</w:t>
      </w:r>
      <w:r w:rsidRPr="00677DE8">
        <w:rPr>
          <w:b/>
          <w:bCs/>
          <w:color w:val="FF0000"/>
        </w:rPr>
        <w:t>. DRAWBACKS OF TRADITIONAL SOFTWARE DEVELOPMENT METHOD</w:t>
      </w:r>
      <w:r w:rsidR="00C02FEF" w:rsidRPr="00677DE8">
        <w:rPr>
          <w:b/>
          <w:bCs/>
          <w:color w:val="FF0000"/>
        </w:rPr>
        <w:t>:</w:t>
      </w:r>
    </w:p>
    <w:p w14:paraId="455BFDDD" w14:textId="317CE903" w:rsidR="00992B87" w:rsidRDefault="00992B87" w:rsidP="00B313EC"/>
    <w:p w14:paraId="19C4817B" w14:textId="4432E33C" w:rsidR="00C02FEF" w:rsidRDefault="00C02FEF" w:rsidP="00B313EC">
      <w:r>
        <w:t xml:space="preserve">Show some practical examples </w:t>
      </w:r>
      <w:r w:rsidR="005B3E73">
        <w:t>in real world (you could use from the teacher suggested website – with screen shots that related to the website of using old SDLC methodology</w:t>
      </w:r>
      <w:r w:rsidR="006A746F">
        <w:t xml:space="preserve"> – or any others website you want that relate to the scenario with Green Groceries</w:t>
      </w:r>
      <w:r w:rsidR="00893E75">
        <w:t>)</w:t>
      </w:r>
      <w:r w:rsidR="006A746F">
        <w:t>.</w:t>
      </w:r>
    </w:p>
    <w:p w14:paraId="2B138EAE" w14:textId="77777777" w:rsidR="006A746F" w:rsidRDefault="006A746F" w:rsidP="00B313EC"/>
    <w:p w14:paraId="729FE641" w14:textId="09A8C759" w:rsidR="006A746F" w:rsidRPr="00677DE8" w:rsidRDefault="00F95F89" w:rsidP="00B313EC">
      <w:pPr>
        <w:rPr>
          <w:b/>
          <w:bCs/>
        </w:rPr>
      </w:pPr>
      <w:r w:rsidRPr="00677DE8">
        <w:rPr>
          <w:b/>
          <w:bCs/>
          <w:color w:val="FF0000"/>
        </w:rPr>
        <w:t>3. AGILE FRAMEWORK METHODS AND ITS OVERVIEW:</w:t>
      </w:r>
    </w:p>
    <w:p w14:paraId="215D1F3C" w14:textId="77777777" w:rsidR="00583AE4" w:rsidRDefault="00583AE4" w:rsidP="00B313EC"/>
    <w:p w14:paraId="7B7A4E74" w14:textId="1AC397BC" w:rsidR="00F95F89" w:rsidRDefault="00583AE4" w:rsidP="00B313EC">
      <w:r>
        <w:t>Reference: slide file 4, 5, 6.</w:t>
      </w:r>
    </w:p>
    <w:p w14:paraId="44FBED32" w14:textId="77777777" w:rsidR="00583AE4" w:rsidRDefault="00583AE4" w:rsidP="00B313EC"/>
    <w:p w14:paraId="7BCFBB4A" w14:textId="77777777" w:rsidR="00FF01A7" w:rsidRDefault="001C593C" w:rsidP="00B313EC">
      <w:r>
        <w:t xml:space="preserve">Introduce </w:t>
      </w:r>
    </w:p>
    <w:p w14:paraId="10C53D69" w14:textId="79D1AC66" w:rsidR="00FF01A7" w:rsidRDefault="00F95F89" w:rsidP="00B313EC">
      <w:r>
        <w:t>RAD</w:t>
      </w:r>
    </w:p>
    <w:p w14:paraId="49E3EDAC" w14:textId="4F9EC488" w:rsidR="00FF01A7" w:rsidRDefault="00FF01A7" w:rsidP="00B313EC">
      <w:r>
        <w:t>P</w:t>
      </w:r>
      <w:r w:rsidR="00F95F89">
        <w:t>rototyping</w:t>
      </w:r>
    </w:p>
    <w:p w14:paraId="77BFC6C2" w14:textId="77777777" w:rsidR="00FF01A7" w:rsidRDefault="00F95F89" w:rsidP="00B313EC">
      <w:r>
        <w:t>JAD</w:t>
      </w:r>
    </w:p>
    <w:p w14:paraId="61266186" w14:textId="77777777" w:rsidR="00FF01A7" w:rsidRDefault="00F95F89" w:rsidP="00B313EC">
      <w:proofErr w:type="spellStart"/>
      <w:r>
        <w:t>Fiedlity</w:t>
      </w:r>
      <w:proofErr w:type="spellEnd"/>
      <w:r>
        <w:t xml:space="preserve"> Workshops</w:t>
      </w:r>
    </w:p>
    <w:p w14:paraId="666FAF2E" w14:textId="1410BCC4" w:rsidR="00F95F89" w:rsidRDefault="00583AE4" w:rsidP="00B313EC">
      <w:r>
        <w:t>Timeboxing</w:t>
      </w:r>
      <w:r w:rsidR="001C593C">
        <w:t>.</w:t>
      </w:r>
    </w:p>
    <w:p w14:paraId="38AC0A40" w14:textId="77777777" w:rsidR="00A27CF9" w:rsidRDefault="00A27CF9" w:rsidP="00B313EC"/>
    <w:p w14:paraId="3C1D7170" w14:textId="2BB3E0D2" w:rsidR="00A27CF9" w:rsidRPr="005973DF" w:rsidRDefault="00A27CF9" w:rsidP="00B313EC">
      <w:pPr>
        <w:rPr>
          <w:b/>
          <w:bCs/>
        </w:rPr>
      </w:pPr>
      <w:r w:rsidRPr="005973DF">
        <w:rPr>
          <w:b/>
          <w:bCs/>
        </w:rPr>
        <w:t>4. SYSTEMATIC WORKFLOW OF ONLINE PLATFORM DONE WITH AGILE METHOD:</w:t>
      </w:r>
    </w:p>
    <w:p w14:paraId="47ED3073" w14:textId="77777777" w:rsidR="00A27CF9" w:rsidRDefault="00A27CF9" w:rsidP="00B313EC"/>
    <w:p w14:paraId="513137B3" w14:textId="1E37C5EF" w:rsidR="00A27CF9" w:rsidRDefault="00A27CF9" w:rsidP="00B313EC">
      <w:r>
        <w:t xml:space="preserve">This part </w:t>
      </w:r>
      <w:r w:rsidR="00743F85">
        <w:t xml:space="preserve">for </w:t>
      </w:r>
      <w:r w:rsidR="00951BAE">
        <w:t xml:space="preserve">choosing </w:t>
      </w:r>
      <w:r w:rsidR="00743F85">
        <w:t>method</w:t>
      </w:r>
      <w:r w:rsidR="00951BAE">
        <w:t>s</w:t>
      </w:r>
      <w:r w:rsidR="00743F85">
        <w:t xml:space="preserve"> from overviewing all SDLC methodologies in the third part that we have overviewed</w:t>
      </w:r>
      <w:r w:rsidR="00951BAE">
        <w:t xml:space="preserve">. </w:t>
      </w:r>
      <w:r w:rsidR="00677705">
        <w:t>=&gt; applied the method</w:t>
      </w:r>
      <w:r w:rsidR="00F25915">
        <w:t>s into the scenario.</w:t>
      </w:r>
    </w:p>
    <w:p w14:paraId="13457D39" w14:textId="77777777" w:rsidR="00F25915" w:rsidRDefault="00F25915" w:rsidP="00B313EC"/>
    <w:p w14:paraId="4A2DEF60" w14:textId="32425557" w:rsidR="00F25915" w:rsidRDefault="00DD02B8" w:rsidP="00B313EC">
      <w:r>
        <w:t>(ARCHITECTURE DIAGRAM ABOUT GREEN GROCERIES ONLINE PLATFORM, SPRINT FLOW METHODS, STRUCTURE OF THE DEVELOPMENT TEAM AND THEIR ROLS, MODULE WISE DFD SUMMARY)</w:t>
      </w:r>
      <w:r w:rsidR="004273A5">
        <w:t xml:space="preserve"> =&gt; draw diagram through </w:t>
      </w:r>
      <w:r w:rsidR="00156A7F">
        <w:t>the tool inside the Word</w:t>
      </w:r>
      <w:r w:rsidR="007A6D5C">
        <w:t xml:space="preserve"> (you could draw in the draw.io but </w:t>
      </w:r>
      <w:r w:rsidR="00052A36">
        <w:t xml:space="preserve">be careful of the overall size of the </w:t>
      </w:r>
      <w:r w:rsidR="000308B8">
        <w:t>Word document.</w:t>
      </w:r>
    </w:p>
    <w:p w14:paraId="4B4C535A" w14:textId="77777777" w:rsidR="00721BB1" w:rsidRDefault="00721BB1" w:rsidP="00B313EC"/>
    <w:p w14:paraId="7F5C9785" w14:textId="739AB40F" w:rsidR="007C4AE3" w:rsidRDefault="007C4AE3" w:rsidP="00B313EC">
      <w:r>
        <w:t xml:space="preserve">Agile is all the methods would be </w:t>
      </w:r>
      <w:r w:rsidR="004833B5">
        <w:t>evolved to support for Agile project.</w:t>
      </w:r>
    </w:p>
    <w:p w14:paraId="78C72209" w14:textId="77777777" w:rsidR="004833B5" w:rsidRDefault="004833B5" w:rsidP="00B313EC"/>
    <w:p w14:paraId="44EB32B4" w14:textId="77777777" w:rsidR="004833B5" w:rsidRDefault="004833B5" w:rsidP="00B313EC"/>
    <w:p w14:paraId="21D7DADD" w14:textId="015E4D12" w:rsidR="00C02FEF" w:rsidRPr="00677DE8" w:rsidRDefault="00552410" w:rsidP="00B313EC">
      <w:pPr>
        <w:rPr>
          <w:color w:val="FF0000"/>
        </w:rPr>
      </w:pPr>
      <w:r w:rsidRPr="00677DE8">
        <w:rPr>
          <w:color w:val="FF0000"/>
        </w:rPr>
        <w:lastRenderedPageBreak/>
        <w:t>5. MERITS OF USING AGILE:</w:t>
      </w:r>
    </w:p>
    <w:p w14:paraId="5EA42301" w14:textId="77777777" w:rsidR="00552410" w:rsidRDefault="00552410" w:rsidP="00B313EC"/>
    <w:p w14:paraId="76CD644D" w14:textId="22006A9F" w:rsidR="00552410" w:rsidRDefault="00552410" w:rsidP="00C43710">
      <w:r>
        <w:t>List some advantages of using agile</w:t>
      </w:r>
      <w:r w:rsidR="00E8634A">
        <w:t xml:space="preserve"> don’t write too much.</w:t>
      </w:r>
    </w:p>
    <w:p w14:paraId="7D97D130" w14:textId="77777777" w:rsidR="00E8634A" w:rsidRDefault="00E8634A" w:rsidP="00C43710"/>
    <w:p w14:paraId="0DCBF329" w14:textId="77777777" w:rsidR="00E8634A" w:rsidRDefault="00E8634A" w:rsidP="00C43710"/>
    <w:p w14:paraId="7304E03D" w14:textId="17727658" w:rsidR="00E8634A" w:rsidRDefault="00E8634A" w:rsidP="00E8634A">
      <w:pPr>
        <w:pStyle w:val="Heading1"/>
      </w:pPr>
      <w:r>
        <w:t>SECTION – B:</w:t>
      </w:r>
      <w:r w:rsidR="00F92E37">
        <w:t xml:space="preserve"> High level requirements analysis using MoSCoW rules</w:t>
      </w:r>
    </w:p>
    <w:p w14:paraId="7120BFCE" w14:textId="77777777" w:rsidR="00E8634A" w:rsidRDefault="00E8634A" w:rsidP="00C43710"/>
    <w:p w14:paraId="2185FFE8" w14:textId="69459F91" w:rsidR="00552410" w:rsidRDefault="00386A97" w:rsidP="00B313EC">
      <w:r>
        <w:t xml:space="preserve">GG personnel </w:t>
      </w:r>
      <w:r w:rsidR="00B41B74">
        <w:t xml:space="preserve">mentioned </w:t>
      </w:r>
      <w:r w:rsidR="00782304">
        <w:t>in the course work you could</w:t>
      </w:r>
      <w:r w:rsidR="0043570D">
        <w:t>… (ask teacher for more information)</w:t>
      </w:r>
    </w:p>
    <w:p w14:paraId="4B6CA9D1" w14:textId="77777777" w:rsidR="0043570D" w:rsidRDefault="0043570D" w:rsidP="00B313EC"/>
    <w:p w14:paraId="1328C44C" w14:textId="0DF4EC60" w:rsidR="0043570D" w:rsidRPr="00677DE8" w:rsidRDefault="00666ACD" w:rsidP="00B313EC">
      <w:pPr>
        <w:rPr>
          <w:color w:val="FF0000"/>
        </w:rPr>
      </w:pPr>
      <w:r w:rsidRPr="00677DE8">
        <w:rPr>
          <w:color w:val="FF0000"/>
        </w:rPr>
        <w:t>1. BASE LINE REQUIREMENTS REVIEW</w:t>
      </w:r>
    </w:p>
    <w:p w14:paraId="539C456E" w14:textId="77777777" w:rsidR="00666ACD" w:rsidRDefault="00666ACD" w:rsidP="00B313EC"/>
    <w:p w14:paraId="05160110" w14:textId="06954877" w:rsidR="00666ACD" w:rsidRDefault="00666ACD" w:rsidP="00B313EC">
      <w:r>
        <w:tab/>
        <w:t>1.1. GIVEN REQUIREMENT ANALYSIS USING MOSCOW RULES:</w:t>
      </w:r>
    </w:p>
    <w:p w14:paraId="7D2FB5B6" w14:textId="77777777" w:rsidR="00644CCA" w:rsidRDefault="00644CCA" w:rsidP="00B313EC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59"/>
        <w:gridCol w:w="3679"/>
        <w:gridCol w:w="2556"/>
        <w:gridCol w:w="2556"/>
      </w:tblGrid>
      <w:tr w:rsidR="0049398A" w:rsidRPr="00FE3902" w14:paraId="3357CFF1" w14:textId="5C505025" w:rsidTr="0049398A">
        <w:trPr>
          <w:trHeight w:val="271"/>
        </w:trPr>
        <w:tc>
          <w:tcPr>
            <w:tcW w:w="559" w:type="dxa"/>
          </w:tcPr>
          <w:p w14:paraId="03C3673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bookmarkStart w:id="0" w:name="_Hlk160870109"/>
            <w:r w:rsidRPr="00FE3902">
              <w:rPr>
                <w:rFonts w:cs="Times New Roman"/>
                <w:b/>
                <w:bCs/>
                <w:color w:val="000000"/>
              </w:rPr>
              <w:t>ID</w:t>
            </w:r>
          </w:p>
        </w:tc>
        <w:tc>
          <w:tcPr>
            <w:tcW w:w="3679" w:type="dxa"/>
          </w:tcPr>
          <w:p w14:paraId="7A5BEB1E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Requirements</w:t>
            </w:r>
          </w:p>
        </w:tc>
        <w:tc>
          <w:tcPr>
            <w:tcW w:w="2556" w:type="dxa"/>
          </w:tcPr>
          <w:p w14:paraId="6EBA2736" w14:textId="1A241D8E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proofErr w:type="spellStart"/>
            <w:r w:rsidRPr="00FE3902">
              <w:rPr>
                <w:rFonts w:cs="Times New Roman"/>
                <w:b/>
                <w:bCs/>
                <w:color w:val="000000"/>
              </w:rPr>
              <w:t>MoSCoW</w:t>
            </w:r>
            <w:proofErr w:type="spellEnd"/>
            <w:r w:rsidRPr="00FE3902">
              <w:rPr>
                <w:rFonts w:cs="Times New Roman"/>
                <w:b/>
                <w:bCs/>
                <w:color w:val="000000"/>
              </w:rPr>
              <w:t xml:space="preserve"> rule applied</w:t>
            </w:r>
          </w:p>
        </w:tc>
        <w:tc>
          <w:tcPr>
            <w:tcW w:w="2556" w:type="dxa"/>
          </w:tcPr>
          <w:p w14:paraId="1BA6F230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Reasons</w:t>
            </w:r>
          </w:p>
          <w:p w14:paraId="101F9102" w14:textId="5DA5546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49398A" w:rsidRPr="00FE3902" w14:paraId="310C7F91" w14:textId="090EB109" w:rsidTr="0049398A">
        <w:trPr>
          <w:trHeight w:val="532"/>
        </w:trPr>
        <w:tc>
          <w:tcPr>
            <w:tcW w:w="559" w:type="dxa"/>
          </w:tcPr>
          <w:p w14:paraId="4AD115B6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3679" w:type="dxa"/>
          </w:tcPr>
          <w:p w14:paraId="6DFC2AC4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an Order Handling Clerk, I want to use the website to process telephone purchases, replacing the paper-based system.</w:t>
            </w:r>
          </w:p>
          <w:p w14:paraId="523AB3B1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2C86B3C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13AA4D03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61D98167" w14:textId="3B067D0B" w:rsidTr="0049398A">
        <w:trPr>
          <w:trHeight w:val="537"/>
        </w:trPr>
        <w:tc>
          <w:tcPr>
            <w:tcW w:w="559" w:type="dxa"/>
          </w:tcPr>
          <w:p w14:paraId="4786B797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3679" w:type="dxa"/>
          </w:tcPr>
          <w:p w14:paraId="1EC52E1A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Maintain at least 20 office plants as part of the company's commitment to a green and healthy workspace.</w:t>
            </w:r>
          </w:p>
          <w:p w14:paraId="163DF480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61C2A7FD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02F7D95E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0BF70D1E" w14:textId="516291DB" w:rsidTr="0049398A">
        <w:trPr>
          <w:trHeight w:val="532"/>
        </w:trPr>
        <w:tc>
          <w:tcPr>
            <w:tcW w:w="559" w:type="dxa"/>
          </w:tcPr>
          <w:p w14:paraId="70464161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3679" w:type="dxa"/>
          </w:tcPr>
          <w:p w14:paraId="7540BD63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 customer, I want to be able to change my account details to ensure my most up-to-date information is recorded.</w:t>
            </w:r>
          </w:p>
          <w:p w14:paraId="524714D5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47678AB2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4D82661C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75DC743C" w14:textId="2E67FAB3" w:rsidTr="0049398A">
        <w:trPr>
          <w:trHeight w:val="544"/>
        </w:trPr>
        <w:tc>
          <w:tcPr>
            <w:tcW w:w="559" w:type="dxa"/>
          </w:tcPr>
          <w:p w14:paraId="1FBEF44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3679" w:type="dxa"/>
          </w:tcPr>
          <w:p w14:paraId="707492DA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Organize a virtual celebration on the website for the CEO's birthday to showcase the company's fun and friendly culture.</w:t>
            </w:r>
          </w:p>
          <w:p w14:paraId="7BAEA427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6DC686D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6609787F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78C2569D" w14:textId="201D84B4" w:rsidTr="0049398A">
        <w:trPr>
          <w:trHeight w:val="532"/>
        </w:trPr>
        <w:tc>
          <w:tcPr>
            <w:tcW w:w="559" w:type="dxa"/>
          </w:tcPr>
          <w:p w14:paraId="25641C9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3679" w:type="dxa"/>
          </w:tcPr>
          <w:p w14:paraId="0C1AF3BB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the Managing Director I want to be ensured that the site is Data Protection Act safe so that we do not get fined hundreds of thousands of pounds.</w:t>
            </w:r>
          </w:p>
          <w:p w14:paraId="0CAA3510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27F815F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778B194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49E854FB" w14:textId="37A9AD27" w:rsidTr="0049398A">
        <w:trPr>
          <w:trHeight w:val="532"/>
        </w:trPr>
        <w:tc>
          <w:tcPr>
            <w:tcW w:w="559" w:type="dxa"/>
          </w:tcPr>
          <w:p w14:paraId="5281C0E4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3679" w:type="dxa"/>
          </w:tcPr>
          <w:p w14:paraId="7BA4119F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 customer register an account.</w:t>
            </w:r>
          </w:p>
          <w:p w14:paraId="56D1CE68" w14:textId="010516D1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58BA245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0364913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3844096C" w14:textId="30218378" w:rsidTr="0049398A">
        <w:trPr>
          <w:trHeight w:val="544"/>
        </w:trPr>
        <w:tc>
          <w:tcPr>
            <w:tcW w:w="559" w:type="dxa"/>
          </w:tcPr>
          <w:p w14:paraId="7110FBE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lastRenderedPageBreak/>
              <w:t>7</w:t>
            </w:r>
          </w:p>
        </w:tc>
        <w:tc>
          <w:tcPr>
            <w:tcW w:w="3679" w:type="dxa"/>
          </w:tcPr>
          <w:p w14:paraId="51C73AF6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 Customer I want a choice of delivery slots so that I can arrange my diary appropriately.</w:t>
            </w:r>
          </w:p>
          <w:p w14:paraId="339D654D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00AA9FAA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10BD6CF6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11E484D8" w14:textId="512A4330" w:rsidTr="0049398A">
        <w:trPr>
          <w:trHeight w:val="806"/>
        </w:trPr>
        <w:tc>
          <w:tcPr>
            <w:tcW w:w="559" w:type="dxa"/>
          </w:tcPr>
          <w:p w14:paraId="252A54E5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3679" w:type="dxa"/>
          </w:tcPr>
          <w:p w14:paraId="720ABFB4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 customer, I want to be able to modify my shopping cart so that I can change my mind about what I want to buy.</w:t>
            </w:r>
          </w:p>
          <w:p w14:paraId="640794CE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BDC8DD3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5D6061E7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771FF914" w14:textId="39DE0DF9" w:rsidTr="0049398A">
        <w:trPr>
          <w:trHeight w:val="532"/>
        </w:trPr>
        <w:tc>
          <w:tcPr>
            <w:tcW w:w="559" w:type="dxa"/>
          </w:tcPr>
          <w:p w14:paraId="06C91C6D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3679" w:type="dxa"/>
          </w:tcPr>
          <w:p w14:paraId="5FA800B2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The company should adopt pet-friendly policies to create a positive and inclusive work environment.</w:t>
            </w:r>
          </w:p>
          <w:p w14:paraId="6C543FC9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3497264E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16CAE6D2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086FDFBE" w14:textId="4C5DC59E" w:rsidTr="0049398A">
        <w:trPr>
          <w:trHeight w:val="544"/>
        </w:trPr>
        <w:tc>
          <w:tcPr>
            <w:tcW w:w="559" w:type="dxa"/>
          </w:tcPr>
          <w:p w14:paraId="20A3663C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10</w:t>
            </w:r>
          </w:p>
        </w:tc>
        <w:tc>
          <w:tcPr>
            <w:tcW w:w="3679" w:type="dxa"/>
          </w:tcPr>
          <w:p w14:paraId="79C36EF9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The system must be designed to handle a 30% increase in traffic during peak periods without degradation in performance.</w:t>
            </w:r>
          </w:p>
          <w:p w14:paraId="3795C9EA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1D6C6D84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4473098D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0A82173F" w14:textId="6735F50C" w:rsidTr="0049398A">
        <w:trPr>
          <w:trHeight w:val="532"/>
        </w:trPr>
        <w:tc>
          <w:tcPr>
            <w:tcW w:w="559" w:type="dxa"/>
          </w:tcPr>
          <w:p w14:paraId="46E7254F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11</w:t>
            </w:r>
          </w:p>
        </w:tc>
        <w:tc>
          <w:tcPr>
            <w:tcW w:w="3679" w:type="dxa"/>
          </w:tcPr>
          <w:p w14:paraId="65541CD6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 customer, I want to enter separate delivery and invoice addresses so that I can receive bags when staying at a friend’s house.</w:t>
            </w:r>
          </w:p>
          <w:p w14:paraId="2C8F24C3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635B09A3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1C06BF2E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1AF1633B" w14:textId="675B987B" w:rsidTr="0049398A">
        <w:trPr>
          <w:trHeight w:val="532"/>
        </w:trPr>
        <w:tc>
          <w:tcPr>
            <w:tcW w:w="559" w:type="dxa"/>
          </w:tcPr>
          <w:p w14:paraId="3BC28D86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12</w:t>
            </w:r>
          </w:p>
        </w:tc>
        <w:tc>
          <w:tcPr>
            <w:tcW w:w="3679" w:type="dxa"/>
          </w:tcPr>
          <w:p w14:paraId="34FD7369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 Customer I want to be able to change my account details so that my most up to date details are recorded.</w:t>
            </w:r>
          </w:p>
          <w:p w14:paraId="31BC2C04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1666C795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3FF58A6A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27A98F6C" w14:textId="4C2CC8FB" w:rsidTr="0049398A">
        <w:trPr>
          <w:trHeight w:val="544"/>
        </w:trPr>
        <w:tc>
          <w:tcPr>
            <w:tcW w:w="559" w:type="dxa"/>
          </w:tcPr>
          <w:p w14:paraId="397896BD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13</w:t>
            </w:r>
          </w:p>
        </w:tc>
        <w:tc>
          <w:tcPr>
            <w:tcW w:w="3679" w:type="dxa"/>
          </w:tcPr>
          <w:p w14:paraId="347A10AF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 xml:space="preserve">As an Order Handling </w:t>
            </w:r>
            <w:proofErr w:type="gramStart"/>
            <w:r w:rsidRPr="00FE3902">
              <w:rPr>
                <w:rFonts w:cs="Times New Roman"/>
                <w:color w:val="000000"/>
              </w:rPr>
              <w:t>Clerk</w:t>
            </w:r>
            <w:proofErr w:type="gramEnd"/>
            <w:r w:rsidRPr="00FE3902">
              <w:rPr>
                <w:rFonts w:cs="Times New Roman"/>
                <w:color w:val="000000"/>
              </w:rPr>
              <w:t xml:space="preserve"> I want to use the Web site to process telephone purchases so that I can stop using the paper-based system.</w:t>
            </w:r>
          </w:p>
          <w:p w14:paraId="623BB55D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0AF341C1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6D2732CD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25BDFDB4" w14:textId="48D7FBFD" w:rsidTr="0049398A">
        <w:trPr>
          <w:trHeight w:val="657"/>
        </w:trPr>
        <w:tc>
          <w:tcPr>
            <w:tcW w:w="559" w:type="dxa"/>
          </w:tcPr>
          <w:p w14:paraId="2EEFE585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14</w:t>
            </w:r>
          </w:p>
        </w:tc>
        <w:tc>
          <w:tcPr>
            <w:tcW w:w="3679" w:type="dxa"/>
          </w:tcPr>
          <w:p w14:paraId="0368D1FB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a customer, I want to choose whether or not I am sent marketing information to avoid receiving excessive junk mail.</w:t>
            </w:r>
          </w:p>
          <w:p w14:paraId="4444FD80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38430E59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0EAF9C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16539BC2" w14:textId="52AF6C7C" w:rsidTr="0049398A">
        <w:trPr>
          <w:trHeight w:val="532"/>
        </w:trPr>
        <w:tc>
          <w:tcPr>
            <w:tcW w:w="559" w:type="dxa"/>
          </w:tcPr>
          <w:p w14:paraId="04BAB2F1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15</w:t>
            </w:r>
          </w:p>
        </w:tc>
        <w:tc>
          <w:tcPr>
            <w:tcW w:w="3679" w:type="dxa"/>
          </w:tcPr>
          <w:p w14:paraId="74227FD6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All user data, including personal information and payment details, must be encrypted to ensure the highest level of security.</w:t>
            </w:r>
          </w:p>
          <w:p w14:paraId="096F8525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772D65FF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EE1B215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3A09233A" w14:textId="47CDFD80" w:rsidTr="0049398A">
        <w:trPr>
          <w:trHeight w:val="532"/>
        </w:trPr>
        <w:tc>
          <w:tcPr>
            <w:tcW w:w="559" w:type="dxa"/>
          </w:tcPr>
          <w:p w14:paraId="208B279D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16</w:t>
            </w:r>
          </w:p>
        </w:tc>
        <w:tc>
          <w:tcPr>
            <w:tcW w:w="3679" w:type="dxa"/>
          </w:tcPr>
          <w:p w14:paraId="13EBEE48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 xml:space="preserve">Maintain consistent branding elements and design across the </w:t>
            </w:r>
            <w:r w:rsidRPr="00FE3902">
              <w:rPr>
                <w:rFonts w:cs="Times New Roman"/>
                <w:color w:val="000000"/>
              </w:rPr>
              <w:lastRenderedPageBreak/>
              <w:t>website to reinforce their brand identity.</w:t>
            </w:r>
          </w:p>
          <w:p w14:paraId="157B661D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3FCA27AB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4482EA72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3ED09E99" w14:textId="489017B8" w:rsidTr="0049398A">
        <w:trPr>
          <w:trHeight w:val="544"/>
        </w:trPr>
        <w:tc>
          <w:tcPr>
            <w:tcW w:w="559" w:type="dxa"/>
          </w:tcPr>
          <w:p w14:paraId="0B9946DC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17</w:t>
            </w:r>
          </w:p>
        </w:tc>
        <w:tc>
          <w:tcPr>
            <w:tcW w:w="3679" w:type="dxa"/>
          </w:tcPr>
          <w:p w14:paraId="584E500F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The development team should participate in a team-building event every quarter to foster collaboration and a positive work environment.</w:t>
            </w:r>
          </w:p>
          <w:p w14:paraId="124010C9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72DF073E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5AEAD1B9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46605589" w14:textId="0BF2D544" w:rsidTr="0049398A">
        <w:trPr>
          <w:trHeight w:val="532"/>
        </w:trPr>
        <w:tc>
          <w:tcPr>
            <w:tcW w:w="559" w:type="dxa"/>
          </w:tcPr>
          <w:p w14:paraId="64613A88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18</w:t>
            </w:r>
          </w:p>
        </w:tc>
        <w:tc>
          <w:tcPr>
            <w:tcW w:w="3679" w:type="dxa"/>
          </w:tcPr>
          <w:p w14:paraId="0715882F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the Marketing Director I would like an offers or discount page so that we can inform our customers of the aforementioned.</w:t>
            </w:r>
          </w:p>
          <w:p w14:paraId="010F6347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1BEA5E46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7DEC58E2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73B5DAE7" w14:textId="7229CAC5" w:rsidTr="0049398A">
        <w:trPr>
          <w:trHeight w:val="544"/>
        </w:trPr>
        <w:tc>
          <w:tcPr>
            <w:tcW w:w="559" w:type="dxa"/>
          </w:tcPr>
          <w:p w14:paraId="78BE5231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19</w:t>
            </w:r>
          </w:p>
        </w:tc>
        <w:tc>
          <w:tcPr>
            <w:tcW w:w="3679" w:type="dxa"/>
          </w:tcPr>
          <w:p w14:paraId="4C7E64A5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the Chief Accountant I want to the Web site to adhere to legislation regarding VAT so we are not hit with a hefty fine.</w:t>
            </w:r>
          </w:p>
          <w:p w14:paraId="38641CE9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4B06827C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4854D722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tr w:rsidR="0049398A" w:rsidRPr="00FE3902" w14:paraId="0CFB535F" w14:textId="6A5F8752" w:rsidTr="0049398A">
        <w:trPr>
          <w:trHeight w:val="806"/>
        </w:trPr>
        <w:tc>
          <w:tcPr>
            <w:tcW w:w="559" w:type="dxa"/>
          </w:tcPr>
          <w:p w14:paraId="229BBBF7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bCs/>
                <w:color w:val="000000"/>
              </w:rPr>
            </w:pPr>
            <w:r w:rsidRPr="00FE3902">
              <w:rPr>
                <w:rFonts w:cs="Times New Roman"/>
                <w:b/>
                <w:bCs/>
                <w:color w:val="000000"/>
              </w:rPr>
              <w:t>20</w:t>
            </w:r>
          </w:p>
        </w:tc>
        <w:tc>
          <w:tcPr>
            <w:tcW w:w="3679" w:type="dxa"/>
          </w:tcPr>
          <w:p w14:paraId="074C0E7A" w14:textId="77777777" w:rsidR="0049398A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  <w:r w:rsidRPr="00FE3902">
              <w:rPr>
                <w:rFonts w:cs="Times New Roman"/>
                <w:color w:val="000000"/>
              </w:rPr>
              <w:t>As the Operations Director, I want to accept all forms of payment to capture the largest market possible.</w:t>
            </w:r>
          </w:p>
          <w:p w14:paraId="4B86C9DF" w14:textId="77777777" w:rsidR="00360A34" w:rsidRPr="00FE3902" w:rsidRDefault="00360A34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2EB09A52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  <w:tc>
          <w:tcPr>
            <w:tcW w:w="2556" w:type="dxa"/>
          </w:tcPr>
          <w:p w14:paraId="6DD755E3" w14:textId="77777777" w:rsidR="0049398A" w:rsidRPr="00FE3902" w:rsidRDefault="0049398A" w:rsidP="006279C3">
            <w:pPr>
              <w:autoSpaceDE w:val="0"/>
              <w:autoSpaceDN w:val="0"/>
              <w:adjustRightInd w:val="0"/>
              <w:jc w:val="both"/>
              <w:rPr>
                <w:rFonts w:cs="Times New Roman"/>
                <w:color w:val="000000"/>
              </w:rPr>
            </w:pPr>
          </w:p>
        </w:tc>
      </w:tr>
      <w:bookmarkEnd w:id="0"/>
    </w:tbl>
    <w:p w14:paraId="4B49729E" w14:textId="77777777" w:rsidR="00644CCA" w:rsidRPr="00677DE8" w:rsidRDefault="00644CCA" w:rsidP="00B313EC">
      <w:pPr>
        <w:rPr>
          <w:color w:val="FF0000"/>
        </w:rPr>
      </w:pPr>
    </w:p>
    <w:p w14:paraId="14DB97CD" w14:textId="3588C801" w:rsidR="00FE3902" w:rsidRPr="00677DE8" w:rsidRDefault="000D07A4" w:rsidP="00B313EC">
      <w:pPr>
        <w:rPr>
          <w:color w:val="FF0000"/>
        </w:rPr>
      </w:pPr>
      <w:r w:rsidRPr="00677DE8">
        <w:rPr>
          <w:color w:val="FF0000"/>
        </w:rPr>
        <w:tab/>
        <w:t xml:space="preserve">1.2. </w:t>
      </w:r>
      <w:r w:rsidR="00531A4C" w:rsidRPr="00677DE8">
        <w:rPr>
          <w:color w:val="FF0000"/>
        </w:rPr>
        <w:t xml:space="preserve">UPDATED </w:t>
      </w:r>
      <w:r w:rsidR="00222957" w:rsidRPr="00677DE8">
        <w:rPr>
          <w:color w:val="FF0000"/>
        </w:rPr>
        <w:t>HIGH LEVEL FUNCTIONAL REQUIREMENTS</w:t>
      </w:r>
    </w:p>
    <w:p w14:paraId="16A73DEA" w14:textId="77777777" w:rsidR="00222957" w:rsidRDefault="00222957" w:rsidP="00B31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22957" w14:paraId="2CABECC7" w14:textId="77777777" w:rsidTr="00222957">
        <w:tc>
          <w:tcPr>
            <w:tcW w:w="3116" w:type="dxa"/>
          </w:tcPr>
          <w:p w14:paraId="6F7BC8E2" w14:textId="702A56C1" w:rsidR="00222957" w:rsidRDefault="00222957" w:rsidP="00B313EC">
            <w:r>
              <w:t>ID</w:t>
            </w:r>
          </w:p>
        </w:tc>
        <w:tc>
          <w:tcPr>
            <w:tcW w:w="3117" w:type="dxa"/>
          </w:tcPr>
          <w:p w14:paraId="78DCA605" w14:textId="77777777" w:rsidR="00222957" w:rsidRDefault="00222957" w:rsidP="00B313EC">
            <w:r>
              <w:t>HIGHER LEVEL FUNCTIONAL REQUIREMENTS</w:t>
            </w:r>
          </w:p>
          <w:p w14:paraId="7AD67EF5" w14:textId="18738B2B" w:rsidR="00360A34" w:rsidRDefault="00360A34" w:rsidP="00B313EC"/>
        </w:tc>
        <w:tc>
          <w:tcPr>
            <w:tcW w:w="3117" w:type="dxa"/>
          </w:tcPr>
          <w:p w14:paraId="11D17CC3" w14:textId="3FD35C30" w:rsidR="00222957" w:rsidRDefault="00222957" w:rsidP="00B313EC">
            <w:r>
              <w:t>JUSTIFICATIONS/ RECOMMENDATIONS</w:t>
            </w:r>
          </w:p>
        </w:tc>
      </w:tr>
      <w:tr w:rsidR="00222957" w14:paraId="17811101" w14:textId="77777777" w:rsidTr="00222957">
        <w:tc>
          <w:tcPr>
            <w:tcW w:w="3116" w:type="dxa"/>
          </w:tcPr>
          <w:p w14:paraId="5AA76103" w14:textId="77777777" w:rsidR="00222957" w:rsidRDefault="00222957" w:rsidP="00B313EC"/>
        </w:tc>
        <w:tc>
          <w:tcPr>
            <w:tcW w:w="3117" w:type="dxa"/>
          </w:tcPr>
          <w:p w14:paraId="62419E4F" w14:textId="77777777" w:rsidR="00222957" w:rsidRDefault="00222957" w:rsidP="00B313EC"/>
        </w:tc>
        <w:tc>
          <w:tcPr>
            <w:tcW w:w="3117" w:type="dxa"/>
          </w:tcPr>
          <w:p w14:paraId="0A631DF6" w14:textId="77777777" w:rsidR="00222957" w:rsidRDefault="00222957" w:rsidP="00B313EC"/>
        </w:tc>
      </w:tr>
      <w:tr w:rsidR="00222957" w14:paraId="1AFD0A81" w14:textId="77777777" w:rsidTr="00222957">
        <w:tc>
          <w:tcPr>
            <w:tcW w:w="3116" w:type="dxa"/>
          </w:tcPr>
          <w:p w14:paraId="4D761467" w14:textId="77777777" w:rsidR="00222957" w:rsidRDefault="00222957" w:rsidP="00B313EC"/>
        </w:tc>
        <w:tc>
          <w:tcPr>
            <w:tcW w:w="3117" w:type="dxa"/>
          </w:tcPr>
          <w:p w14:paraId="45F9805F" w14:textId="77777777" w:rsidR="00222957" w:rsidRDefault="00222957" w:rsidP="00B313EC"/>
        </w:tc>
        <w:tc>
          <w:tcPr>
            <w:tcW w:w="3117" w:type="dxa"/>
          </w:tcPr>
          <w:p w14:paraId="0FBE84E5" w14:textId="77777777" w:rsidR="00222957" w:rsidRDefault="00222957" w:rsidP="00B313EC"/>
        </w:tc>
      </w:tr>
    </w:tbl>
    <w:p w14:paraId="5728BCDF" w14:textId="77777777" w:rsidR="00222957" w:rsidRDefault="00222957" w:rsidP="00B313EC"/>
    <w:p w14:paraId="2273A37C" w14:textId="7738E7EF" w:rsidR="00222957" w:rsidRDefault="00360A34" w:rsidP="00B313EC">
      <w:r>
        <w:t>Only from 8 – 10 justification and</w:t>
      </w:r>
      <w:r w:rsidR="00AF40B1">
        <w:t>/ or</w:t>
      </w:r>
      <w:r>
        <w:t xml:space="preserve"> modification</w:t>
      </w:r>
      <w:r w:rsidR="00AF40B1">
        <w:t xml:space="preserve"> from the </w:t>
      </w:r>
      <w:r w:rsidR="00EB19D4">
        <w:t xml:space="preserve">previous requirements </w:t>
      </w:r>
      <w:proofErr w:type="spellStart"/>
      <w:r w:rsidR="00EB19D4">
        <w:t>MoSCoW</w:t>
      </w:r>
      <w:proofErr w:type="spellEnd"/>
      <w:r w:rsidR="00EB19D4">
        <w:t xml:space="preserve"> table</w:t>
      </w:r>
      <w:r w:rsidR="00AF40B1">
        <w:t xml:space="preserve"> and/ or adding new functional requirements</w:t>
      </w:r>
      <w:r w:rsidR="00EB19D4">
        <w:t xml:space="preserve"> not from the previous table</w:t>
      </w:r>
      <w:r>
        <w:t xml:space="preserve"> </w:t>
      </w:r>
      <w:r w:rsidR="00AF40B1">
        <w:t xml:space="preserve">with reasons (recommendations) </w:t>
      </w:r>
    </w:p>
    <w:p w14:paraId="1707E40F" w14:textId="77777777" w:rsidR="00FE3902" w:rsidRDefault="00FE3902" w:rsidP="00B313EC"/>
    <w:p w14:paraId="7A6F0813" w14:textId="5AD5B520" w:rsidR="00EB19D4" w:rsidRDefault="005D4A86" w:rsidP="00B313EC">
      <w:r>
        <w:t xml:space="preserve">2. TIMEBOX RULES FOR THE UPDATED </w:t>
      </w:r>
      <w:r w:rsidR="00322834">
        <w:t>HIGH-LEVEL</w:t>
      </w:r>
      <w:r>
        <w:t xml:space="preserve"> REQUIREMENTS:</w:t>
      </w:r>
    </w:p>
    <w:p w14:paraId="4B8580CC" w14:textId="77777777" w:rsidR="005D4A86" w:rsidRDefault="005D4A86" w:rsidP="00B313EC"/>
    <w:p w14:paraId="4807F0FE" w14:textId="7EDA9739" w:rsidR="005D4A86" w:rsidRDefault="00D342FB" w:rsidP="00B313EC">
      <w:r>
        <w:tab/>
        <w:t>2.1. PRIORITISATION LIST OF REQUIREMENTS</w:t>
      </w:r>
    </w:p>
    <w:p w14:paraId="6EFDACA8" w14:textId="77777777" w:rsidR="00243A5F" w:rsidRDefault="00243A5F" w:rsidP="00B313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43A5F" w14:paraId="500BDF23" w14:textId="77777777" w:rsidTr="00243A5F">
        <w:tc>
          <w:tcPr>
            <w:tcW w:w="2337" w:type="dxa"/>
          </w:tcPr>
          <w:p w14:paraId="0199F18D" w14:textId="255DE31D" w:rsidR="00243A5F" w:rsidRDefault="00243A5F" w:rsidP="00B313EC">
            <w:r>
              <w:t>ID</w:t>
            </w:r>
          </w:p>
        </w:tc>
        <w:tc>
          <w:tcPr>
            <w:tcW w:w="2337" w:type="dxa"/>
          </w:tcPr>
          <w:p w14:paraId="5D783A81" w14:textId="77777777" w:rsidR="00243A5F" w:rsidRDefault="00243A5F" w:rsidP="00B313EC">
            <w:r>
              <w:t>Updated high level requirements</w:t>
            </w:r>
          </w:p>
          <w:p w14:paraId="09D46440" w14:textId="5431C4F1" w:rsidR="00243A5F" w:rsidRDefault="00243A5F" w:rsidP="00B313EC"/>
        </w:tc>
        <w:tc>
          <w:tcPr>
            <w:tcW w:w="2338" w:type="dxa"/>
          </w:tcPr>
          <w:p w14:paraId="34169D4E" w14:textId="237E5EF3" w:rsidR="00243A5F" w:rsidRDefault="00243A5F" w:rsidP="00B313EC">
            <w:r>
              <w:t>Priority level</w:t>
            </w:r>
            <w:r w:rsidR="003C1F77">
              <w:t xml:space="preserve"> (High/ Moderate/ Low)</w:t>
            </w:r>
          </w:p>
        </w:tc>
        <w:tc>
          <w:tcPr>
            <w:tcW w:w="2338" w:type="dxa"/>
          </w:tcPr>
          <w:p w14:paraId="629D8533" w14:textId="0CA5802E" w:rsidR="00243A5F" w:rsidRDefault="00243A5F" w:rsidP="00B313EC">
            <w:r>
              <w:t>Time scale</w:t>
            </w:r>
          </w:p>
        </w:tc>
      </w:tr>
      <w:tr w:rsidR="00243A5F" w14:paraId="6783F90A" w14:textId="77777777" w:rsidTr="00243A5F">
        <w:tc>
          <w:tcPr>
            <w:tcW w:w="2337" w:type="dxa"/>
          </w:tcPr>
          <w:p w14:paraId="727C2F8F" w14:textId="77777777" w:rsidR="00243A5F" w:rsidRDefault="00243A5F" w:rsidP="00B313EC"/>
        </w:tc>
        <w:tc>
          <w:tcPr>
            <w:tcW w:w="2337" w:type="dxa"/>
          </w:tcPr>
          <w:p w14:paraId="213965BB" w14:textId="77777777" w:rsidR="00243A5F" w:rsidRDefault="00243A5F" w:rsidP="00B313EC"/>
        </w:tc>
        <w:tc>
          <w:tcPr>
            <w:tcW w:w="2338" w:type="dxa"/>
          </w:tcPr>
          <w:p w14:paraId="32007640" w14:textId="77777777" w:rsidR="00243A5F" w:rsidRDefault="00243A5F" w:rsidP="00B313EC"/>
        </w:tc>
        <w:tc>
          <w:tcPr>
            <w:tcW w:w="2338" w:type="dxa"/>
          </w:tcPr>
          <w:p w14:paraId="56C53B62" w14:textId="77777777" w:rsidR="00243A5F" w:rsidRDefault="00243A5F" w:rsidP="00B313EC"/>
        </w:tc>
      </w:tr>
      <w:tr w:rsidR="00243A5F" w14:paraId="6DFC08DE" w14:textId="77777777" w:rsidTr="00243A5F">
        <w:tc>
          <w:tcPr>
            <w:tcW w:w="2337" w:type="dxa"/>
          </w:tcPr>
          <w:p w14:paraId="4CF5D7B0" w14:textId="77777777" w:rsidR="00243A5F" w:rsidRDefault="00243A5F" w:rsidP="00B313EC"/>
        </w:tc>
        <w:tc>
          <w:tcPr>
            <w:tcW w:w="2337" w:type="dxa"/>
          </w:tcPr>
          <w:p w14:paraId="0E6059BA" w14:textId="77777777" w:rsidR="00243A5F" w:rsidRDefault="00243A5F" w:rsidP="00B313EC"/>
        </w:tc>
        <w:tc>
          <w:tcPr>
            <w:tcW w:w="2338" w:type="dxa"/>
          </w:tcPr>
          <w:p w14:paraId="215EDF6E" w14:textId="77777777" w:rsidR="00243A5F" w:rsidRDefault="00243A5F" w:rsidP="00B313EC"/>
        </w:tc>
        <w:tc>
          <w:tcPr>
            <w:tcW w:w="2338" w:type="dxa"/>
          </w:tcPr>
          <w:p w14:paraId="4FAE54E7" w14:textId="77777777" w:rsidR="00243A5F" w:rsidRDefault="00243A5F" w:rsidP="00B313EC"/>
        </w:tc>
      </w:tr>
    </w:tbl>
    <w:p w14:paraId="6137F23C" w14:textId="77777777" w:rsidR="00243A5F" w:rsidRDefault="00243A5F" w:rsidP="00B313EC"/>
    <w:p w14:paraId="5DE70611" w14:textId="2C46D334" w:rsidR="00EB19D4" w:rsidRDefault="006D5438" w:rsidP="00B313EC">
      <w:r>
        <w:lastRenderedPageBreak/>
        <w:t>Copy</w:t>
      </w:r>
      <w:r w:rsidR="005D1FFA">
        <w:t xml:space="preserve"> and</w:t>
      </w:r>
      <w:r>
        <w:t xml:space="preserve"> paste </w:t>
      </w:r>
      <w:r w:rsidR="00760040">
        <w:t xml:space="preserve">from the updated table with higher </w:t>
      </w:r>
      <w:r w:rsidR="00B143D5">
        <w:t>level requirements (maximum 10 updated requirements)</w:t>
      </w:r>
    </w:p>
    <w:p w14:paraId="1E666B44" w14:textId="77777777" w:rsidR="00AB14F4" w:rsidRDefault="00AB14F4" w:rsidP="00B313EC"/>
    <w:p w14:paraId="075D62E8" w14:textId="2FAA3FD0" w:rsidR="005D1FFA" w:rsidRDefault="00AB14F4" w:rsidP="00B313EC">
      <w:r>
        <w:t>Maximum timebox</w:t>
      </w:r>
      <w:r w:rsidR="005D1FFA">
        <w:t xml:space="preserve"> from all of the time scale</w:t>
      </w:r>
      <w:r>
        <w:t xml:space="preserve"> is 90 days for RAD development</w:t>
      </w:r>
      <w:r w:rsidR="00760040">
        <w:t xml:space="preserve"> with all</w:t>
      </w:r>
      <w:r w:rsidR="005D1FFA">
        <w:t xml:space="preserve"> 10 new updated requirements</w:t>
      </w:r>
      <w:r>
        <w:t>.</w:t>
      </w:r>
    </w:p>
    <w:p w14:paraId="00A888A0" w14:textId="77777777" w:rsidR="00B143D5" w:rsidRDefault="00B143D5" w:rsidP="00B313EC"/>
    <w:p w14:paraId="535815AD" w14:textId="16ACE39F" w:rsidR="00B143D5" w:rsidRDefault="001F6650" w:rsidP="00B313EC">
      <w:r>
        <w:tab/>
        <w:t>2.2. EXPLANATION ABOUT PRIORITISING THE REQUIREMENTS AND THE DECISIONS TAKEN</w:t>
      </w:r>
    </w:p>
    <w:p w14:paraId="33A2E5D9" w14:textId="77777777" w:rsidR="001F6650" w:rsidRDefault="001F6650" w:rsidP="00B313EC"/>
    <w:p w14:paraId="5DFA28C3" w14:textId="5EE35CEA" w:rsidR="001F6650" w:rsidRDefault="001F6650" w:rsidP="00B313EC">
      <w:r>
        <w:t xml:space="preserve">Write in a paragraph around 500-750 words </w:t>
      </w:r>
      <w:r w:rsidR="00B400C4">
        <w:t xml:space="preserve">for </w:t>
      </w:r>
      <w:r w:rsidR="00982AC1">
        <w:t xml:space="preserve">all total in 10 new requirements; no need </w:t>
      </w:r>
      <w:r w:rsidR="00EA0A04">
        <w:t xml:space="preserve">to write in </w:t>
      </w:r>
      <w:r w:rsidR="009F0DD9">
        <w:t xml:space="preserve">each </w:t>
      </w:r>
      <w:proofErr w:type="gramStart"/>
      <w:r w:rsidR="009F0DD9">
        <w:t>requirements</w:t>
      </w:r>
      <w:proofErr w:type="gramEnd"/>
      <w:r w:rsidR="009F0DD9">
        <w:t>.</w:t>
      </w:r>
    </w:p>
    <w:p w14:paraId="1B136E3A" w14:textId="77777777" w:rsidR="009F0DD9" w:rsidRDefault="009F0DD9" w:rsidP="00B313EC"/>
    <w:p w14:paraId="4C5031DB" w14:textId="77777777" w:rsidR="009F0DD9" w:rsidRDefault="009F0DD9" w:rsidP="00B313EC"/>
    <w:sectPr w:rsidR="009F0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32BCA"/>
    <w:multiLevelType w:val="hybridMultilevel"/>
    <w:tmpl w:val="0BF6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956B8"/>
    <w:multiLevelType w:val="hybridMultilevel"/>
    <w:tmpl w:val="0C4C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56852">
    <w:abstractNumId w:val="0"/>
  </w:num>
  <w:num w:numId="2" w16cid:durableId="126230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91"/>
    <w:rsid w:val="000308B8"/>
    <w:rsid w:val="00052A36"/>
    <w:rsid w:val="000D07A4"/>
    <w:rsid w:val="001176F4"/>
    <w:rsid w:val="00156A7F"/>
    <w:rsid w:val="001C593C"/>
    <w:rsid w:val="001F6650"/>
    <w:rsid w:val="00222957"/>
    <w:rsid w:val="00243A5F"/>
    <w:rsid w:val="00245DAE"/>
    <w:rsid w:val="002A7991"/>
    <w:rsid w:val="0031404F"/>
    <w:rsid w:val="00322834"/>
    <w:rsid w:val="0034630B"/>
    <w:rsid w:val="0035315D"/>
    <w:rsid w:val="00355B16"/>
    <w:rsid w:val="00360A34"/>
    <w:rsid w:val="00374022"/>
    <w:rsid w:val="0038609A"/>
    <w:rsid w:val="00386A97"/>
    <w:rsid w:val="003B434C"/>
    <w:rsid w:val="003C1F77"/>
    <w:rsid w:val="003D7B65"/>
    <w:rsid w:val="003E1659"/>
    <w:rsid w:val="00416460"/>
    <w:rsid w:val="004273A5"/>
    <w:rsid w:val="0043570D"/>
    <w:rsid w:val="004833B5"/>
    <w:rsid w:val="0049398A"/>
    <w:rsid w:val="004B7404"/>
    <w:rsid w:val="00531A4C"/>
    <w:rsid w:val="00552410"/>
    <w:rsid w:val="00583AE4"/>
    <w:rsid w:val="005973DF"/>
    <w:rsid w:val="005A5C53"/>
    <w:rsid w:val="005B3E73"/>
    <w:rsid w:val="005D1FFA"/>
    <w:rsid w:val="005D4A86"/>
    <w:rsid w:val="005D7DB6"/>
    <w:rsid w:val="005E5311"/>
    <w:rsid w:val="005F2268"/>
    <w:rsid w:val="006005B0"/>
    <w:rsid w:val="00644CCA"/>
    <w:rsid w:val="00646CFA"/>
    <w:rsid w:val="00650952"/>
    <w:rsid w:val="00666ACD"/>
    <w:rsid w:val="00677705"/>
    <w:rsid w:val="00677DE8"/>
    <w:rsid w:val="006A3BB5"/>
    <w:rsid w:val="006A746F"/>
    <w:rsid w:val="006D0E52"/>
    <w:rsid w:val="006D5438"/>
    <w:rsid w:val="007027EC"/>
    <w:rsid w:val="00721BB1"/>
    <w:rsid w:val="00743F85"/>
    <w:rsid w:val="00760040"/>
    <w:rsid w:val="00782304"/>
    <w:rsid w:val="007A6D5C"/>
    <w:rsid w:val="007C4AE3"/>
    <w:rsid w:val="007D2135"/>
    <w:rsid w:val="008565F4"/>
    <w:rsid w:val="00893E75"/>
    <w:rsid w:val="00951BAE"/>
    <w:rsid w:val="00982AC1"/>
    <w:rsid w:val="009851B5"/>
    <w:rsid w:val="00992B87"/>
    <w:rsid w:val="00996A11"/>
    <w:rsid w:val="009D6362"/>
    <w:rsid w:val="009F0DD9"/>
    <w:rsid w:val="00A04B3A"/>
    <w:rsid w:val="00A22566"/>
    <w:rsid w:val="00A26B32"/>
    <w:rsid w:val="00A27CF9"/>
    <w:rsid w:val="00A86C77"/>
    <w:rsid w:val="00AA1613"/>
    <w:rsid w:val="00AB14F4"/>
    <w:rsid w:val="00AF40B1"/>
    <w:rsid w:val="00B143D5"/>
    <w:rsid w:val="00B313EC"/>
    <w:rsid w:val="00B400C4"/>
    <w:rsid w:val="00B41B74"/>
    <w:rsid w:val="00B5071E"/>
    <w:rsid w:val="00B616BA"/>
    <w:rsid w:val="00B67EE1"/>
    <w:rsid w:val="00B94436"/>
    <w:rsid w:val="00BA7EC1"/>
    <w:rsid w:val="00C02FEF"/>
    <w:rsid w:val="00C43710"/>
    <w:rsid w:val="00C51FB7"/>
    <w:rsid w:val="00C575A1"/>
    <w:rsid w:val="00C72C6B"/>
    <w:rsid w:val="00C8021B"/>
    <w:rsid w:val="00CD7825"/>
    <w:rsid w:val="00D342FB"/>
    <w:rsid w:val="00D3652D"/>
    <w:rsid w:val="00D70F77"/>
    <w:rsid w:val="00D738E5"/>
    <w:rsid w:val="00DD02B8"/>
    <w:rsid w:val="00DD2549"/>
    <w:rsid w:val="00E03771"/>
    <w:rsid w:val="00E55E5A"/>
    <w:rsid w:val="00E83047"/>
    <w:rsid w:val="00E8634A"/>
    <w:rsid w:val="00E91763"/>
    <w:rsid w:val="00EA0A04"/>
    <w:rsid w:val="00EB19D4"/>
    <w:rsid w:val="00F25915"/>
    <w:rsid w:val="00F3684A"/>
    <w:rsid w:val="00F6617E"/>
    <w:rsid w:val="00F92E37"/>
    <w:rsid w:val="00F95F89"/>
    <w:rsid w:val="00FE3902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9763"/>
  <w15:chartTrackingRefBased/>
  <w15:docId w15:val="{1133FBB0-9B3A-D042-B3A2-F198D418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84A"/>
    <w:pPr>
      <w:spacing w:after="0" w:line="240" w:lineRule="auto"/>
    </w:pPr>
    <w:rPr>
      <w:rFonts w:ascii="Times New Roman" w:eastAsiaTheme="minorHAnsi" w:hAnsi="Times New Roman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071E"/>
    <w:pPr>
      <w:keepNext/>
      <w:keepLines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16"/>
    <w:pPr>
      <w:keepNext/>
      <w:keepLines/>
      <w:suppressAutoHyphens/>
      <w:outlineLvl w:val="1"/>
    </w:pPr>
    <w:rPr>
      <w:rFonts w:eastAsiaTheme="majorEastAsia" w:cstheme="majorBidi"/>
      <w:b/>
      <w:sz w:val="28"/>
      <w:szCs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9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9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9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9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9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9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71E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16"/>
    <w:rPr>
      <w:rFonts w:ascii="Times New Roman" w:eastAsiaTheme="majorEastAsia" w:hAnsi="Times New Roman" w:cstheme="majorBidi"/>
      <w:b/>
      <w:kern w:val="0"/>
      <w:sz w:val="28"/>
      <w:szCs w:val="32"/>
      <w:lang w:val="en-GB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91"/>
    <w:rPr>
      <w:rFonts w:eastAsiaTheme="majorEastAsia" w:cstheme="majorBidi"/>
      <w:color w:val="0F4761" w:themeColor="accent1" w:themeShade="BF"/>
      <w:kern w:val="0"/>
      <w:sz w:val="28"/>
      <w:szCs w:val="28"/>
      <w:lang w:val="en-GB"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991"/>
    <w:rPr>
      <w:rFonts w:eastAsiaTheme="majorEastAsia" w:cstheme="majorBidi"/>
      <w:i/>
      <w:iCs/>
      <w:color w:val="0F4761" w:themeColor="accent1" w:themeShade="BF"/>
      <w:kern w:val="0"/>
      <w:szCs w:val="22"/>
      <w:lang w:val="en-GB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991"/>
    <w:rPr>
      <w:rFonts w:eastAsiaTheme="majorEastAsia" w:cstheme="majorBidi"/>
      <w:color w:val="0F4761" w:themeColor="accent1" w:themeShade="BF"/>
      <w:kern w:val="0"/>
      <w:szCs w:val="22"/>
      <w:lang w:val="en-GB" w:eastAsia="zh-C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991"/>
    <w:rPr>
      <w:rFonts w:eastAsiaTheme="majorEastAsia" w:cstheme="majorBidi"/>
      <w:i/>
      <w:iCs/>
      <w:color w:val="595959" w:themeColor="text1" w:themeTint="A6"/>
      <w:kern w:val="0"/>
      <w:szCs w:val="22"/>
      <w:lang w:val="en-GB" w:eastAsia="zh-C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991"/>
    <w:rPr>
      <w:rFonts w:eastAsiaTheme="majorEastAsia" w:cstheme="majorBidi"/>
      <w:color w:val="595959" w:themeColor="text1" w:themeTint="A6"/>
      <w:kern w:val="0"/>
      <w:szCs w:val="22"/>
      <w:lang w:val="en-GB" w:eastAsia="zh-C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991"/>
    <w:rPr>
      <w:rFonts w:eastAsiaTheme="majorEastAsia" w:cstheme="majorBidi"/>
      <w:i/>
      <w:iCs/>
      <w:color w:val="272727" w:themeColor="text1" w:themeTint="D8"/>
      <w:kern w:val="0"/>
      <w:szCs w:val="22"/>
      <w:lang w:val="en-GB" w:eastAsia="zh-C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991"/>
    <w:rPr>
      <w:rFonts w:eastAsiaTheme="majorEastAsia" w:cstheme="majorBidi"/>
      <w:color w:val="272727" w:themeColor="text1" w:themeTint="D8"/>
      <w:kern w:val="0"/>
      <w:szCs w:val="22"/>
      <w:lang w:val="en-GB" w:eastAsia="zh-C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A79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991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zh-C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99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99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 w:eastAsia="zh-C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A79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991"/>
    <w:rPr>
      <w:rFonts w:ascii="Times New Roman" w:hAnsi="Times New Roman" w:cs="Times New Roman"/>
      <w:i/>
      <w:iCs/>
      <w:color w:val="404040" w:themeColor="text1" w:themeTint="BF"/>
      <w:kern w:val="0"/>
      <w:szCs w:val="22"/>
      <w:lang w:val="en-GB"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2A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991"/>
    <w:rPr>
      <w:rFonts w:ascii="Times New Roman" w:hAnsi="Times New Roman" w:cs="Times New Roman"/>
      <w:i/>
      <w:iCs/>
      <w:color w:val="0F4761" w:themeColor="accent1" w:themeShade="BF"/>
      <w:kern w:val="0"/>
      <w:szCs w:val="22"/>
      <w:lang w:val="en-GB" w:eastAsia="zh-C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A79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1F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F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FB7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66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T8425T@GRE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 Toai</dc:creator>
  <cp:keywords/>
  <dc:description/>
  <cp:lastModifiedBy>Trần Kỳ Hùng</cp:lastModifiedBy>
  <cp:revision>78</cp:revision>
  <dcterms:created xsi:type="dcterms:W3CDTF">2024-03-02T04:37:00Z</dcterms:created>
  <dcterms:modified xsi:type="dcterms:W3CDTF">2024-03-21T15:07:00Z</dcterms:modified>
</cp:coreProperties>
</file>