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**Модуль 1: Уводзіны ў Canva для сеткавага маркетынгу і лічбавага бізнесу**</w:t>
      </w:r>
    </w:p>
    <w:p/>
    <w:p>
      <w:r>
        <w:t>**Тэарэтычная частка**</w:t>
      </w:r>
    </w:p>
    <w:p/>
    <w:p>
      <w:r>
        <w:t xml:space="preserve">Canva - гэта магутная візуальная платформа для дызайну, якая дазваляе ствараць прафесійныя вобразы незалежна ад вашага ўзроўню навыкаў. У сеткавым маркетынгу і лічбавым бізнесе, як Live On Plus, добра распрацаваныя візуальныя матэрыялы могуць значна палепшыць вашу здольнасць прыцягваць і ўтрымліваць кліентаў. Canva прадастаўляе шырокі спектр шаблонаў, якія можна адаптаваць пад вашыя патрэбы. </w:t>
      </w:r>
    </w:p>
    <w:p/>
    <w:p>
      <w:r>
        <w:t>Для пачатку працы з Canva вам трэба стварыць уліковы запіс. Пасля рэгістрацыі вы трапляеце на галоўную старонку, дзе можна выбраць тып дызайну, які вы хочаце стварыць, напрыклад, пост у сацыяльных сетках ці прэзентацыю.</w:t>
      </w:r>
    </w:p>
    <w:p/>
    <w:p>
      <w:r>
        <w:t>**Практычная частка**</w:t>
      </w:r>
    </w:p>
    <w:p/>
    <w:p>
      <w:r>
        <w:t>1. **Стварэнне ўліковага запісу ў Canva**</w:t>
      </w:r>
    </w:p>
    <w:p>
      <w:r>
        <w:t xml:space="preserve">   - Перайдзіце на сайт Canva.</w:t>
      </w:r>
    </w:p>
    <w:p>
      <w:r>
        <w:t xml:space="preserve">   - Націсніце "Зарэгістравацца" і выберыце спосаб рэгістрацыі (электронная пошта, Google або Facebook).</w:t>
      </w:r>
    </w:p>
    <w:p>
      <w:r>
        <w:t xml:space="preserve">   - Запоўніце неабходныя палі і пацвердзіце рэгістрацыю.</w:t>
      </w:r>
    </w:p>
    <w:p/>
    <w:p>
      <w:r>
        <w:t>2. **Выбар шаблону**</w:t>
      </w:r>
    </w:p>
    <w:p>
      <w:r>
        <w:t xml:space="preserve">   - На панэлі пошуку ўвядзіце тып дызайну, які вам патрэбен, напрыклад, "Instagram Post".</w:t>
      </w:r>
    </w:p>
    <w:p>
      <w:r>
        <w:t xml:space="preserve">   - Выберыце шаблон, які найбольш адпавядае вашай візуальнай ідэі.</w:t>
      </w:r>
    </w:p>
    <w:p/>
    <w:p>
      <w:r>
        <w:t>3. **Адаптацыя шаблону**</w:t>
      </w:r>
    </w:p>
    <w:p>
      <w:r>
        <w:t xml:space="preserve">   - Змяніце тэкст на ўласны, уводзячы інфармацыю пра ваш прадукт ці паслугу.</w:t>
      </w:r>
    </w:p>
    <w:p>
      <w:r>
        <w:t xml:space="preserve">   - Дадайце ваш лагатып, каб забяспечыць брэндаванне.</w:t>
      </w:r>
    </w:p>
    <w:p>
      <w:r>
        <w:t xml:space="preserve">   - Выкарыстоўвайце фірмовыя колеры, каб зрабіць дызайн адзіным з вашым брэндам.</w:t>
      </w:r>
    </w:p>
    <w:p/>
    <w:p>
      <w:r>
        <w:t>**Рэальныя прыклады для сеткавага маркетынгу**</w:t>
      </w:r>
    </w:p>
    <w:p/>
    <w:p>
      <w:r>
        <w:t>Уявім, што вы працуеце ў кампаніі Live On Plus і вам неабходна распрацаваць пост для сацыяльных сетак, які прадставіць новы прадукт. Вы выбіраеце яркі шаблон для Instagram, які змяшчае вобразы людзей, якія выглядаюць задаволенымі. Заменяеце тэкст на "Новы прадукт Live On Plus: зрабіце ваш дзень лепшым!" і дадаеце заклік да дзеяння "Даведайцеся больш на нашым сайце".</w:t>
      </w:r>
    </w:p>
    <w:p/>
    <w:p>
      <w:r>
        <w:t>**Практыкаванні і віктарыны з рашэннямі**</w:t>
      </w:r>
    </w:p>
    <w:p/>
    <w:p>
      <w:r>
        <w:t>1. **Практыкаванне**: Стварыце пост у Canva для Facebook, які рэкламуе акцыю "Купі адзін, атрымай другі бясплатна".</w:t>
      </w:r>
    </w:p>
    <w:p>
      <w:r>
        <w:t xml:space="preserve">   - Рашэнне: Выберыце шаблон для Facebook, дадайце тэкст акцыі, выкарыстоўвайце яркія колеры і абавязкова ўключыце заклік да дзеяння.</w:t>
      </w:r>
    </w:p>
    <w:p/>
    <w:p>
      <w:r>
        <w:t>2. **Віктарына**: Які з наступных элементаў можна змяніць у Canva без парушэння аўтарскіх правоў?</w:t>
      </w:r>
    </w:p>
    <w:p>
      <w:r>
        <w:t xml:space="preserve">   - A. Тэкст</w:t>
      </w:r>
    </w:p>
    <w:p>
      <w:r>
        <w:t xml:space="preserve">   - B. Колеры</w:t>
      </w:r>
    </w:p>
    <w:p>
      <w:r>
        <w:t xml:space="preserve">   - C. Шаблон</w:t>
      </w:r>
    </w:p>
    <w:p>
      <w:r>
        <w:t xml:space="preserve">   - Дапамога: A і B. Вы можаце змяняць тэкст і колеры, але павінны быць асцярожнымі з поўным капіраваннем шаблону.</w:t>
      </w:r>
    </w:p>
    <w:p/>
    <w:p>
      <w:r>
        <w:t>**Дыялогі для WhatsApp, Telegram, Zoom, email**</w:t>
      </w:r>
    </w:p>
    <w:p/>
    <w:p>
      <w:r>
        <w:t xml:space="preserve">- **WhatsApp**: </w:t>
      </w:r>
    </w:p>
    <w:p>
      <w:r>
        <w:t xml:space="preserve">  - Вы: "Прывітанне! Я толькі што стварыў новы пост у Canva для нашай апошняй акцыі! Паглядзіце, як вам?"</w:t>
      </w:r>
    </w:p>
    <w:p>
      <w:r>
        <w:t xml:space="preserve">  - Калега: "Выдатна выглядае! Дадайце яшчэ крыху інфармацыі пра акцыю."</w:t>
      </w:r>
    </w:p>
    <w:p/>
    <w:p>
      <w:r>
        <w:t>- **Email**:</w:t>
      </w:r>
    </w:p>
    <w:p>
      <w:r>
        <w:t xml:space="preserve">  - Вы: "Добры дзень, каманда! Прыкладаю дызайн для нашай наступнай кампаніі. Калі ласка, дайце свой водгук."</w:t>
      </w:r>
    </w:p>
    <w:p>
      <w:r>
        <w:t xml:space="preserve">  - Адказ: "Дзякуй за працу! Дызайн выглядае прафесійна. Проста праверце правапіс перад публікацыяй."</w:t>
      </w:r>
    </w:p>
    <w:p/>
    <w:p>
      <w:r>
        <w:t>**Частыя памылкі і як іх пазбегнуць**</w:t>
      </w:r>
    </w:p>
    <w:p/>
    <w:p>
      <w:r>
        <w:t>1. **Неасцярожнае выкарыстанне шаблонаў**: Памятайце, што шаблоны - гэта арыенцір, але вам трэба адаптаваць іх пад ваш брэнд.</w:t>
      </w:r>
    </w:p>
    <w:p>
      <w:r>
        <w:t>2. **Ігнараванне правапісу і граматыкі**: Уважліва правярайце тэкст, каб пазбегнуць памылак, якія могуць уплываць на ўспрыманне вашага брэнда.</w:t>
      </w:r>
    </w:p>
    <w:p/>
    <w:p>
      <w:r>
        <w:t>**Міжнародныя бізнес-культурныя аспекты**</w:t>
      </w:r>
    </w:p>
    <w:p/>
    <w:p>
      <w:r>
        <w:t>У розных культурах візуальныя матэрыялы могуць успрымацца па-рознаму. Напрыклад, колеры, якія ў адной культуры лічацца прывабнымі, у іншай могуць быць непрымальнымі. Таму, ствараючы дызайн для міжнароднай аўдыторыі, важна ўлічваць культурныя асаблівасці і кансультавацца з лакальнымі спецыялістамі па маркетынгу.</w:t>
      </w:r>
    </w:p>
    <w:p/>
    <w:p>
      <w:r>
        <w:t>Гэтым скончваецца модуль 1 для сярэдняга ўзроўню курса па Canva. Вы павінны адчуваць сябе больш упэўнена ў стварэнні візуальных матэрыялаў, якія будуць падтрымліваць вашыя маркетынгавыя намаганні.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