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Lituano</w:t>
      </w:r>
    </w:p>
    <w:p>
      <w:r>
        <w:t>Lingua: Lituano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