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Serbo</w:t>
      </w:r>
    </w:p>
    <w:p>
      <w:r>
        <w:t>Lingua: Serbo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