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[Livello 1 / Modulo 4 / Lingua: lituano]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