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B81A8">
      <w:r>
        <w:t>1. The Value of Open Source Software - Harvard Business School, </w:t>
      </w:r>
      <w:r>
        <w:fldChar w:fldCharType="begin"/>
      </w:r>
      <w:r>
        <w:instrText xml:space="preserve"> HYPERLINK "https://www.google.com/url?sa=E&amp;q=https%3A%2F%2Fwww.hbs.edu%2Fris%2FPublication%2520Files%2F24-038_51f8444f-502c-4139-8bf2-56eb4b65c58a.pdf" \t "_blank" </w:instrText>
      </w:r>
      <w:r>
        <w:fldChar w:fldCharType="separate"/>
      </w:r>
      <w:r>
        <w:rPr>
          <w:rStyle w:val="4"/>
        </w:rPr>
        <w:t>https://www.hbs.edu/ris/Publication%20Files/24-038_51f8444f-502c-4139-8bf2-56eb4b65c58a.pdf</w:t>
      </w:r>
      <w:r>
        <w:rPr>
          <w:rStyle w:val="4"/>
        </w:rPr>
        <w:fldChar w:fldCharType="end"/>
      </w:r>
    </w:p>
    <w:p w14:paraId="22E9E6A5">
      <w:r>
        <w:t>2. Open Source: Paid Maintainers Keep Code Safer, Survey Says - The New Stack, </w:t>
      </w:r>
      <w:r>
        <w:fldChar w:fldCharType="begin"/>
      </w:r>
      <w:r>
        <w:instrText xml:space="preserve"> HYPERLINK "https://www.google.com/url?sa=E&amp;q=https%3A%2F%2Fthenewstack.io%2Fopen-source-paid-maintainers-keep-code-safer-survey-says%2F" \t "_blank" </w:instrText>
      </w:r>
      <w:r>
        <w:fldChar w:fldCharType="separate"/>
      </w:r>
      <w:r>
        <w:rPr>
          <w:rStyle w:val="4"/>
        </w:rPr>
        <w:t>https://thenewstack.io/open-source-paid-maintainers-keep-code-safer-survey-says/</w:t>
      </w:r>
      <w:r>
        <w:rPr>
          <w:rStyle w:val="4"/>
        </w:rPr>
        <w:fldChar w:fldCharType="end"/>
      </w:r>
    </w:p>
    <w:p w14:paraId="02420EE7">
      <w:r>
        <w:t>3. THE 2024 TIDELIFT STATE OF THE OPEN SOURCE MAINTAINER REPORT, </w:t>
      </w:r>
      <w:r>
        <w:fldChar w:fldCharType="begin"/>
      </w:r>
      <w:r>
        <w:instrText xml:space="preserve"> HYPERLINK "https://www.google.com/url?sa=E&amp;q=https%3A%2F%2Fassets-eu-01.kc-usercontent.com%2Fef593040-b591-0198-9506-ed88b30bc023%2Fd325a56f-05be-4379-bfd1-ee4776fcad41%2F2024-tidelift-state-of-the-open-source-maintainer-report-.pdf" \t "_blank" </w:instrText>
      </w:r>
      <w:r>
        <w:fldChar w:fldCharType="separate"/>
      </w:r>
      <w:r>
        <w:rPr>
          <w:rStyle w:val="4"/>
        </w:rPr>
        <w:t>https://assets-eu-01.kc-usercontent.com/ef593040-b591-0198-9506-ed88b30bc023/d325a56f-05be-4379-bfd1-ee4776fcad41/2024-tidelift-state-of-the-open-source-maintainer-report-.pdf</w:t>
      </w:r>
      <w:r>
        <w:rPr>
          <w:rStyle w:val="4"/>
        </w:rPr>
        <w:fldChar w:fldCharType="end"/>
      </w:r>
    </w:p>
    <w:p w14:paraId="3B4267EB">
      <w:r>
        <w:t>4. Fiscal Hosts | Open Collective Docs, </w:t>
      </w:r>
      <w:r>
        <w:fldChar w:fldCharType="begin"/>
      </w:r>
      <w:r>
        <w:instrText xml:space="preserve"> HYPERLINK "https://www.google.com/url?sa=E&amp;q=https%3A%2F%2Fdocumentation.opencollective.com%2Ffiscal-hosts%2Ffiscal-hosts" \t "_blank" </w:instrText>
      </w:r>
      <w:r>
        <w:fldChar w:fldCharType="separate"/>
      </w:r>
      <w:r>
        <w:rPr>
          <w:rStyle w:val="4"/>
        </w:rPr>
        <w:t>https://documentation.opencollective.com/fiscal-hosts/fiscal-hosts</w:t>
      </w:r>
      <w:r>
        <w:rPr>
          <w:rStyle w:val="4"/>
        </w:rPr>
        <w:fldChar w:fldCharType="end"/>
      </w:r>
    </w:p>
    <w:p w14:paraId="7D997E75">
      <w:r>
        <w:t>5. GitHub Sponsors for Companies, Open Source Collective for People, </w:t>
      </w:r>
      <w:r>
        <w:fldChar w:fldCharType="begin"/>
      </w:r>
      <w:r>
        <w:instrText xml:space="preserve"> HYPERLINK "https://www.google.com/url?sa=E&amp;q=https%3A%2F%2Fblog.opencollective.com%2Fgithub-sponsors-for-companies-open-source-collective-for-people%2F" \t "_blank" </w:instrText>
      </w:r>
      <w:r>
        <w:fldChar w:fldCharType="separate"/>
      </w:r>
      <w:r>
        <w:rPr>
          <w:rStyle w:val="4"/>
        </w:rPr>
        <w:t>https://blog.opencollective.com/github-sponsors-for-companies-open-source-collective-for-people/</w:t>
      </w:r>
      <w:r>
        <w:rPr>
          <w:rStyle w:val="4"/>
        </w:rPr>
        <w:fldChar w:fldCharType="end"/>
      </w:r>
    </w:p>
    <w:p w14:paraId="0495486B">
      <w:r>
        <w:t>6. About - Open Collective Docs, </w:t>
      </w:r>
      <w:r>
        <w:fldChar w:fldCharType="begin"/>
      </w:r>
      <w:r>
        <w:instrText xml:space="preserve"> HYPERLINK "https://www.google.com/url?sa=E&amp;q=https%3A%2F%2Fdocumentation.opencollective.com%2Four-organization%2Fabout" \t "_blank" </w:instrText>
      </w:r>
      <w:r>
        <w:fldChar w:fldCharType="separate"/>
      </w:r>
      <w:r>
        <w:rPr>
          <w:rStyle w:val="4"/>
        </w:rPr>
        <w:t>https://documentation.opencollective.com/our-organization/about</w:t>
      </w:r>
      <w:r>
        <w:rPr>
          <w:rStyle w:val="4"/>
        </w:rPr>
        <w:fldChar w:fldCharType="end"/>
      </w:r>
    </w:p>
    <w:p w14:paraId="6E07D25D">
      <w:r>
        <w:t>7. Why Become a Fiscal Host? - Open Collective Docs, </w:t>
      </w:r>
      <w:r>
        <w:fldChar w:fldCharType="begin"/>
      </w:r>
      <w:r>
        <w:instrText xml:space="preserve"> HYPERLINK "https://www.google.com/url?sa=E&amp;q=https%3A%2F%2Fdocumentation.opencollective.com%2Ffiscal-hosts%2Fwhy-become-a-fiscal-host" \t "_blank" </w:instrText>
      </w:r>
      <w:r>
        <w:fldChar w:fldCharType="separate"/>
      </w:r>
      <w:r>
        <w:rPr>
          <w:rStyle w:val="4"/>
        </w:rPr>
        <w:t>https://documentation.opencollective.com/fiscal-hosts/why-become-a-fiscal-host</w:t>
      </w:r>
      <w:r>
        <w:rPr>
          <w:rStyle w:val="4"/>
        </w:rPr>
        <w:fldChar w:fldCharType="end"/>
      </w:r>
    </w:p>
    <w:p w14:paraId="3D1E1B0B">
      <w:r>
        <w:t>8. Open Collective Docs: Welcome, </w:t>
      </w:r>
      <w:r>
        <w:fldChar w:fldCharType="begin"/>
      </w:r>
      <w:r>
        <w:instrText xml:space="preserve"> HYPERLINK "https://www.google.com/url?sa=E&amp;q=https%3A%2F%2Fdocumentation.opencollective.com%2F" \t "_blank" </w:instrText>
      </w:r>
      <w:r>
        <w:fldChar w:fldCharType="separate"/>
      </w:r>
      <w:r>
        <w:rPr>
          <w:rStyle w:val="4"/>
        </w:rPr>
        <w:t>https://documentation.opencollective.com/</w:t>
      </w:r>
      <w:r>
        <w:rPr>
          <w:rStyle w:val="4"/>
        </w:rPr>
        <w:fldChar w:fldCharType="end"/>
      </w:r>
    </w:p>
    <w:p w14:paraId="47004625">
      <w:r>
        <w:t>9. On Github Sponsors - Open Collective, </w:t>
      </w:r>
      <w:r>
        <w:fldChar w:fldCharType="begin"/>
      </w:r>
      <w:r>
        <w:instrText xml:space="preserve"> HYPERLINK "https://www.google.com/url?sa=E&amp;q=https%3A%2F%2Fblog.opencollective.com%2Fon-github-sponsors%2F" \t "_blank" </w:instrText>
      </w:r>
      <w:r>
        <w:fldChar w:fldCharType="separate"/>
      </w:r>
      <w:r>
        <w:rPr>
          <w:rStyle w:val="4"/>
        </w:rPr>
        <w:t>https://blog.opencollective.com/on-github-sponsors/</w:t>
      </w:r>
      <w:r>
        <w:rPr>
          <w:rStyle w:val="4"/>
        </w:rPr>
        <w:fldChar w:fldCharType="end"/>
      </w:r>
    </w:p>
    <w:p w14:paraId="708FC86A">
      <w:r>
        <w:t>10. Choosing a Fiscal Host - Open Collective Docs, </w:t>
      </w:r>
      <w:r>
        <w:fldChar w:fldCharType="begin"/>
      </w:r>
      <w:r>
        <w:instrText xml:space="preserve"> HYPERLINK "https://www.google.com/url?sa=E&amp;q=https%3A%2F%2Fdocumentation.opencollective.com%2Fcollectives%2Fchoosing-a-fiscal-host" \t "_blank" </w:instrText>
      </w:r>
      <w:r>
        <w:fldChar w:fldCharType="separate"/>
      </w:r>
      <w:r>
        <w:rPr>
          <w:rStyle w:val="4"/>
        </w:rPr>
        <w:t>https://documentation.opencollective.com/collectives/choosing-a-fiscal-host</w:t>
      </w:r>
      <w:r>
        <w:rPr>
          <w:rStyle w:val="4"/>
        </w:rPr>
        <w:fldChar w:fldCharType="end"/>
      </w:r>
    </w:p>
    <w:p w14:paraId="57087594">
      <w:r>
        <w:t>11. GitHub Sponsors - Open Source Collective Docs, </w:t>
      </w:r>
      <w:r>
        <w:fldChar w:fldCharType="begin"/>
      </w:r>
      <w:r>
        <w:instrText xml:space="preserve"> HYPERLINK "https://www.google.com/url?sa=E&amp;q=https%3A%2F%2Fdocs.oscollective.org%2Fcampaigns-and-partnerships%2Fgithub-sponsors" \t "_blank" </w:instrText>
      </w:r>
      <w:r>
        <w:fldChar w:fldCharType="separate"/>
      </w:r>
      <w:r>
        <w:rPr>
          <w:rStyle w:val="4"/>
        </w:rPr>
        <w:t>https://docs.oscollective.org/campaigns-and-partnerships/github-sponsors</w:t>
      </w:r>
      <w:r>
        <w:rPr>
          <w:rStyle w:val="4"/>
        </w:rPr>
        <w:fldChar w:fldCharType="end"/>
      </w:r>
    </w:p>
    <w:p w14:paraId="7A939E55">
      <w:r>
        <w:t>12. GitHub Sponsors documentation, </w:t>
      </w:r>
      <w:r>
        <w:fldChar w:fldCharType="begin"/>
      </w:r>
      <w:r>
        <w:instrText xml:space="preserve"> HYPERLINK "https://www.google.com/url?sa=E&amp;q=https%3A%2F%2Fdocs.github.com%2Fen%2Fsponsors" \t "_blank" </w:instrText>
      </w:r>
      <w:r>
        <w:fldChar w:fldCharType="separate"/>
      </w:r>
      <w:r>
        <w:rPr>
          <w:rStyle w:val="4"/>
        </w:rPr>
        <w:t>https://docs.github.com/en/sponsors</w:t>
      </w:r>
      <w:r>
        <w:rPr>
          <w:rStyle w:val="4"/>
        </w:rPr>
        <w:fldChar w:fldCharType="end"/>
      </w:r>
    </w:p>
    <w:p w14:paraId="0C2E0E7B">
      <w:r>
        <w:t>13. About GitHub Sponsors - GitHub Docs, </w:t>
      </w:r>
      <w:r>
        <w:fldChar w:fldCharType="begin"/>
      </w:r>
      <w:r>
        <w:instrText xml:space="preserve"> HYPERLINK "https://www.google.com/url?sa=E&amp;q=https%3A%2F%2Fdocs.github.com%2Fen%2Fsponsors%2Fgetting-started-with-github-sponsors%2Fabout-github-sponsors" \t "_blank" </w:instrText>
      </w:r>
      <w:r>
        <w:fldChar w:fldCharType="separate"/>
      </w:r>
      <w:r>
        <w:rPr>
          <w:rStyle w:val="4"/>
        </w:rPr>
        <w:t>https://docs.github.com/en/sponsors/getting-started-with-github-sponsors/about-github-sponsors</w:t>
      </w:r>
      <w:r>
        <w:rPr>
          <w:rStyle w:val="4"/>
        </w:rPr>
        <w:fldChar w:fldCharType="end"/>
      </w:r>
    </w:p>
    <w:p w14:paraId="5DEE31DD">
      <w:r>
        <w:t>14. GitHub Sponsors, </w:t>
      </w:r>
      <w:r>
        <w:fldChar w:fldCharType="begin"/>
      </w:r>
      <w:r>
        <w:instrText xml:space="preserve"> HYPERLINK "https://www.google.com/url?sa=E&amp;q=https%3A%2F%2Fgithub.com%2Fopen-source%2Fsponsors" \t "_blank" </w:instrText>
      </w:r>
      <w:r>
        <w:fldChar w:fldCharType="separate"/>
      </w:r>
      <w:r>
        <w:rPr>
          <w:rStyle w:val="4"/>
        </w:rPr>
        <w:t>https://github.com/open-source/sponsors</w:t>
      </w:r>
      <w:r>
        <w:rPr>
          <w:rStyle w:val="4"/>
        </w:rPr>
        <w:fldChar w:fldCharType="end"/>
      </w:r>
    </w:p>
    <w:p w14:paraId="15FBD96F">
      <w:r>
        <w:t>15. Understanding GitHub Sponsors: Fees, Impact, and Future of Open Source Funding, </w:t>
      </w:r>
      <w:r>
        <w:fldChar w:fldCharType="begin"/>
      </w:r>
      <w:r>
        <w:instrText xml:space="preserve"> HYPERLINK "https://www.google.com/url?sa=E&amp;q=https%3A%2F%2Fkitemetric.com%2Fblogs%2Funderstanding-github-sponsors-fees-impact-and-future-of-open-source-funding" \t "_blank" </w:instrText>
      </w:r>
      <w:r>
        <w:fldChar w:fldCharType="separate"/>
      </w:r>
      <w:r>
        <w:rPr>
          <w:rStyle w:val="4"/>
        </w:rPr>
        <w:t>https://kitemetric.com/blogs/understanding-github-sponsors-fees-impact-and-future-of-open-source-funding</w:t>
      </w:r>
      <w:r>
        <w:rPr>
          <w:rStyle w:val="4"/>
        </w:rPr>
        <w:fldChar w:fldCharType="end"/>
      </w:r>
    </w:p>
    <w:p w14:paraId="79D12B3F">
      <w:r>
        <w:t>16. A Case Study of GitHub Projects Collecting Donations through Open, </w:t>
      </w:r>
      <w:r>
        <w:fldChar w:fldCharType="begin"/>
      </w:r>
      <w:r>
        <w:instrText xml:space="preserve"> HYPERLINK "https://www.google.com/url?sa=E&amp;q=https%3A%2F%2Fposl.ait.kyushu-u.ac.jp%2F~kamei%2Fpublications%2FZhou_EMSE2021.pdf" \t "_blank" </w:instrText>
      </w:r>
      <w:r>
        <w:fldChar w:fldCharType="separate"/>
      </w:r>
      <w:r>
        <w:rPr>
          <w:rStyle w:val="4"/>
        </w:rPr>
        <w:t>https://posl.ait.kyushu-u.ac.jp/~kamei/publications/Zhou_EMSE2021.pdf</w:t>
      </w:r>
      <w:r>
        <w:rPr>
          <w:rStyle w:val="4"/>
        </w:rPr>
        <w:fldChar w:fldCharType="end"/>
      </w:r>
    </w:p>
    <w:p w14:paraId="68750B5E">
      <w:r>
        <w:t>17. GitHub Sponsors: Exploring a New Way to Contribute to Open Source - Semantic Scholar, </w:t>
      </w:r>
      <w:r>
        <w:fldChar w:fldCharType="begin"/>
      </w:r>
      <w:r>
        <w:instrText xml:space="preserve"> HYPERLINK "https://www.google.com/url?sa=E&amp;q=https%3A%2F%2Fwww.semanticscholar.org%2Fpaper%2F39408ef47288f6ab34f644d3b6d8dca48fe3b77b" \t "_blank" </w:instrText>
      </w:r>
      <w:r>
        <w:fldChar w:fldCharType="separate"/>
      </w:r>
      <w:r>
        <w:rPr>
          <w:rStyle w:val="4"/>
        </w:rPr>
        <w:t>https://www.semanticscholar.org/paper/39408ef47288f6ab34f644d3b6d8dca48fe3b77b</w:t>
      </w:r>
      <w:r>
        <w:rPr>
          <w:rStyle w:val="4"/>
        </w:rPr>
        <w:fldChar w:fldCharType="end"/>
      </w:r>
    </w:p>
    <w:p w14:paraId="6D41FC2C">
      <w:r>
        <w:t>18. GitHub sponsors: exploring a new way to contribute to open source - ResearchGate, </w:t>
      </w:r>
      <w:r>
        <w:fldChar w:fldCharType="begin"/>
      </w:r>
      <w:r>
        <w:instrText xml:space="preserve"> HYPERLINK "https://www.google.com/url?sa=E&amp;q=https%3A%2F%2Fwww.researchgate.net%2Fpublication%2F362968062_GitHub_sponsors_exploring_a_new_way_to_contribute_to_open_source" \t "_blank" </w:instrText>
      </w:r>
      <w:r>
        <w:fldChar w:fldCharType="separate"/>
      </w:r>
      <w:r>
        <w:rPr>
          <w:rStyle w:val="4"/>
        </w:rPr>
        <w:t>https://www.researchgate.net/publication/362968062_GitHub_sponsors_exploring_a_new_way_to_contribute_to_open_source</w:t>
      </w:r>
      <w:r>
        <w:rPr>
          <w:rStyle w:val="4"/>
        </w:rPr>
        <w:fldChar w:fldCharType="end"/>
      </w:r>
    </w:p>
    <w:p w14:paraId="17741AD3">
      <w:r>
        <w:t>19. The Matthew effect in empirical data - PMC - NIH, </w:t>
      </w:r>
      <w:r>
        <w:fldChar w:fldCharType="begin"/>
      </w:r>
      <w:r>
        <w:instrText xml:space="preserve"> HYPERLINK "https://www.google.com/url?sa=E&amp;q=https%3A%2F%2Fpmc.ncbi.nlm.nih.gov%2Farticles%2FPMC4233686%2F" \t "_blank" </w:instrText>
      </w:r>
      <w:r>
        <w:fldChar w:fldCharType="separate"/>
      </w:r>
      <w:r>
        <w:rPr>
          <w:rStyle w:val="4"/>
        </w:rPr>
        <w:t>https://pmc.ncbi.nlm.nih.gov/articles/PMC4233686/</w:t>
      </w:r>
      <w:r>
        <w:rPr>
          <w:rStyle w:val="4"/>
        </w:rPr>
        <w:fldChar w:fldCharType="end"/>
      </w:r>
    </w:p>
    <w:p w14:paraId="5C35C76C">
      <w:r>
        <w:t>20. Matthew effect - Wikipedia, </w:t>
      </w:r>
      <w:r>
        <w:fldChar w:fldCharType="begin"/>
      </w:r>
      <w:r>
        <w:instrText xml:space="preserve"> HYPERLINK "https://www.google.com/url?sa=E&amp;q=https%3A%2F%2Fen.wikipedia.org%2Fwiki%2FMatthew_effect" \t "_blank" </w:instrText>
      </w:r>
      <w:r>
        <w:fldChar w:fldCharType="separate"/>
      </w:r>
      <w:r>
        <w:rPr>
          <w:rStyle w:val="4"/>
        </w:rPr>
        <w:t>https://en.wikipedia.org/wiki/Matthew_effect</w:t>
      </w:r>
      <w:r>
        <w:rPr>
          <w:rStyle w:val="4"/>
        </w:rPr>
        <w:fldChar w:fldCharType="end"/>
      </w:r>
    </w:p>
    <w:p w14:paraId="163071F9">
      <w:r>
        <w:t>21. The Matthew effect in science funding - PMC, </w:t>
      </w:r>
      <w:r>
        <w:fldChar w:fldCharType="begin"/>
      </w:r>
      <w:r>
        <w:instrText xml:space="preserve"> HYPERLINK "https://www.google.com/url?sa=E&amp;q=https%3A%2F%2Fpmc.ncbi.nlm.nih.gov%2Farticles%2FPMC5948972%2F" \t "_blank" </w:instrText>
      </w:r>
      <w:r>
        <w:fldChar w:fldCharType="separate"/>
      </w:r>
      <w:r>
        <w:rPr>
          <w:rStyle w:val="4"/>
        </w:rPr>
        <w:t>https://pmc.ncbi.nlm.nih.gov/articles/PMC5948972/</w:t>
      </w:r>
      <w:r>
        <w:rPr>
          <w:rStyle w:val="4"/>
        </w:rPr>
        <w:fldChar w:fldCharType="end"/>
      </w:r>
    </w:p>
    <w:p w14:paraId="5B911AF9">
      <w:r>
        <w:t>22. Gini Coefficient for research funding - The Journal of Brief Ideas, </w:t>
      </w:r>
      <w:r>
        <w:fldChar w:fldCharType="begin"/>
      </w:r>
      <w:r>
        <w:instrText xml:space="preserve"> HYPERLINK "https://www.google.com/url?sa=E&amp;q=https%3A%2F%2Fbeta.briefideas.org%2Fideas%2Fa554c1582f45e9e985f8d0c0d91334ac.html" \t "_blank" </w:instrText>
      </w:r>
      <w:r>
        <w:fldChar w:fldCharType="separate"/>
      </w:r>
      <w:r>
        <w:rPr>
          <w:rStyle w:val="4"/>
        </w:rPr>
        <w:t>https://beta.briefideas.org/ideas/a554c1582f45e9e985f8d0c0d91334ac.html</w:t>
      </w:r>
      <w:r>
        <w:rPr>
          <w:rStyle w:val="4"/>
        </w:rPr>
        <w:fldChar w:fldCharType="end"/>
      </w:r>
    </w:p>
    <w:p w14:paraId="68C4A12A">
      <w:r>
        <w:t>23. Global redistribution of income and household energy footprints: a computational thought experiment - Cambridge University Press &amp; Assessment, </w:t>
      </w:r>
      <w:r>
        <w:fldChar w:fldCharType="begin"/>
      </w:r>
      <w:r>
        <w:instrText xml:space="preserve"> HYPERLINK "https://www.google.com/url?sa=E&amp;q=https%3A%2F%2Fwww.cambridge.org%2Fcore%2Fjournals%2Fglobal-sustainability%2Farticle%2Fglobal-redistribution-of-income-and-household-energy-footprints-a-computational-thought-experiment%2F34886E1B95AC092C9E0A86BE68C215A5" \t "_blank" </w:instrText>
      </w:r>
      <w:r>
        <w:fldChar w:fldCharType="separate"/>
      </w:r>
      <w:r>
        <w:rPr>
          <w:rStyle w:val="4"/>
        </w:rPr>
        <w:t>https://www.cambridge.org/core/journals/global-sustainability/article/global-redistribution-of-income-and-household-energy-footprints-a-computational-thought-experiment/34886E1B95AC092C9E0A86BE68C215A5</w:t>
      </w:r>
      <w:r>
        <w:rPr>
          <w:rStyle w:val="4"/>
        </w:rPr>
        <w:fldChar w:fldCharType="end"/>
      </w:r>
    </w:p>
    <w:p w14:paraId="5A67B8E0">
      <w:r>
        <w:t>24. (De)Centralization in Blockchain Open-Source Development Community - ScholarSpace, </w:t>
      </w:r>
      <w:r>
        <w:fldChar w:fldCharType="begin"/>
      </w:r>
      <w:r>
        <w:instrText xml:space="preserve"> HYPERLINK "https://www.google.com/url?sa=E&amp;q=https%3A%2F%2Fscholarspace.manoa.hawaii.edu%2Fbitstreams%2F514b60e3-ae77-49d8-9270-5798e441be0e%2Fdownload" \t "_blank" </w:instrText>
      </w:r>
      <w:r>
        <w:fldChar w:fldCharType="separate"/>
      </w:r>
      <w:r>
        <w:rPr>
          <w:rStyle w:val="4"/>
        </w:rPr>
        <w:t>https://scholarspace.manoa.hawaii.edu/bitstreams/514b60e3-ae77-49d8-9270-5798e441be0e/download</w:t>
      </w:r>
      <w:r>
        <w:rPr>
          <w:rStyle w:val="4"/>
        </w:rPr>
        <w:fldChar w:fldCharType="end"/>
      </w:r>
    </w:p>
    <w:p w14:paraId="582C4370">
      <w:r>
        <w:t>25. Crowdfunding and the Matthew Effect: Examining Structural Inequalities through a Systematic Review - Scirp.org., </w:t>
      </w:r>
      <w:r>
        <w:fldChar w:fldCharType="begin"/>
      </w:r>
      <w:r>
        <w:instrText xml:space="preserve"> HYPERLINK "https://www.google.com/url?sa=E&amp;q=https%3A%2F%2Fwww.scirp.org%2Fjournal%2Fpaperinformation%3Fpaperid%3D145663" \t "_blank" </w:instrText>
      </w:r>
      <w:r>
        <w:fldChar w:fldCharType="separate"/>
      </w:r>
      <w:r>
        <w:rPr>
          <w:rStyle w:val="4"/>
        </w:rPr>
        <w:t>https://www.scirp.org/journal/paperinformation?paperid=145663</w:t>
      </w:r>
      <w:r>
        <w:rPr>
          <w:rStyle w:val="4"/>
        </w:rPr>
        <w:fldChar w:fldCharType="end"/>
      </w:r>
    </w:p>
    <w:p w14:paraId="35240644">
      <w:r>
        <w:t>26. Crowdfunding and the Matthew Effect: Examining Structural Inequalities through a Systematic Review - ResearchGate, </w:t>
      </w:r>
      <w:r>
        <w:fldChar w:fldCharType="begin"/>
      </w:r>
      <w:r>
        <w:instrText xml:space="preserve"> HYPERLINK "https://www.google.com/url?sa=E&amp;q=https%3A%2F%2Fwww.researchgate.net%2Fpublication%2F395714843_Crowdfunding_and_the_Matthew_Effect_Examining_Structural_Inequalities_through_a_Systematic_Review" \t "_blank" </w:instrText>
      </w:r>
      <w:r>
        <w:fldChar w:fldCharType="separate"/>
      </w:r>
      <w:r>
        <w:rPr>
          <w:rStyle w:val="4"/>
        </w:rPr>
        <w:t>https://www.researchgate.net/publication/395714843_Crowdfunding_and_the_Matthew_Effect_Examining_Structural_Inequalities_through_a_Systematic_Review</w:t>
      </w:r>
      <w:r>
        <w:rPr>
          <w:rStyle w:val="4"/>
        </w:rPr>
        <w:fldChar w:fldCharType="end"/>
      </w:r>
    </w:p>
    <w:p w14:paraId="42112BBB">
      <w:r>
        <w:t>27. polar.sh - funding specific issues · collective icalendar · Discussion #697 - GitHub, </w:t>
      </w:r>
      <w:r>
        <w:fldChar w:fldCharType="begin"/>
      </w:r>
      <w:r>
        <w:instrText xml:space="preserve"> HYPERLINK "https://www.google.com/url?sa=E&amp;q=https%3A%2F%2Fgithub.com%2Fcollective%2Ficalendar%2Fdiscussions%2F697" \t "_blank" </w:instrText>
      </w:r>
      <w:r>
        <w:fldChar w:fldCharType="separate"/>
      </w:r>
      <w:r>
        <w:rPr>
          <w:rStyle w:val="4"/>
        </w:rPr>
        <w:t>https://github.com/collective/icalendar/discussions/697</w:t>
      </w:r>
      <w:r>
        <w:rPr>
          <w:rStyle w:val="4"/>
        </w:rPr>
        <w:fldChar w:fldCharType="end"/>
      </w:r>
    </w:p>
    <w:p w14:paraId="27C77449">
      <w:r>
        <w:t>28. fosdem 2024, </w:t>
      </w:r>
      <w:r>
        <w:fldChar w:fldCharType="begin"/>
      </w:r>
      <w:r>
        <w:instrText xml:space="preserve"> HYPERLINK "https://www.google.com/url?sa=E&amp;q=https%3A%2F%2Farchive.fosdem.org%2F2024%2Fevents%2Fattachments%2Ffosdem-2024-2751-the-state-of-funding-free-open-source-software%2Fslides%2F22659%2FState_of_FOSS_Funding_FOSDEM_2024_IQwHRvb.pdf" \t "_blank" </w:instrText>
      </w:r>
      <w:r>
        <w:fldChar w:fldCharType="separate"/>
      </w:r>
      <w:r>
        <w:rPr>
          <w:rStyle w:val="4"/>
        </w:rPr>
        <w:t>https://archive.fosdem.org/2024/events/attachments/fosdem-2024-2751-the-state-of-funding-free-open-source-software/slides/22659/State_of_FOSS_Funding_FOSDEM_2024_IQwHRvb.pdf</w:t>
      </w:r>
      <w:r>
        <w:rPr>
          <w:rStyle w:val="4"/>
        </w:rPr>
        <w:fldChar w:fldCharType="end"/>
      </w:r>
    </w:p>
    <w:p w14:paraId="29C4D5B5">
      <w:r>
        <w:t>29. THE 2024 TIDELIFT MAINTAINER IMPACT REPORT - Sonar, </w:t>
      </w:r>
      <w:r>
        <w:fldChar w:fldCharType="begin"/>
      </w:r>
      <w:r>
        <w:instrText xml:space="preserve"> HYPERLINK "https://www.google.com/url?sa=E&amp;q=https%3A%2F%2Fwww.sonarsource.com%2Fthe-2024-tidelift-maintainer-impact-report.pdf" \t "_blank" </w:instrText>
      </w:r>
      <w:r>
        <w:fldChar w:fldCharType="separate"/>
      </w:r>
      <w:r>
        <w:rPr>
          <w:rStyle w:val="4"/>
        </w:rPr>
        <w:t>https://www.sonarsource.com/the-2024-tidelift-maintainer-impact-report.pdf</w:t>
      </w:r>
      <w:r>
        <w:rPr>
          <w:rStyle w:val="4"/>
        </w:rPr>
        <w:fldChar w:fldCharType="end"/>
      </w:r>
    </w:p>
    <w:p w14:paraId="7F475BA3">
      <w:r>
        <w:t>30. THE 2023 TIDELIFT STATE OF THE OPEN SOURCE MAINTAINER REPORT - Sonar, </w:t>
      </w:r>
      <w:r>
        <w:fldChar w:fldCharType="begin"/>
      </w:r>
      <w:r>
        <w:instrText xml:space="preserve"> HYPERLINK "https://www.google.com/url?sa=E&amp;q=https%3A%2F%2Fwww.sonarsource.com%2Fopen-source-maintainer-survey-2023.pdf" \t "_blank" </w:instrText>
      </w:r>
      <w:r>
        <w:fldChar w:fldCharType="separate"/>
      </w:r>
      <w:r>
        <w:rPr>
          <w:rStyle w:val="4"/>
        </w:rPr>
        <w:t>https://www.sonarsource.com/open-source-maintainer-survey-2023.pdf</w:t>
      </w:r>
      <w:r>
        <w:rPr>
          <w:rStyle w:val="4"/>
        </w:rPr>
        <w:fldChar w:fldCharType="end"/>
      </w:r>
    </w:p>
    <w:p w14:paraId="6F938914">
      <w:r>
        <w:t>31. The Best Platforms for Monetizing Your Open-Source Projects in 2024/2025 - Stackademic, </w:t>
      </w:r>
      <w:r>
        <w:fldChar w:fldCharType="begin"/>
      </w:r>
      <w:r>
        <w:instrText xml:space="preserve"> HYPERLINK "https://www.google.com/url?sa=E&amp;q=https%3A%2F%2Fblog.stackademic.com%2Fthe-best-platforms-for-monetizing-your-open-source-projects-in-2024-2025-1b7803ea5bc9" \t "_blank" </w:instrText>
      </w:r>
      <w:r>
        <w:fldChar w:fldCharType="separate"/>
      </w:r>
      <w:r>
        <w:rPr>
          <w:rStyle w:val="4"/>
        </w:rPr>
        <w:t>https://blog.stackademic.com/the-best-platforms-for-monetizing-your-open-source-projects-in-2024-2025-1b7803ea5bc9</w:t>
      </w:r>
      <w:r>
        <w:rPr>
          <w:rStyle w:val="4"/>
        </w:rPr>
        <w:fldChar w:fldCharType="end"/>
      </w:r>
    </w:p>
    <w:p w14:paraId="09FEB0B1">
      <w:r>
        <w:t>32. The Ultimate Guide to Funding Open Source Projects | Sealos Blog, </w:t>
      </w:r>
      <w:r>
        <w:fldChar w:fldCharType="begin"/>
      </w:r>
      <w:r>
        <w:instrText xml:space="preserve"> HYPERLINK "https://www.google.com/url?sa=E&amp;q=https%3A%2F%2Fsealos.io%2Fblog%2Ffunding-open-source" \t "_blank" </w:instrText>
      </w:r>
      <w:r>
        <w:fldChar w:fldCharType="separate"/>
      </w:r>
      <w:r>
        <w:rPr>
          <w:rStyle w:val="4"/>
        </w:rPr>
        <w:t>https://sealos.io/blog/funding-open-source</w:t>
      </w:r>
      <w:r>
        <w:rPr>
          <w:rStyle w:val="4"/>
        </w:rPr>
        <w:fldChar w:fldCharType="end"/>
      </w:r>
    </w:p>
    <w:p w14:paraId="0ACD237C">
      <w:r>
        <w:t>33. Polar: a better Stripe alternative | Raul Carini, </w:t>
      </w:r>
      <w:r>
        <w:fldChar w:fldCharType="begin"/>
      </w:r>
      <w:r>
        <w:instrText xml:space="preserve"> HYPERLINK "https://www.google.com/url?sa=E&amp;q=https%3A%2F%2Fwww.raulcarini.dev%2Fblog%2Fpolar-better-stripe-alternative" \t "_blank" </w:instrText>
      </w:r>
      <w:r>
        <w:fldChar w:fldCharType="separate"/>
      </w:r>
      <w:r>
        <w:rPr>
          <w:rStyle w:val="4"/>
        </w:rPr>
        <w:t>https://www.raulcarini.dev/blog/polar-better-stripe-alternative</w:t>
      </w:r>
      <w:r>
        <w:rPr>
          <w:rStyle w:val="4"/>
        </w:rPr>
        <w:fldChar w:fldCharType="end"/>
      </w:r>
    </w:p>
    <w:p w14:paraId="7AD713D3">
      <w:r>
        <w:t>34. Funding: With polar.sh pivoting away from OSS issue funding - what are good alternatives?, </w:t>
      </w:r>
      <w:r>
        <w:fldChar w:fldCharType="begin"/>
      </w:r>
      <w:r>
        <w:instrText xml:space="preserve"> HYPERLINK "https://www.google.com/url?sa=E&amp;q=https%3A%2F%2Fwww.reddit.com%2Fr%2Fopensource%2Fcomments%2F1jqq7mb%2Ffunding_with_polarsh_pivoting_away_from_oss_issue%2F" \t "_blank" </w:instrText>
      </w:r>
      <w:r>
        <w:fldChar w:fldCharType="separate"/>
      </w:r>
      <w:r>
        <w:rPr>
          <w:rStyle w:val="4"/>
        </w:rPr>
        <w:t>https://www.reddit.com/r/opensource/comments/1jqq7mb/funding_with_polarsh_pivoting_away_from_oss_issue/</w:t>
      </w:r>
      <w:r>
        <w:rPr>
          <w:rStyle w:val="4"/>
        </w:rPr>
        <w:fldChar w:fldCharType="end"/>
      </w:r>
    </w:p>
    <w:p w14:paraId="2820864E">
      <w:r>
        <w:t>35. From GitHub to GDP: A framework for measuring open source software innovation, </w:t>
      </w:r>
      <w:r>
        <w:fldChar w:fldCharType="begin"/>
      </w:r>
      <w:r>
        <w:instrText xml:space="preserve"> HYPERLINK "https://www.google.com/url?sa=E&amp;q=https%3A%2F%2Fwww.researchgate.net%2Fpublication%2F379463899_From_GitHub_to_GDP_A_framework_for_measuring_open_source_software_innovation" \t "_blank" </w:instrText>
      </w:r>
      <w:r>
        <w:fldChar w:fldCharType="separate"/>
      </w:r>
      <w:r>
        <w:rPr>
          <w:rStyle w:val="4"/>
        </w:rPr>
        <w:t>https://www.researchgate.net/publication/379463899_From_GitHub_to_GDP_A_framework_for_measuring_open_source_software_innovation</w:t>
      </w:r>
      <w:r>
        <w:rPr>
          <w:rStyle w:val="4"/>
        </w:rPr>
        <w:fldChar w:fldCharType="end"/>
      </w:r>
    </w:p>
    <w:p w14:paraId="02CD3389">
      <w:r>
        <w:t>36. [2411.06027] A Toolkit for Measuring the Impacts of Public Funding on Open Source Software Development - arXiv, </w:t>
      </w:r>
      <w:r>
        <w:fldChar w:fldCharType="begin"/>
      </w:r>
      <w:r>
        <w:instrText xml:space="preserve"> HYPERLINK "https://www.google.com/url?sa=E&amp;q=https%3A%2F%2Farxiv.org%2Fabs%2F2411.06027" \t "_blank" </w:instrText>
      </w:r>
      <w:r>
        <w:fldChar w:fldCharType="separate"/>
      </w:r>
      <w:r>
        <w:rPr>
          <w:rStyle w:val="4"/>
        </w:rPr>
        <w:t>https://arxiv.org/abs/2411.06027</w:t>
      </w:r>
      <w:r>
        <w:rPr>
          <w:rStyle w:val="4"/>
        </w:rPr>
        <w:fldChar w:fldCharType="end"/>
      </w:r>
    </w:p>
    <w:p w14:paraId="153EB00A">
      <w:r>
        <w:t>37. Investigating the impact of Twitter/X mentions on GitHub Sponsors, </w:t>
      </w:r>
      <w:r>
        <w:fldChar w:fldCharType="begin"/>
      </w:r>
      <w:r>
        <w:instrText xml:space="preserve"> HYPERLINK "https://www.google.com/url?sa=E&amp;q=https%3A%2F%2Fink.library.smu.edu.sg%2Fcgi%2Fviewcontent.cgi%3Fparams%3D%2Fcontext%2Fsis_research%2Farticle%2F9922%2F%26path_info%3Dx.pdf" \t "_blank" </w:instrText>
      </w:r>
      <w:r>
        <w:fldChar w:fldCharType="separate"/>
      </w:r>
      <w:r>
        <w:rPr>
          <w:rStyle w:val="4"/>
        </w:rPr>
        <w:t>https://ink.library.smu.edu.sg/cgi/viewcontent.cgi?params=/context/sis_research/article/9922/&amp;path_info=x.pdf</w:t>
      </w:r>
      <w:r>
        <w:rPr>
          <w:rStyle w:val="4"/>
        </w:rPr>
        <w:fldChar w:fldCharType="end"/>
      </w:r>
    </w:p>
    <w:p w14:paraId="20F43BFD">
      <w:r>
        <w:t>38. “My GitHub Sponsors profile is live!” Investigating the Impact of Twitter/X Mentions on GitHub Sponsors - arXiv, </w:t>
      </w:r>
      <w:r>
        <w:fldChar w:fldCharType="begin"/>
      </w:r>
      <w:r>
        <w:instrText xml:space="preserve"> HYPERLINK "https://www.google.com/url?sa=E&amp;q=https%3A%2F%2Farxiv.org%2Fhtml%2F2401.02755v1" \t "_blank" </w:instrText>
      </w:r>
      <w:r>
        <w:fldChar w:fldCharType="separate"/>
      </w:r>
      <w:r>
        <w:rPr>
          <w:rStyle w:val="4"/>
        </w:rPr>
        <w:t>https://arxiv.org/html/2401.02755v1</w:t>
      </w:r>
      <w:r>
        <w:rPr>
          <w:rStyle w:val="4"/>
        </w:rPr>
        <w:fldChar w:fldCharType="end"/>
      </w:r>
    </w:p>
    <w:p w14:paraId="54AE26E9">
      <w:r>
        <w:t>39. A Toolkit for Measuring the Impacts of Public Funding on Open Source Software Development - arXiv, </w:t>
      </w:r>
      <w:r>
        <w:fldChar w:fldCharType="begin"/>
      </w:r>
      <w:r>
        <w:instrText xml:space="preserve"> HYPERLINK "https://www.google.com/url?sa=E&amp;q=https%3A%2F%2Farxiv.org%2Fhtml%2F2411.06027v1" \t "_blank" </w:instrText>
      </w:r>
      <w:r>
        <w:fldChar w:fldCharType="separate"/>
      </w:r>
      <w:r>
        <w:rPr>
          <w:rStyle w:val="4"/>
        </w:rPr>
        <w:t>https://arxiv.org/html/2411.06027v1</w:t>
      </w:r>
      <w:r>
        <w:rPr>
          <w:rStyle w:val="4"/>
        </w:rPr>
        <w:fldChar w:fldCharType="end"/>
      </w:r>
    </w:p>
    <w:p w14:paraId="381795DB">
      <w:r>
        <w:t>40. (PDF) A Toolkit for Measuring the Impacts of Public Funding on ..., </w:t>
      </w:r>
      <w:r>
        <w:fldChar w:fldCharType="begin"/>
      </w:r>
      <w:r>
        <w:instrText xml:space="preserve"> HYPERLINK "https://www.google.com/url?sa=E&amp;q=https%3A%2F%2Fwww.researchgate.net%2Fpublication%2F385721621_A_Toolkit_for_Measuring_the_Impacts_of_Public_Funding_on_Open_Source_Software_Development" \t "_blank" </w:instrText>
      </w:r>
      <w:r>
        <w:fldChar w:fldCharType="separate"/>
      </w:r>
      <w:r>
        <w:rPr>
          <w:rStyle w:val="4"/>
        </w:rPr>
        <w:t>https://www.researchgate.net/publication/385721621_A_Toolkit_for_Measuring_the_Impacts_of_Public_Funding_on_Open_Source_Software_Development</w:t>
      </w:r>
      <w:r>
        <w:rPr>
          <w:rStyle w:val="4"/>
        </w:rPr>
        <w:fldChar w:fldCharType="end"/>
      </w:r>
    </w:p>
    <w:p w14:paraId="7BDCCAE5">
      <w:r>
        <w:t>41. Funding Europe's Open Digital Infrastructure, </w:t>
      </w:r>
      <w:r>
        <w:fldChar w:fldCharType="begin"/>
      </w:r>
      <w:r>
        <w:instrText xml:space="preserve"> HYPERLINK "https://www.google.com/url?sa=E&amp;q=https%3A%2F%2Fopenforumeurope.org%2Fwp-content%2Fuploads%2F2025%2F10%2FEU-STF-Feasibility-Study_final.pdf" \t "_blank" </w:instrText>
      </w:r>
      <w:r>
        <w:fldChar w:fldCharType="separate"/>
      </w:r>
      <w:r>
        <w:rPr>
          <w:rStyle w:val="4"/>
        </w:rPr>
        <w:t>https://openforumeurope.org/wp-content/uploads/2025/10/EU-STF-Feasibility-Study_final.pdf</w:t>
      </w:r>
      <w:r>
        <w:rPr>
          <w:rStyle w:val="4"/>
        </w:rPr>
        <w:fldChar w:fldCharType="end"/>
      </w:r>
    </w:p>
    <w:p w14:paraId="7F4A9EB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60AC5"/>
    <w:rsid w:val="4836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2026-03-26T07:38:00Z</dcterms:created>
  <dc:creator>WPS_1664351319</dc:creator>
  <cp:lastModifiedBy>WPS_1664351319</cp:lastModifiedBy>
  <dcterms:modified xsi:type="dcterms:W3CDTF">2026-03-26T07:38:27Z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13D99268A5B740B18889356F5688E664_11</vt:lpwstr>
  </property>
  <property fmtid="{D5CDD505-2E9C-101B-9397-08002B2CF9AE}" pid="4" name="KSOTemplateDocerSaveRecord">
    <vt:lpwstr>eyJoZGlkIjoiOTY2NjgzNTBjMzgwZjI1NzJiODhhMThiM2ZlYmJjZGQiLCJ1c2VySWQiOiIxNDEzNjc2MzcwIn0=</vt:lpwstr>
  </property>
</Properties>
</file>