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87" w:rsidRDefault="00944687" w:rsidP="00944687">
      <w:pPr>
        <w:pStyle w:val="Heading2"/>
      </w:pPr>
      <w:r>
        <w:t>Environment impact and reduction of CO2 emissions</w:t>
      </w:r>
    </w:p>
    <w:p w:rsidR="002F1775" w:rsidRPr="004E1FA7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Default="002F1775" w:rsidP="00E867E6">
      <w:pPr>
        <w:rPr>
          <w:rFonts w:asciiTheme="majorHAnsi" w:hAnsiTheme="majorHAnsi"/>
          <w:sz w:val="22"/>
          <w:szCs w:val="14"/>
        </w:rPr>
      </w:pPr>
      <w:r w:rsidRPr="002F1775">
        <w:rPr>
          <w:rFonts w:asciiTheme="majorHAnsi" w:hAnsiTheme="majorHAnsi"/>
          <w:sz w:val="22"/>
          <w:szCs w:val="14"/>
        </w:rPr>
        <w:t xml:space="preserve">The part of atmosphere pollution due to </w:t>
      </w:r>
      <w:r>
        <w:rPr>
          <w:rFonts w:asciiTheme="majorHAnsi" w:hAnsiTheme="majorHAnsi"/>
          <w:sz w:val="22"/>
          <w:szCs w:val="14"/>
        </w:rPr>
        <w:t xml:space="preserve">the </w:t>
      </w:r>
      <w:r w:rsidRPr="002F1775">
        <w:rPr>
          <w:rFonts w:asciiTheme="majorHAnsi" w:hAnsiTheme="majorHAnsi"/>
          <w:sz w:val="22"/>
          <w:szCs w:val="14"/>
        </w:rPr>
        <w:t xml:space="preserve">transportation </w:t>
      </w:r>
      <w:r>
        <w:rPr>
          <w:rFonts w:asciiTheme="majorHAnsi" w:hAnsiTheme="majorHAnsi"/>
          <w:sz w:val="22"/>
          <w:szCs w:val="14"/>
        </w:rPr>
        <w:t>is very high in the big cities. For these areas, we consider that the transportation by road is the first responsible of emission of NO</w:t>
      </w:r>
      <w:r w:rsidR="00E867E6">
        <w:rPr>
          <w:rFonts w:asciiTheme="majorHAnsi" w:hAnsiTheme="majorHAnsi"/>
          <w:sz w:val="22"/>
          <w:szCs w:val="14"/>
        </w:rPr>
        <w:t>x</w:t>
      </w:r>
      <w:r>
        <w:rPr>
          <w:rFonts w:asciiTheme="majorHAnsi" w:hAnsiTheme="majorHAnsi"/>
          <w:sz w:val="22"/>
          <w:szCs w:val="14"/>
        </w:rPr>
        <w:t xml:space="preserve"> and PM10 particles. The process of emission of those particles is:</w:t>
      </w:r>
    </w:p>
    <w:p w:rsidR="002F1775" w:rsidRDefault="002F1775" w:rsidP="002F1775">
      <w:pPr>
        <w:rPr>
          <w:rFonts w:asciiTheme="majorHAnsi" w:hAnsiTheme="majorHAnsi"/>
          <w:sz w:val="22"/>
          <w:szCs w:val="14"/>
        </w:rPr>
      </w:pPr>
    </w:p>
    <w:p w:rsidR="00E867E6" w:rsidRDefault="002F1775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The VOC (Volatile organic compounds): those particles are </w:t>
      </w:r>
      <w:r w:rsidR="00E867E6">
        <w:rPr>
          <w:rFonts w:asciiTheme="majorHAnsi" w:hAnsiTheme="majorHAnsi"/>
          <w:sz w:val="22"/>
          <w:szCs w:val="14"/>
        </w:rPr>
        <w:t>emitted directly from the exhaust of cars.</w:t>
      </w:r>
    </w:p>
    <w:p w:rsidR="002F1775" w:rsidRDefault="00E867E6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 NOx: some of those particles are emitted by the engine and some others are produced by chemical reactions in the atmosphere due to the NOx emitted.</w:t>
      </w:r>
    </w:p>
    <w:p w:rsidR="00E867E6" w:rsidRPr="002F1775" w:rsidRDefault="00F40912" w:rsidP="00F4091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PM10 and PM2</w:t>
      </w:r>
      <w:r w:rsidR="00594CC2">
        <w:rPr>
          <w:rFonts w:asciiTheme="majorHAnsi" w:hAnsiTheme="majorHAnsi"/>
          <w:sz w:val="22"/>
          <w:szCs w:val="14"/>
        </w:rPr>
        <w:t>.</w:t>
      </w:r>
      <w:r>
        <w:rPr>
          <w:rFonts w:asciiTheme="majorHAnsi" w:hAnsiTheme="majorHAnsi"/>
          <w:sz w:val="22"/>
          <w:szCs w:val="14"/>
        </w:rPr>
        <w:t xml:space="preserve">5 are emitted or created by the VOCs. There volatility is due to the </w:t>
      </w:r>
      <w:r w:rsidR="00594CC2">
        <w:rPr>
          <w:rFonts w:asciiTheme="majorHAnsi" w:hAnsiTheme="majorHAnsi"/>
          <w:sz w:val="22"/>
          <w:szCs w:val="14"/>
        </w:rPr>
        <w:t>traffic.</w:t>
      </w: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D946CD" w:rsidRDefault="002F5EAE" w:rsidP="004E1FA7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In this part we are going to calculate the ecological impact of</w:t>
      </w:r>
      <w:r w:rsidR="000E1627">
        <w:rPr>
          <w:rFonts w:asciiTheme="majorHAnsi" w:hAnsiTheme="majorHAnsi"/>
          <w:sz w:val="22"/>
          <w:szCs w:val="14"/>
        </w:rPr>
        <w:t xml:space="preserve"> using carpooling</w:t>
      </w:r>
      <w:r>
        <w:rPr>
          <w:rFonts w:asciiTheme="majorHAnsi" w:hAnsiTheme="majorHAnsi"/>
          <w:sz w:val="22"/>
          <w:szCs w:val="14"/>
        </w:rPr>
        <w:t xml:space="preserve">. We are limiting our study of ecological impact to the CO2 emission during the travels. Our statistics are collected </w:t>
      </w:r>
      <w:r w:rsidR="00906D02">
        <w:rPr>
          <w:rFonts w:asciiTheme="majorHAnsi" w:hAnsiTheme="majorHAnsi"/>
          <w:sz w:val="22"/>
          <w:szCs w:val="14"/>
        </w:rPr>
        <w:t xml:space="preserve">from </w:t>
      </w:r>
      <w:r w:rsidR="00D946CD">
        <w:rPr>
          <w:rFonts w:asciiTheme="majorHAnsi" w:hAnsiTheme="majorHAnsi"/>
          <w:sz w:val="22"/>
          <w:szCs w:val="14"/>
        </w:rPr>
        <w:t xml:space="preserve">the last ENTD (a French study which is made each </w:t>
      </w:r>
      <w:r w:rsidR="000E1627">
        <w:rPr>
          <w:rFonts w:asciiTheme="majorHAnsi" w:hAnsiTheme="majorHAnsi"/>
          <w:sz w:val="22"/>
          <w:szCs w:val="14"/>
        </w:rPr>
        <w:t xml:space="preserve">10 </w:t>
      </w:r>
      <w:r w:rsidR="00D946CD">
        <w:rPr>
          <w:rFonts w:asciiTheme="majorHAnsi" w:hAnsiTheme="majorHAnsi"/>
          <w:sz w:val="22"/>
          <w:szCs w:val="14"/>
        </w:rPr>
        <w:t>year</w:t>
      </w:r>
      <w:r w:rsidR="000E1627">
        <w:rPr>
          <w:rFonts w:asciiTheme="majorHAnsi" w:hAnsiTheme="majorHAnsi"/>
          <w:sz w:val="22"/>
          <w:szCs w:val="14"/>
        </w:rPr>
        <w:t>s</w:t>
      </w:r>
      <w:r w:rsidR="00D946CD">
        <w:rPr>
          <w:rFonts w:asciiTheme="majorHAnsi" w:hAnsiTheme="majorHAnsi"/>
          <w:sz w:val="22"/>
          <w:szCs w:val="14"/>
        </w:rPr>
        <w:t xml:space="preserve"> to know how French people are traveling).</w:t>
      </w:r>
      <w:r w:rsidR="00906D02">
        <w:rPr>
          <w:rFonts w:asciiTheme="majorHAnsi" w:hAnsiTheme="majorHAnsi"/>
          <w:sz w:val="22"/>
          <w:szCs w:val="14"/>
        </w:rPr>
        <w:t xml:space="preserve"> The study was made with a sample of 20200 representative </w:t>
      </w:r>
      <w:r w:rsidR="004E1FA7">
        <w:rPr>
          <w:rFonts w:asciiTheme="majorHAnsi" w:hAnsiTheme="majorHAnsi"/>
          <w:sz w:val="22"/>
          <w:szCs w:val="14"/>
        </w:rPr>
        <w:t>households</w:t>
      </w:r>
      <w:r w:rsidR="00906D02">
        <w:rPr>
          <w:rFonts w:asciiTheme="majorHAnsi" w:hAnsiTheme="majorHAnsi"/>
          <w:sz w:val="22"/>
          <w:szCs w:val="14"/>
        </w:rPr>
        <w:t xml:space="preserve"> of the national (France) tendency.</w:t>
      </w:r>
    </w:p>
    <w:p w:rsidR="008F5EFF" w:rsidRDefault="008F5EFF" w:rsidP="00D946CD">
      <w:pPr>
        <w:rPr>
          <w:rFonts w:asciiTheme="majorHAnsi" w:hAnsiTheme="majorHAnsi"/>
          <w:sz w:val="22"/>
          <w:szCs w:val="14"/>
        </w:rPr>
      </w:pPr>
    </w:p>
    <w:p w:rsidR="002B153C" w:rsidRDefault="002B153C" w:rsidP="00D946CD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Those figures are </w:t>
      </w:r>
      <w:r w:rsidR="003C5C2E">
        <w:rPr>
          <w:rFonts w:asciiTheme="majorHAnsi" w:hAnsiTheme="majorHAnsi"/>
          <w:sz w:val="22"/>
          <w:szCs w:val="14"/>
        </w:rPr>
        <w:t>showing that the most important use of carpooling is related to travels between 20 and 30 km.</w:t>
      </w:r>
    </w:p>
    <w:bookmarkStart w:id="0" w:name="_MON_1488222464"/>
    <w:bookmarkEnd w:id="0"/>
    <w:p w:rsidR="008F5EFF" w:rsidRDefault="00175095" w:rsidP="00B1684A">
      <w:pPr>
        <w:jc w:val="center"/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object w:dxaOrig="7151" w:dyaOrig="3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95.75pt" o:ole="">
            <v:imagedata r:id="rId5" o:title=""/>
          </v:shape>
          <o:OLEObject Type="Embed" ProgID="Excel.Sheet.12" ShapeID="_x0000_i1025" DrawAspect="Content" ObjectID="_1488223035" r:id="rId6"/>
        </w:object>
      </w:r>
    </w:p>
    <w:p w:rsidR="005610A6" w:rsidRDefault="003C5C2E" w:rsidP="003C5C2E">
      <w:pPr>
        <w:pStyle w:val="Heading3"/>
      </w:pPr>
      <w:r>
        <w:t>CO2 economy made for travels Home-Job</w:t>
      </w:r>
    </w:p>
    <w:p w:rsidR="003C5C2E" w:rsidRDefault="003C5C2E" w:rsidP="00906D02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We learn from ENTD’s figures that, </w:t>
      </w:r>
      <w:r w:rsidR="00906D02">
        <w:rPr>
          <w:rFonts w:asciiTheme="majorHAnsi" w:hAnsiTheme="majorHAnsi"/>
          <w:sz w:val="22"/>
          <w:szCs w:val="14"/>
        </w:rPr>
        <w:t>the mean distance between house and work place is 14.7km</w:t>
      </w:r>
    </w:p>
    <w:p w:rsidR="003C5C2E" w:rsidRDefault="00A03F2A" w:rsidP="00A03F2A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This following simulation is made for round trip, 5 working days per week and 52 working weeks in the year.</w:t>
      </w:r>
    </w:p>
    <w:p w:rsidR="003C5C2E" w:rsidRDefault="00F22842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lastRenderedPageBreak/>
        <w:drawing>
          <wp:inline distT="0" distB="0" distL="0" distR="0">
            <wp:extent cx="5762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3C5C2E" w:rsidRDefault="004E1FA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 wp14:anchorId="4FC89F16" wp14:editId="5E8BE469">
            <wp:extent cx="5760720" cy="254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>
            <wp:extent cx="57531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Pr="00944687" w:rsidRDefault="006927D2" w:rsidP="002F5EAE">
      <w:pPr>
        <w:rPr>
          <w:rFonts w:asciiTheme="majorHAnsi" w:hAnsiTheme="majorHAnsi"/>
          <w:sz w:val="22"/>
          <w:szCs w:val="14"/>
        </w:rPr>
      </w:pPr>
      <w:bookmarkStart w:id="1" w:name="_GoBack"/>
      <w:bookmarkEnd w:id="1"/>
    </w:p>
    <w:sectPr w:rsidR="006927D2" w:rsidRPr="009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5515"/>
    <w:multiLevelType w:val="hybridMultilevel"/>
    <w:tmpl w:val="B0DA4E26"/>
    <w:lvl w:ilvl="0" w:tplc="51A23E34">
      <w:numFmt w:val="bullet"/>
      <w:lvlText w:val="-"/>
      <w:lvlJc w:val="left"/>
      <w:pPr>
        <w:ind w:left="720" w:hanging="360"/>
      </w:pPr>
      <w:rPr>
        <w:rFonts w:ascii="Calibri Light" w:eastAsia="SimSu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841A8"/>
    <w:multiLevelType w:val="multilevel"/>
    <w:tmpl w:val="668841A8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A"/>
    <w:rsid w:val="000549F0"/>
    <w:rsid w:val="000E1627"/>
    <w:rsid w:val="00175095"/>
    <w:rsid w:val="001F34EB"/>
    <w:rsid w:val="002B153C"/>
    <w:rsid w:val="002F1775"/>
    <w:rsid w:val="002F5EAE"/>
    <w:rsid w:val="0031446E"/>
    <w:rsid w:val="003563C9"/>
    <w:rsid w:val="00365F00"/>
    <w:rsid w:val="003C5C2E"/>
    <w:rsid w:val="004E1FA7"/>
    <w:rsid w:val="005610A6"/>
    <w:rsid w:val="00594CC2"/>
    <w:rsid w:val="006927D2"/>
    <w:rsid w:val="008F5EFF"/>
    <w:rsid w:val="00906D02"/>
    <w:rsid w:val="0091698A"/>
    <w:rsid w:val="00944687"/>
    <w:rsid w:val="00A03F2A"/>
    <w:rsid w:val="00B1684A"/>
    <w:rsid w:val="00B36F87"/>
    <w:rsid w:val="00D1691A"/>
    <w:rsid w:val="00D946CD"/>
    <w:rsid w:val="00E36278"/>
    <w:rsid w:val="00E867E6"/>
    <w:rsid w:val="00F22842"/>
    <w:rsid w:val="00F4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F4E7-5A8B-4B39-B352-9D1D6EDD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87"/>
    <w:pPr>
      <w:spacing w:after="0" w:line="240" w:lineRule="auto"/>
    </w:pPr>
    <w:rPr>
      <w:rFonts w:ascii="Garamond" w:eastAsia="SimSun" w:hAnsi="Garamond" w:cs="Times New Roman"/>
      <w:sz w:val="32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1698A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698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9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98A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1698A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6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6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169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698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98A"/>
    <w:rPr>
      <w:i/>
      <w:iCs/>
    </w:rPr>
  </w:style>
  <w:style w:type="character" w:styleId="Strong">
    <w:name w:val="Strong"/>
    <w:basedOn w:val="DefaultParagraphFont"/>
    <w:uiPriority w:val="22"/>
    <w:qFormat/>
    <w:rsid w:val="0091698A"/>
    <w:rPr>
      <w:b/>
      <w:bCs/>
    </w:rPr>
  </w:style>
  <w:style w:type="character" w:customStyle="1" w:styleId="apple-converted-space">
    <w:name w:val="apple-converted-space"/>
    <w:basedOn w:val="DefaultParagraphFont"/>
    <w:rsid w:val="0091698A"/>
  </w:style>
  <w:style w:type="paragraph" w:styleId="ListParagraph">
    <w:name w:val="List Paragraph"/>
    <w:basedOn w:val="Normal"/>
    <w:uiPriority w:val="34"/>
    <w:qFormat/>
    <w:rsid w:val="002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Classeur_Microsoft_Office_Excel_20071.xls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Akilal</dc:creator>
  <cp:keywords/>
  <dc:description/>
  <cp:lastModifiedBy>Massine Akilal</cp:lastModifiedBy>
  <cp:revision>23</cp:revision>
  <dcterms:created xsi:type="dcterms:W3CDTF">2015-03-18T14:33:00Z</dcterms:created>
  <dcterms:modified xsi:type="dcterms:W3CDTF">2015-03-18T14:31:00Z</dcterms:modified>
</cp:coreProperties>
</file>