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4656E95C" w:rsidR="001E10FA" w:rsidRDefault="00377F99">
      <w:pPr>
        <w:numPr>
          <w:ilvl w:val="0"/>
          <w:numId w:val="1"/>
        </w:numPr>
        <w:pBdr>
          <w:top w:val="nil"/>
          <w:left w:val="nil"/>
          <w:bottom w:val="nil"/>
          <w:right w:val="nil"/>
          <w:between w:val="nil"/>
        </w:pBdr>
        <w:jc w:val="both"/>
      </w:pPr>
      <w:r>
        <w:t>Madame/Monsieur</w:t>
      </w:r>
      <w:r>
        <w:rPr>
          <w:color w:val="000000"/>
        </w:rPr>
        <w:t xml:space="preserve"> « </w:t>
      </w:r>
      <w:r>
        <w:rPr>
          <w:b/>
        </w:rPr>
        <w:t xml:space="preserve">amine</w:t>
      </w:r>
      <w:r>
        <w:rPr>
          <w:b/>
          <w:color w:val="000000"/>
        </w:rPr>
        <w:t xml:space="preserve">», </w:t>
      </w:r>
      <w:r>
        <w:rPr>
          <w:b/>
        </w:rPr>
        <w:t>demeurant(e)</w:t>
      </w:r>
      <w:r>
        <w:t xml:space="preserve"> à «</w:t>
      </w:r>
      <w:r w:rsidR="00383AC9">
        <w:t xml:space="preserve">omar</w:t>
      </w:r>
      <w:r>
        <w:t>»,titulaire de la CIN N°</w:t>
      </w:r>
      <w:r w:rsidR="00E262DB">
        <w:rPr>
          <w:b/>
        </w:rPr>
        <w:t xml:space="preserve">11368574</w:t>
      </w:r>
      <w:r>
        <w:rPr>
          <w:color w:val="000000"/>
        </w:rPr>
        <w:t xml:space="preserve">, </w:t>
      </w:r>
      <w:r>
        <w:t>délivrée le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1A5105B4"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 xml:space="preserve">أحبك</w:t>
      </w:r>
      <w:r w:rsidR="00FB178E">
        <w:rPr>
          <w:color w:val="000000"/>
        </w:rPr>
        <w:t/>
      </w:r>
      <w:r w:rsidR="00CC6604">
        <w:rPr>
          <w:color w:val="000000"/>
        </w:rPr>
        <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1E10FA"/>
    <w:rsid w:val="00377F99"/>
    <w:rsid w:val="00383AC9"/>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6</cp:revision>
  <dcterms:created xsi:type="dcterms:W3CDTF">2019-02-12T11:26:00Z</dcterms:created>
  <dcterms:modified xsi:type="dcterms:W3CDTF">2022-05-18T18:14:00Z</dcterms:modified>
</cp:coreProperties>
</file>