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aaa</w:t>
      </w:r>
      <w:r>
        <w:rPr>
          <w:b/>
          <w:color w:val="000000"/>
        </w:rPr>
        <w:t xml:space="preserve"> », </w:t>
      </w:r>
      <w:r>
        <w:rPr>
          <w:b/>
        </w:rPr>
        <w:t>demeurant(e)</w:t>
      </w:r>
      <w:r>
        <w:t xml:space="preserve"> à</w:t>
      </w:r>
      <w:proofErr w:type="gramStart"/>
      <w:r>
        <w:t xml:space="preserve"> «aaa</w:t>
      </w:r>
      <w:proofErr w:type="gramEnd"/>
      <w:r>
        <w:t xml:space="preserve">»,titulaire de la CIN N°</w:t>
      </w:r>
      <w:r>
        <w:rPr>
          <w:b/>
        </w:rPr>
        <w:t xml:space="preserve">1345</w:t>
      </w:r>
      <w:r w:rsidR="00D82A21">
        <w:rPr>
          <w:b/>
        </w:rPr>
        <w:t/>
      </w:r>
      <w:r>
        <w:rPr>
          <w:b/>
        </w:rPr>
        <w:t/>
      </w:r>
      <w:r>
        <w:rPr>
          <w:color w:val="000000"/>
        </w:rPr>
        <w:t xml:space="preserve">, </w:t>
      </w:r>
      <w:r>
        <w:t xml:space="preserve">délivrée le 17/8/2022</w:t>
      </w:r>
      <w:r w:rsidR="00D82A21">
        <w:t/>
      </w:r>
      <w:r>
        <w:t/>
      </w:r>
      <w:r>
        <w:rPr>
          <w:color w:val="000000"/>
        </w:rPr>
        <w:t>, e</w:t>
      </w:r>
      <w:r>
        <w:t xml:space="preserve">t     </w:t>
      </w:r>
      <w:proofErr w:type="spellStart"/>
      <w:r>
        <w:t>ci après</w:t>
      </w:r>
      <w:proofErr w:type="spellEnd"/>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5D23E67B"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rsidR="00087E3A">
        <w:t xml:space="preserve">jtkzls</w:t>
      </w:r>
      <w:r w:rsidR="00087E3A">
        <w:t/>
      </w:r>
      <w:r w:rsidR="00087E3A">
        <w:t/>
      </w:r>
      <w:r>
        <w:rPr>
          <w:color w:val="000000"/>
        </w:rPr>
        <w:t xml:space="preserve">, de nationalité </w:t>
      </w:r>
      <w:r w:rsidR="00087E3A">
        <w:t xml:space="preserve">bdnzls</w:t>
      </w:r>
      <w:r w:rsidR="00087E3A">
        <w:t/>
      </w:r>
      <w:r w:rsidR="00087E3A">
        <w:t/>
      </w:r>
      <w:r>
        <w:rPr>
          <w:color w:val="000000"/>
        </w:rPr>
        <w:t xml:space="preserve">, né le </w:t>
      </w:r>
      <w:r w:rsidR="00087E3A">
        <w:t/>
      </w:r>
      <w:r w:rsidR="00087E3A">
        <w:t/>
      </w:r>
      <w:r w:rsidR="00087E3A">
        <w:t/>
      </w:r>
      <w:r w:rsidR="00087E3A">
        <w:t xml:space="preserve"> </w:t>
      </w:r>
      <w:r>
        <w:rPr>
          <w:color w:val="000000"/>
        </w:rPr>
        <w:t>titulaire d</w:t>
      </w:r>
      <w:r>
        <w:t>e la CIN</w:t>
      </w:r>
      <w:r>
        <w:rPr>
          <w:color w:val="000000"/>
        </w:rPr>
        <w:t xml:space="preserve"> N°</w:t>
      </w:r>
      <w:r w:rsidR="00087E3A">
        <w:rPr>
          <w:b/>
        </w:rPr>
        <w:t xml:space="preserve"> </w:t>
      </w:r>
      <w:r w:rsidR="00087E3A">
        <w:t/>
      </w:r>
      <w:r w:rsidR="00087E3A">
        <w:t/>
      </w:r>
      <w:r w:rsidR="00087E3A">
        <w:t/>
      </w:r>
      <w:r w:rsidR="00087E3A">
        <w:rPr>
          <w:b/>
        </w:rPr>
        <w:t xml:space="preserve"> </w:t>
      </w:r>
      <w:r>
        <w:rPr>
          <w:color w:val="000000"/>
        </w:rPr>
        <w:t>délivrée le</w:t>
      </w:r>
      <w:r w:rsidR="00087E3A">
        <w:t xml:space="preserve"> </w:t>
      </w:r>
      <w:r w:rsidR="00087E3A">
        <w:t/>
      </w:r>
      <w:r w:rsidR="00087E3A">
        <w:t/>
      </w:r>
      <w:r w:rsidR="00087E3A">
        <w:t/>
      </w:r>
      <w:r>
        <w:rPr>
          <w:color w:val="000000"/>
        </w:rPr>
        <w:t>, demeurant à « </w:t>
      </w:r>
      <w:r w:rsidR="00087E3A">
        <w:t/>
      </w:r>
      <w:r w:rsidR="00087E3A">
        <w:t/>
      </w:r>
      <w:r w:rsidR="00087E3A">
        <w:t/>
      </w:r>
      <w:r w:rsidR="00087E3A">
        <w:t xml:space="preserve"> </w:t>
      </w:r>
      <w:proofErr w:type="gramStart"/>
      <w:r>
        <w:rPr>
          <w:color w:val="000000"/>
        </w:rPr>
        <w:t>» .</w:t>
      </w:r>
      <w:proofErr w:type="gramEnd"/>
      <w:r>
        <w:rPr>
          <w:color w:val="000000"/>
        </w:rPr>
        <w:t xml:space="preserve">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roofErr w:type="spellStart"/>
      <w:r>
        <w:t/>
      </w:r>
      <w:proofErr w:type="spellEnd"/>
      <w:r>
        <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382E22AA" w:rsidR="00E654C4" w:rsidRDefault="0081329D">
      <w:pPr>
        <w:jc w:val="both"/>
      </w:pPr>
      <w:r>
        <w:t xml:space="preserve">Monsieur/Madame </w:t>
      </w:r>
      <w:r w:rsidR="00087E3A">
        <w:t/>
      </w:r>
      <w:r w:rsidR="00087E3A">
        <w:t/>
      </w:r>
      <w:r w:rsidR="00087E3A">
        <w:t/>
      </w:r>
      <w:r w:rsidR="00087E3A">
        <w:rPr>
          <w:b/>
        </w:rPr>
        <w:t xml:space="preserve"> </w:t>
      </w:r>
      <w:r>
        <w:t>loue par le présent contrat à Monsieur/</w:t>
      </w:r>
      <w:proofErr w:type="gramStart"/>
      <w:r>
        <w:t>Madame  «</w:t>
      </w:r>
      <w:proofErr w:type="gramEnd"/>
      <w:r>
        <w:t> </w:t>
      </w:r>
      <w:r w:rsidR="00BE3D3A">
        <w:t/>
      </w:r>
      <w:r w:rsidR="00BE3D3A">
        <w:t/>
      </w:r>
      <w:r w:rsidR="00BE3D3A">
        <w:t/>
      </w:r>
      <w:r w:rsidR="00BE3D3A">
        <w:t xml:space="preserve"> </w:t>
      </w:r>
      <w:r>
        <w:t>» qui accepte le local “</w:t>
      </w:r>
      <w:r w:rsidR="00BE3D3A">
        <w:t/>
      </w:r>
      <w:r w:rsidR="00BE3D3A">
        <w:t/>
      </w:r>
      <w:r w:rsidR="00BE3D3A">
        <w:t/>
      </w:r>
      <w:r>
        <w:t>”, situé à « </w:t>
      </w:r>
      <w:r w:rsidR="00BE3D3A">
        <w:t/>
      </w:r>
      <w:r w:rsidR="00BE3D3A">
        <w:t/>
      </w:r>
      <w:r w:rsidR="00BE3D3A">
        <w:t/>
      </w:r>
      <w:r w:rsidR="00BE3D3A">
        <w:t xml:space="preserve"> </w:t>
      </w:r>
      <w:r>
        <w:t>».</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BF7949E" w:rsidR="00E654C4" w:rsidRDefault="0081329D">
      <w:pPr>
        <w:jc w:val="both"/>
      </w:pPr>
      <w:r>
        <w:t>La présente location est consentie et acceptée moyennant une durée de « </w:t>
      </w:r>
      <w:r w:rsidR="00BE3D3A">
        <w:t/>
      </w:r>
      <w:r w:rsidR="00BE3D3A">
        <w:t/>
      </w:r>
      <w:r w:rsidR="00BE3D3A">
        <w:t/>
      </w:r>
      <w:r>
        <w:rPr>
          <w:b/>
        </w:rPr>
        <w:t xml:space="preserve"> </w:t>
      </w:r>
      <w:proofErr w:type="gramStart"/>
      <w:r>
        <w:t>»  du</w:t>
      </w:r>
      <w:proofErr w:type="gramEnd"/>
      <w:r>
        <w:t xml:space="preserve"> « </w:t>
      </w:r>
      <w:r w:rsidR="00BE3D3A">
        <w:t xml:space="preserve">4/8/2022</w:t>
      </w:r>
      <w:r w:rsidR="00BE3D3A">
        <w:t/>
      </w:r>
      <w:r w:rsidR="00BE3D3A">
        <w:t/>
      </w:r>
      <w:r>
        <w:rPr>
          <w:b/>
        </w:rPr>
        <w:t xml:space="preserve"> </w:t>
      </w:r>
      <w:r>
        <w:t>»au « </w:t>
      </w:r>
      <w:r w:rsidR="00BE3D3A">
        <w:t/>
      </w:r>
      <w:r w:rsidR="00BE3D3A">
        <w:t/>
      </w:r>
      <w:r w:rsidR="00BE3D3A">
        <w:t/>
      </w:r>
      <w:r w:rsidR="00BE3D3A">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16D8AD35" w:rsidR="00E654C4" w:rsidRDefault="0081329D">
      <w:pPr>
        <w:jc w:val="both"/>
      </w:pPr>
      <w:r>
        <w:t>Le loyer est fixé au prix de « </w:t>
      </w:r>
      <w:r w:rsidR="00BE3D3A">
        <w:t/>
      </w:r>
      <w:r w:rsidR="00BE3D3A">
        <w:t/>
      </w:r>
      <w:r w:rsidR="00BE3D3A">
        <w:t/>
      </w:r>
      <w:proofErr w:type="gramStart"/>
      <w:r w:rsidR="00BE3D3A">
        <w:t xml:space="preserve"> </w:t>
      </w:r>
      <w:r>
        <w:t>»Dinar</w:t>
      </w:r>
      <w:proofErr w:type="gramEnd"/>
      <w:r>
        <w:t xml:space="preserve"> par « </w:t>
      </w:r>
      <w:r w:rsidR="00BE3D3A">
        <w:t/>
      </w:r>
      <w:r w:rsidR="00BE3D3A">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4A8B7363" w:rsidR="00E654C4" w:rsidRDefault="0081329D">
      <w:pPr>
        <w:jc w:val="both"/>
      </w:pPr>
      <w:r>
        <w:t>Une caution équivalente à « </w:t>
      </w:r>
      <w:r w:rsidR="00BE3D3A">
        <w:t/>
      </w:r>
      <w:r w:rsidR="00BE3D3A">
        <w:t/>
      </w:r>
      <w:r w:rsidR="00BE3D3A">
        <w:t/>
      </w:r>
      <w:r w:rsidR="00BE3D3A">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64602B81" w:rsidR="00E654C4" w:rsidRDefault="0081329D">
      <w:pPr>
        <w:jc w:val="both"/>
      </w:pPr>
      <w:r>
        <w:t>La consommation en eau, électricité et téléphone est à la charge de « </w:t>
      </w:r>
      <w:r w:rsidR="00BE3D3A">
        <w:t/>
      </w:r>
      <w:r w:rsidR="00BE3D3A">
        <w:t/>
      </w:r>
      <w:r w:rsidR="00BE3D3A">
        <w:t/>
      </w:r>
      <w:r w:rsidR="00BE3D3A">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61D4DDF" w:rsidR="00E654C4" w:rsidRDefault="0081329D">
      <w:pPr>
        <w:jc w:val="center"/>
        <w:rPr>
          <w:b/>
          <w:sz w:val="22"/>
          <w:szCs w:val="22"/>
        </w:rPr>
      </w:pPr>
      <w:r>
        <w:rPr>
          <w:b/>
          <w:sz w:val="22"/>
          <w:szCs w:val="22"/>
        </w:rPr>
        <w:t xml:space="preserve">Fait à Tunis, le </w:t>
      </w:r>
      <w:r w:rsidR="00BE3D3A">
        <w:t/>
      </w:r>
      <w:r w:rsidR="00BE3D3A">
        <w:t/>
      </w:r>
      <w:r w:rsidR="00BE3D3A">
        <w:t/>
      </w:r>
      <w:r>
        <w:rPr>
          <w:b/>
          <w:sz w:val="22"/>
          <w:szCs w:val="22"/>
        </w:rPr>
        <w:t xml:space="preserve">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81329D"/>
    <w:rsid w:val="00BE3D3A"/>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5</cp:revision>
  <dcterms:created xsi:type="dcterms:W3CDTF">2019-02-12T11:26:00Z</dcterms:created>
  <dcterms:modified xsi:type="dcterms:W3CDTF">2022-08-31T20:46:00Z</dcterms:modified>
</cp:coreProperties>
</file>