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5DA9" w14:textId="1804BE19" w:rsidR="00064913" w:rsidRDefault="00000000">
      <w:pPr>
        <w:ind w:left="5664" w:firstLine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Tunis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 xml:space="preserve"> le 12/9/2006</w:t>
      </w:r>
      <w:r w:rsidR="00E31839">
        <w:rPr>
          <w:rFonts w:ascii="Century Gothic" w:hAnsi="Century Gothic"/>
          <w:sz w:val="24"/>
          <w:szCs w:val="24"/>
        </w:rPr>
        <w:t/>
      </w:r>
      <w:r>
        <w:rPr>
          <w:rFonts w:ascii="Century Gothic" w:hAnsi="Century Gothic"/>
          <w:sz w:val="24"/>
          <w:szCs w:val="24"/>
        </w:rPr>
        <w:t/>
      </w:r>
    </w:p>
    <w:p w14:paraId="5FFDF58F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2CC24EA2" w14:textId="77777777" w:rsidR="00064913" w:rsidRDefault="00064913">
      <w:pPr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54F74F8" w14:textId="77777777" w:rsidR="00064913" w:rsidRDefault="00000000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ATTESTATION DE DOMICILIATION</w:t>
      </w:r>
    </w:p>
    <w:p w14:paraId="444718F2" w14:textId="77777777" w:rsidR="00064913" w:rsidRDefault="00064913">
      <w:pPr>
        <w:spacing w:after="0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694E75C" w14:textId="62E33829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 xml:space="preserve">Je, soussignée, Norchen Mezni 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/>
      </w:r>
      <w:r>
        <w:rPr>
          <w:rFonts w:ascii="Century Gothic" w:hAnsi="Century Gothic"/>
          <w:b/>
          <w:bCs/>
        </w:rPr>
        <w:t xml:space="preserve">    </w:t>
      </w:r>
      <w:r>
        <w:rPr>
          <w:rFonts w:ascii="Century Gothic" w:hAnsi="Century Gothic"/>
        </w:rPr>
        <w:t xml:space="preserve">, titulaire de la CIN n° 07538688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, délivrée le </w:t>
      </w:r>
      <w:r w:rsidR="00EA2382">
        <w:rPr>
          <w:rFonts w:ascii="Century Gothic" w:hAnsi="Century Gothic"/>
        </w:rPr>
        <w:t xml:space="preserve">12/9/2006</w:t>
      </w:r>
      <w:r>
        <w:rPr>
          <w:rFonts w:ascii="Century Gothic" w:hAnsi="Century Gothic"/>
        </w:rPr>
        <w:t xml:space="preserve"> , </w:t>
      </w:r>
    </w:p>
    <w:p w14:paraId="497CA065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4D2212CA" w14:textId="7A9A7C26" w:rsidR="00064913" w:rsidRDefault="00000000">
      <w:pPr>
        <w:spacing w:after="0" w:line="336" w:lineRule="auto"/>
        <w:jc w:val="both"/>
      </w:pPr>
      <w:r>
        <w:rPr>
          <w:rFonts w:ascii="Century Gothic" w:hAnsi="Century Gothic"/>
        </w:rPr>
        <w:t>Déclare par la présente accepter la domiciliation de la société</w:t>
      </w:r>
      <w:r>
        <w:rPr>
          <w:rFonts w:ascii="Century Gothic" w:hAnsi="Century Gothic"/>
          <w:b/>
          <w:bCs/>
        </w:rPr>
        <w:t xml:space="preserve"> E-tafakna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 xml:space="preserve"> , SUARL </w:t>
      </w:r>
      <w:r w:rsidR="00EA2382">
        <w:rPr>
          <w:rFonts w:ascii="Century Gothic" w:hAnsi="Century Gothic"/>
          <w:b/>
          <w:bCs/>
        </w:rPr>
        <w:t/>
      </w:r>
      <w:r>
        <w:rPr>
          <w:rFonts w:ascii="Century Gothic" w:hAnsi="Century Gothic"/>
          <w:b/>
          <w:bCs/>
        </w:rPr>
        <w:t/>
      </w:r>
      <w:r>
        <w:rPr>
          <w:rFonts w:ascii="Century Gothic" w:hAnsi="Century Gothic"/>
        </w:rPr>
        <w:t xml:space="preserve"> au capital de 10.000 dt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shd w:val="clear" w:color="auto" w:fill="FFFFFF"/>
        </w:rPr>
        <w:t>Dinars Tunisien</w:t>
      </w:r>
      <w:r>
        <w:rPr>
          <w:rFonts w:ascii="Century Gothic" w:hAnsi="Century Gothic"/>
        </w:rPr>
        <w:t xml:space="preserve">, dans mon local sis au Nouvelle ariana 2080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  <w:highlight w:val="lightGray"/>
        </w:rPr>
        <w:t>,</w:t>
      </w:r>
      <w:r>
        <w:rPr>
          <w:rFonts w:ascii="Century Gothic" w:hAnsi="Century Gothic"/>
        </w:rPr>
        <w:t xml:space="preserve"> à titre Payant</w:t>
      </w:r>
      <w:r w:rsidR="00EA2382">
        <w:rPr>
          <w:rFonts w:ascii="Century Gothic" w:hAnsi="Century Gothic"/>
        </w:rPr>
        <w:t/>
      </w:r>
      <w:r>
        <w:rPr>
          <w:rFonts w:ascii="Century Gothic" w:hAnsi="Century Gothic"/>
        </w:rPr>
        <w:t xml:space="preserve">.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F37AFE4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66395DF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cet effet, je m’engage :  </w:t>
      </w:r>
    </w:p>
    <w:p w14:paraId="35794FE6" w14:textId="77777777" w:rsidR="00064913" w:rsidRDefault="00064913">
      <w:pPr>
        <w:spacing w:after="0" w:line="336" w:lineRule="auto"/>
        <w:jc w:val="both"/>
        <w:rPr>
          <w:rFonts w:ascii="Century Gothic" w:hAnsi="Century Gothic"/>
        </w:rPr>
      </w:pPr>
    </w:p>
    <w:p w14:paraId="09FAF3C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 informer l’administration fiscale de la fin de la domiciliation ou d’un éventuel changement d’adresse professionnelle, dès la manifestation à ce propos par la société </w:t>
      </w:r>
    </w:p>
    <w:p w14:paraId="7B664512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recevoir tout document provenant de l’administration fiscale concernant la société </w:t>
      </w:r>
    </w:p>
    <w:p w14:paraId="1D74BD73" w14:textId="77777777" w:rsidR="00064913" w:rsidRDefault="00000000">
      <w:pPr>
        <w:pStyle w:val="ListParagraph"/>
        <w:numPr>
          <w:ilvl w:val="0"/>
          <w:numId w:val="1"/>
        </w:num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 faciliter la tâche aux agents du contrôle fiscal d’accéder aux locaux abritant les documents comptables de la société </w:t>
      </w:r>
    </w:p>
    <w:p w14:paraId="2294ACA3" w14:textId="77777777" w:rsidR="00064913" w:rsidRDefault="00064913">
      <w:pPr>
        <w:pStyle w:val="ListParagraph"/>
        <w:spacing w:after="0" w:line="336" w:lineRule="auto"/>
        <w:ind w:left="780"/>
        <w:jc w:val="both"/>
        <w:rPr>
          <w:rFonts w:ascii="Century Gothic" w:hAnsi="Century Gothic"/>
        </w:rPr>
      </w:pPr>
    </w:p>
    <w:p w14:paraId="3CAFA41C" w14:textId="77777777" w:rsidR="00064913" w:rsidRDefault="00000000">
      <w:pPr>
        <w:spacing w:after="0" w:line="33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attestation est délivrée à la société pour servir et valoir ce que de droit.</w:t>
      </w:r>
    </w:p>
    <w:p w14:paraId="3937972C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24AF3406" w14:textId="77777777" w:rsidR="00064913" w:rsidRDefault="00064913">
      <w:pPr>
        <w:jc w:val="center"/>
        <w:rPr>
          <w:rFonts w:ascii="Century Gothic" w:hAnsi="Century Gothic"/>
          <w:b/>
          <w:bCs/>
        </w:rPr>
      </w:pPr>
    </w:p>
    <w:p w14:paraId="706B9721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Signature</w:t>
      </w:r>
    </w:p>
    <w:p w14:paraId="6A91BBBB" w14:textId="77777777" w:rsidR="00064913" w:rsidRDefault="00000000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 </w:t>
      </w:r>
    </w:p>
    <w:p w14:paraId="73DBE0C1" w14:textId="77777777" w:rsidR="00064913" w:rsidRDefault="00064913"/>
    <w:sectPr w:rsidR="00064913">
      <w:pgSz w:w="11906" w:h="16838"/>
      <w:pgMar w:top="1417" w:right="1417" w:bottom="1417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D35"/>
    <w:multiLevelType w:val="multilevel"/>
    <w:tmpl w:val="2D046E56"/>
    <w:lvl w:ilvl="0">
      <w:numFmt w:val="bullet"/>
      <w:lvlText w:val=""/>
      <w:lvlJc w:val="left"/>
      <w:pPr>
        <w:tabs>
          <w:tab w:val="num" w:pos="0"/>
        </w:tabs>
        <w:ind w:left="780" w:hanging="360"/>
      </w:pPr>
      <w:rPr>
        <w:rFonts w:ascii="Wingdings" w:hAnsi="Wingdings" w:cs="Wingdings" w:hint="default"/>
      </w:rPr>
    </w:lvl>
    <w:lvl w:ilvl="1"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F0220A"/>
    <w:multiLevelType w:val="multilevel"/>
    <w:tmpl w:val="15247A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45984825">
    <w:abstractNumId w:val="0"/>
  </w:num>
  <w:num w:numId="2" w16cid:durableId="193076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913"/>
    <w:rsid w:val="00064913"/>
    <w:rsid w:val="00E31839"/>
    <w:rsid w:val="00E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5A3F"/>
  <w15:docId w15:val="{8930628F-BB6A-4CE1-BA9C-A28358A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dc:description/>
  <cp:lastModifiedBy>fares sghaier</cp:lastModifiedBy>
  <cp:revision>7</cp:revision>
  <dcterms:created xsi:type="dcterms:W3CDTF">2022-04-14T13:53:00Z</dcterms:created>
  <dcterms:modified xsi:type="dcterms:W3CDTF">2022-10-14T18:40:00Z</dcterms:modified>
  <dc:language>en-US</dc:language>
</cp:coreProperties>
</file>