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71" w:rsidRDefault="00DF1471" w:rsidP="00DF14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471">
        <w:rPr>
          <w:rFonts w:ascii="Times New Roman" w:hAnsi="Times New Roman" w:cs="Times New Roman"/>
          <w:b/>
          <w:sz w:val="28"/>
          <w:szCs w:val="28"/>
        </w:rPr>
        <w:t>Практикум по дисциплине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DF1471">
        <w:rPr>
          <w:rFonts w:ascii="Times New Roman" w:hAnsi="Times New Roman" w:cs="Times New Roman"/>
          <w:b/>
          <w:sz w:val="28"/>
          <w:szCs w:val="28"/>
        </w:rPr>
        <w:t>«Технология разработки программного обеспечения».</w:t>
      </w:r>
    </w:p>
    <w:p w:rsidR="00DF1471" w:rsidRDefault="00DF1471" w:rsidP="00DF1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471" w:rsidRDefault="00DF1471" w:rsidP="00DF14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471">
        <w:rPr>
          <w:rFonts w:ascii="Times New Roman" w:hAnsi="Times New Roman" w:cs="Times New Roman"/>
          <w:b/>
          <w:sz w:val="28"/>
          <w:szCs w:val="28"/>
        </w:rPr>
        <w:t>Лабораторная работа 1.</w:t>
      </w:r>
      <w:r>
        <w:rPr>
          <w:rFonts w:ascii="Times New Roman" w:hAnsi="Times New Roman" w:cs="Times New Roman"/>
          <w:b/>
          <w:sz w:val="28"/>
          <w:szCs w:val="28"/>
        </w:rPr>
        <w:br/>
        <w:t>Разработка пр</w:t>
      </w:r>
      <w:r w:rsidRPr="00DF1471">
        <w:rPr>
          <w:rFonts w:ascii="Times New Roman" w:hAnsi="Times New Roman" w:cs="Times New Roman"/>
          <w:b/>
          <w:sz w:val="28"/>
          <w:szCs w:val="28"/>
        </w:rPr>
        <w:t>ограммного комплекса «Управление гостиницей».</w:t>
      </w:r>
    </w:p>
    <w:p w:rsidR="00DF1471" w:rsidRPr="00DF1471" w:rsidRDefault="00DF1471" w:rsidP="00DF14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работы: </w:t>
      </w:r>
      <w:r w:rsidRPr="00DF1471">
        <w:rPr>
          <w:rFonts w:ascii="Times New Roman" w:hAnsi="Times New Roman" w:cs="Times New Roman"/>
          <w:sz w:val="28"/>
          <w:szCs w:val="28"/>
        </w:rPr>
        <w:t>ознакомиться с правилами написания технического задания.</w:t>
      </w:r>
      <w:r w:rsidRPr="00DF14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471" w:rsidRDefault="00DF1471" w:rsidP="00DF1471">
      <w:pPr>
        <w:rPr>
          <w:rFonts w:ascii="Times New Roman" w:hAnsi="Times New Roman" w:cs="Times New Roman"/>
          <w:sz w:val="28"/>
          <w:szCs w:val="28"/>
        </w:rPr>
      </w:pPr>
      <w:r w:rsidRPr="00DF1471">
        <w:rPr>
          <w:rFonts w:ascii="Times New Roman" w:hAnsi="Times New Roman" w:cs="Times New Roman"/>
          <w:sz w:val="28"/>
          <w:szCs w:val="28"/>
        </w:rPr>
        <w:t>ГОСТ 19.201-78. Настоящий стандарт устанавливает порядок построения и оформления программного ко</w:t>
      </w:r>
      <w:r>
        <w:rPr>
          <w:rFonts w:ascii="Times New Roman" w:hAnsi="Times New Roman" w:cs="Times New Roman"/>
          <w:sz w:val="28"/>
          <w:szCs w:val="28"/>
        </w:rPr>
        <w:t xml:space="preserve">мплекса «Управление гостиницей» </w:t>
      </w:r>
      <w:r w:rsidRPr="00DF1471">
        <w:rPr>
          <w:rFonts w:ascii="Times New Roman" w:hAnsi="Times New Roman" w:cs="Times New Roman"/>
          <w:sz w:val="28"/>
          <w:szCs w:val="28"/>
        </w:rPr>
        <w:t>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DF1471" w:rsidRDefault="00DF1471" w:rsidP="00DF1471">
      <w:pPr>
        <w:rPr>
          <w:rFonts w:ascii="Times New Roman" w:hAnsi="Times New Roman" w:cs="Times New Roman"/>
          <w:sz w:val="28"/>
          <w:szCs w:val="28"/>
        </w:rPr>
      </w:pPr>
    </w:p>
    <w:p w:rsidR="00DF1471" w:rsidRDefault="00DF1471" w:rsidP="00DF14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471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703C5F" w:rsidRDefault="00703C5F" w:rsidP="00703C5F">
      <w:pPr>
        <w:rPr>
          <w:rFonts w:ascii="Times New Roman" w:hAnsi="Times New Roman" w:cs="Times New Roman"/>
          <w:sz w:val="28"/>
          <w:szCs w:val="28"/>
        </w:rPr>
      </w:pPr>
      <w:r w:rsidRPr="00703C5F">
        <w:rPr>
          <w:rFonts w:ascii="Times New Roman" w:hAnsi="Times New Roman" w:cs="Times New Roman"/>
          <w:sz w:val="28"/>
          <w:szCs w:val="28"/>
        </w:rPr>
        <w:t xml:space="preserve">1. </w:t>
      </w:r>
      <w:r w:rsidRPr="00DF147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ограммный</w:t>
      </w:r>
      <w:r w:rsidRPr="00DF1471"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мплекс</w:t>
      </w:r>
      <w:r>
        <w:rPr>
          <w:rFonts w:ascii="Times New Roman" w:hAnsi="Times New Roman" w:cs="Times New Roman"/>
          <w:sz w:val="28"/>
          <w:szCs w:val="28"/>
        </w:rPr>
        <w:t> «Управление гостиницей»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3C5F">
        <w:rPr>
          <w:rFonts w:ascii="Times New Roman" w:hAnsi="Times New Roman" w:cs="Times New Roman"/>
          <w:sz w:val="28"/>
          <w:szCs w:val="28"/>
        </w:rPr>
        <w:t xml:space="preserve">оформляют в соответствии с ГОСТ 19.106-78 на листах формата А4 и A3 по ГОСТ 2.301-68, как правило, без заполнения полей листа. Номера листов (страниц) проставляют в верхней части листа над текстом. </w:t>
      </w:r>
    </w:p>
    <w:p w:rsidR="00703C5F" w:rsidRDefault="00703C5F" w:rsidP="00703C5F">
      <w:pPr>
        <w:rPr>
          <w:rFonts w:ascii="Times New Roman" w:hAnsi="Times New Roman" w:cs="Times New Roman"/>
          <w:sz w:val="28"/>
          <w:szCs w:val="28"/>
        </w:rPr>
      </w:pPr>
      <w:r w:rsidRPr="00703C5F">
        <w:rPr>
          <w:rFonts w:ascii="Times New Roman" w:hAnsi="Times New Roman" w:cs="Times New Roman"/>
          <w:sz w:val="28"/>
          <w:szCs w:val="28"/>
        </w:rPr>
        <w:t xml:space="preserve">2. Лист утверждения и титульный лист оформляют в соответствии с ГОСТ 19.104-78. Информационную часть (аннотацию и содержание), лист регистрации изменений допускается в документ не включать. </w:t>
      </w:r>
    </w:p>
    <w:p w:rsidR="00703C5F" w:rsidRDefault="00703C5F" w:rsidP="00703C5F">
      <w:pPr>
        <w:rPr>
          <w:rFonts w:ascii="Times New Roman" w:hAnsi="Times New Roman" w:cs="Times New Roman"/>
          <w:sz w:val="28"/>
          <w:szCs w:val="28"/>
        </w:rPr>
      </w:pPr>
      <w:r w:rsidRPr="00703C5F">
        <w:rPr>
          <w:rFonts w:ascii="Times New Roman" w:hAnsi="Times New Roman" w:cs="Times New Roman"/>
          <w:sz w:val="28"/>
          <w:szCs w:val="28"/>
        </w:rPr>
        <w:t xml:space="preserve">3. Для внесения изменений и дополнений в </w:t>
      </w:r>
      <w:r w:rsidRPr="00DF147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ограммный </w:t>
      </w:r>
      <w:r w:rsidRPr="00DF1471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мплекс</w:t>
      </w:r>
      <w:r>
        <w:rPr>
          <w:rFonts w:ascii="Times New Roman" w:hAnsi="Times New Roman" w:cs="Times New Roman"/>
          <w:sz w:val="28"/>
          <w:szCs w:val="28"/>
        </w:rPr>
        <w:t> «Управление гостиницей»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3C5F">
        <w:rPr>
          <w:rFonts w:ascii="Times New Roman" w:hAnsi="Times New Roman" w:cs="Times New Roman"/>
          <w:sz w:val="28"/>
          <w:szCs w:val="28"/>
        </w:rPr>
        <w:t xml:space="preserve">на последующих стадиях разработки программы или программного изделия выпускают дополнение к нему. Согласование и утверждение дополнения к </w:t>
      </w:r>
      <w:r w:rsidRPr="00DF147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ограммному</w:t>
      </w:r>
      <w:r w:rsidRPr="00DF1471"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мплексу</w:t>
      </w:r>
      <w:r>
        <w:rPr>
          <w:rFonts w:ascii="Times New Roman" w:hAnsi="Times New Roman" w:cs="Times New Roman"/>
          <w:sz w:val="28"/>
          <w:szCs w:val="28"/>
        </w:rPr>
        <w:t> «Управление гостиницей»</w:t>
      </w:r>
      <w:r w:rsidRPr="00703C5F">
        <w:rPr>
          <w:rFonts w:ascii="Times New Roman" w:hAnsi="Times New Roman" w:cs="Times New Roman"/>
          <w:sz w:val="28"/>
          <w:szCs w:val="28"/>
        </w:rPr>
        <w:t xml:space="preserve"> проводят в том же порядке, который установлен для </w:t>
      </w:r>
      <w:r w:rsidRPr="00DF1471">
        <w:rPr>
          <w:rFonts w:ascii="Times New Roman" w:hAnsi="Times New Roman" w:cs="Times New Roman"/>
          <w:sz w:val="28"/>
          <w:szCs w:val="28"/>
        </w:rPr>
        <w:t>программного ко</w:t>
      </w:r>
      <w:r>
        <w:rPr>
          <w:rFonts w:ascii="Times New Roman" w:hAnsi="Times New Roman" w:cs="Times New Roman"/>
          <w:sz w:val="28"/>
          <w:szCs w:val="28"/>
        </w:rPr>
        <w:t>мплекса «Управление гостиницей»</w:t>
      </w:r>
      <w:r w:rsidRPr="00703C5F">
        <w:rPr>
          <w:rFonts w:ascii="Times New Roman" w:hAnsi="Times New Roman" w:cs="Times New Roman"/>
          <w:sz w:val="28"/>
          <w:szCs w:val="28"/>
        </w:rPr>
        <w:t>.</w:t>
      </w:r>
    </w:p>
    <w:p w:rsidR="00DF1471" w:rsidRDefault="00703C5F" w:rsidP="00703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03C5F">
        <w:t xml:space="preserve"> </w:t>
      </w:r>
      <w:r w:rsidRPr="00703C5F">
        <w:rPr>
          <w:rFonts w:ascii="Times New Roman" w:hAnsi="Times New Roman" w:cs="Times New Roman"/>
          <w:sz w:val="28"/>
          <w:szCs w:val="28"/>
        </w:rPr>
        <w:t>Техническое задание должно содержать следующие разделы:</w:t>
      </w:r>
    </w:p>
    <w:p w:rsidR="00703C5F" w:rsidRPr="00703C5F" w:rsidRDefault="00703C5F" w:rsidP="00703C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Название программы и область примененя;</w:t>
      </w:r>
    </w:p>
    <w:p w:rsidR="00703C5F" w:rsidRPr="00703C5F" w:rsidRDefault="00703C5F" w:rsidP="00703C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Основание разработки;</w:t>
      </w:r>
    </w:p>
    <w:p w:rsidR="00703C5F" w:rsidRPr="00703C5F" w:rsidRDefault="00703C5F" w:rsidP="00703C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Назначение разработки;</w:t>
      </w:r>
    </w:p>
    <w:p w:rsidR="00703C5F" w:rsidRPr="00703C5F" w:rsidRDefault="00703C5F" w:rsidP="00703C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Технические требования к программе или программному изделию;</w:t>
      </w:r>
    </w:p>
    <w:p w:rsidR="00703C5F" w:rsidRDefault="00703C5F" w:rsidP="00703C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Технико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экономические показатели;</w:t>
      </w:r>
    </w:p>
    <w:p w:rsidR="00703C5F" w:rsidRDefault="00703C5F" w:rsidP="00703C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:rsidR="00703C5F" w:rsidRDefault="00703C5F" w:rsidP="00703C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</w:t>
      </w:r>
      <w:r w:rsidR="008234E5">
        <w:rPr>
          <w:rFonts w:ascii="Times New Roman" w:hAnsi="Times New Roman" w:cs="Times New Roman"/>
          <w:sz w:val="28"/>
          <w:szCs w:val="28"/>
        </w:rPr>
        <w:t xml:space="preserve"> и приемки;</w:t>
      </w:r>
    </w:p>
    <w:p w:rsidR="008234E5" w:rsidRDefault="008234E5" w:rsidP="008234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4E5">
        <w:rPr>
          <w:rFonts w:ascii="Times New Roman" w:hAnsi="Times New Roman" w:cs="Times New Roman"/>
          <w:sz w:val="28"/>
          <w:szCs w:val="28"/>
        </w:rPr>
        <w:t>Приложения.</w:t>
      </w:r>
    </w:p>
    <w:p w:rsidR="008234E5" w:rsidRDefault="008234E5" w:rsidP="00823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зависимости от особенностей программ или программного изделия допускается уточнять содержание разделов, вводить новые разделы или объединять отдельные из них.</w:t>
      </w:r>
    </w:p>
    <w:p w:rsidR="008234E5" w:rsidRDefault="008234E5" w:rsidP="00823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Содержание разделов</w:t>
      </w:r>
    </w:p>
    <w:p w:rsidR="008234E5" w:rsidRDefault="00665A22" w:rsidP="00823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="00AD1DE8" w:rsidRPr="00AD1DE8">
        <w:rPr>
          <w:rFonts w:ascii="Times New Roman" w:hAnsi="Times New Roman" w:cs="Times New Roman"/>
          <w:sz w:val="28"/>
          <w:szCs w:val="28"/>
        </w:rPr>
        <w:t>В разделе «Наименование и область применения»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:rsidR="00AD1DE8" w:rsidRP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5.2. В разделе «Основание для разработки» должны быть указаны: </w:t>
      </w:r>
    </w:p>
    <w:p w:rsidR="00AD1DE8" w:rsidRP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•документ (документы), на основании которых ведется раз работка; </w:t>
      </w:r>
    </w:p>
    <w:p w:rsidR="00AD1DE8" w:rsidRP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•организация, утвердившая этот документ, и дата его утверждения;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•наименование и (или) условное обозначение темы разработки.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5.3. В разделе «Назначение разработки» должно быть указано функциональное и эксплуатационное назначение программы или программною изделия.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5.4. Раздел «Технические требования к программе или программному изделию» должен содержать следующие подразделы: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•требования к функциональным характеристикам;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•требовании к надежности;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•условия эксплуатации;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•требования к составу и параметрам технических средств;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•требования к информационной и программной совместимости;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•требования к маркировке и упаковке;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•требования к транспортированию и хранению;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•специальные требования.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5.5. В подразделе «Требования к функциональным характеристикам» должны быть указаны требования к составу выполняемых функций, организации входных и выходных данных, временным характеристикам и т. п.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5.6. В подразделе «Требования к надежности» должны быть указаны требования к обеспечению надежного функционирования (обеспечение устойчивого функционирования, контроль входной и выходной информации, время восстановления после отказа и т. п.).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lastRenderedPageBreak/>
        <w:t>5.7. В подразделе «Условия эксплуатации» должны быть указаны условия эксплуатации (температура окружающего воздуха, относительная влажность и т. п. для выбранных типов носителей данных), при которых должны обеспечиваться заданные характеристики, а также вид обслуживания, необходимое количество и квалификация персонала.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5.8. В подразделе «Требования к составу и параметрам технических средств» указывают необходимый состав технических средств с указанием их технических характеристик.</w:t>
      </w:r>
    </w:p>
    <w:p w:rsidR="00AD1DE8" w:rsidRP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5.9. В подразделе «Требования к информационной и программной совместимости» должны быть указаны требования к информационным структурам на входе и выходе и методам решения, исходным кодам, языкам программирования. При необходимости должна обеспечиваться защита информации и программ.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5.10. В подразделе «Требования к маркировке и упаковке» в общем случае указывают требования к маркировке программного изделия, варианты и способы упаковки.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5.11. В подразделе «Требования к транспортированию и хранению» должны быть указаны для программного изделия условия транспортирования, места хранения, условия хранения, условия складирования, сроки хранения в различных условиях.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5.12. В разделе «Технико-экономические показатели» должны быть указаны: ориентировочная экономическая эффективность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5.13. В разделе «Стадии и этапы разработки*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5.14. В разделе «Порядок контроля и приемки» должны быть указаны виды испытаний и общие т</w:t>
      </w:r>
      <w:r>
        <w:rPr>
          <w:rFonts w:ascii="Times New Roman" w:hAnsi="Times New Roman" w:cs="Times New Roman"/>
          <w:sz w:val="28"/>
          <w:szCs w:val="28"/>
        </w:rPr>
        <w:t xml:space="preserve">ребования к приемке работы. </w:t>
      </w:r>
      <w:r w:rsidRPr="00AD1D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5.15. В приложениях к техническому заданию при необходимости приводят: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>•перечень научно- исследовательских и других работ, обосновывающих разработку;</w:t>
      </w:r>
    </w:p>
    <w:p w:rsidR="00AD1DE8" w:rsidRDefault="00AD1DE8" w:rsidP="00AD1DE8">
      <w:pPr>
        <w:rPr>
          <w:rFonts w:ascii="Times New Roman" w:hAnsi="Times New Roman" w:cs="Times New Roman"/>
          <w:sz w:val="28"/>
          <w:szCs w:val="28"/>
        </w:rPr>
      </w:pPr>
      <w:r w:rsidRPr="00AD1DE8">
        <w:rPr>
          <w:rFonts w:ascii="Times New Roman" w:hAnsi="Times New Roman" w:cs="Times New Roman"/>
          <w:sz w:val="28"/>
          <w:szCs w:val="28"/>
        </w:rPr>
        <w:t xml:space="preserve"> •схемы алгоритмов, таблицы, описания, обоснования, расчеты и другие документы, которые могут быть использованы при разработке;</w:t>
      </w:r>
    </w:p>
    <w:p w:rsidR="00AD1DE8" w:rsidRDefault="00AD1DE8" w:rsidP="00AD1DE8">
      <w:r w:rsidRPr="00AD1DE8">
        <w:rPr>
          <w:rFonts w:ascii="Times New Roman" w:hAnsi="Times New Roman" w:cs="Times New Roman"/>
          <w:sz w:val="28"/>
          <w:szCs w:val="28"/>
        </w:rPr>
        <w:t xml:space="preserve"> •другие источники разработки</w:t>
      </w:r>
      <w:r>
        <w:t>.</w:t>
      </w:r>
    </w:p>
    <w:p w:rsidR="00AD1DE8" w:rsidRPr="00AD1DE8" w:rsidRDefault="00AD1DE8" w:rsidP="00AD1DE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F1471" w:rsidRPr="00DF1471" w:rsidRDefault="00DF1471" w:rsidP="00DF1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471" w:rsidRPr="00DF1471" w:rsidRDefault="00DF1471" w:rsidP="00DF1471">
      <w:pPr>
        <w:rPr>
          <w:rFonts w:ascii="Times New Roman" w:hAnsi="Times New Roman" w:cs="Times New Roman"/>
          <w:b/>
          <w:sz w:val="28"/>
          <w:szCs w:val="28"/>
        </w:rPr>
      </w:pPr>
    </w:p>
    <w:p w:rsidR="00DF1471" w:rsidRDefault="00DF1471" w:rsidP="00DF1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471" w:rsidRPr="00DF1471" w:rsidRDefault="00DF1471" w:rsidP="00DF1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F1471" w:rsidRPr="00DF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42D5"/>
    <w:multiLevelType w:val="hybridMultilevel"/>
    <w:tmpl w:val="35403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93817"/>
    <w:multiLevelType w:val="hybridMultilevel"/>
    <w:tmpl w:val="DAB4C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17821"/>
    <w:multiLevelType w:val="hybridMultilevel"/>
    <w:tmpl w:val="92BEF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46666"/>
    <w:multiLevelType w:val="hybridMultilevel"/>
    <w:tmpl w:val="598CB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AF"/>
    <w:rsid w:val="000616AF"/>
    <w:rsid w:val="00512A9F"/>
    <w:rsid w:val="00665A22"/>
    <w:rsid w:val="006C79C6"/>
    <w:rsid w:val="00703C5F"/>
    <w:rsid w:val="008234E5"/>
    <w:rsid w:val="00AD1DE8"/>
    <w:rsid w:val="00C147BF"/>
    <w:rsid w:val="00D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5733"/>
  <w15:chartTrackingRefBased/>
  <w15:docId w15:val="{1F3C0C8F-5069-4839-AAF4-4BA10F4E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2019-02-19T04:02:00Z</dcterms:created>
  <dcterms:modified xsi:type="dcterms:W3CDTF">2019-02-19T05:24:00Z</dcterms:modified>
</cp:coreProperties>
</file>