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MATLAB/Simulink,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WireShark, Git, SVN, ADAS, Five Why, 8D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Molex </w:t>
      </w:r>
      <w:r>
        <w:rPr>
          <w:rFonts w:ascii="Calibri" w:hAnsi="Calibri"/>
          <w:b/>
          <w:bCs/>
          <w:color w:val="auto"/>
          <w:sz w:val="22"/>
          <w:szCs w:val="22"/>
        </w:rPr>
        <w:t>LLC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>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2</Pages>
  <Words>931</Words>
  <Characters>5669</Characters>
  <CharactersWithSpaces>6811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2024-09-12T12:46:59Z</dcterms:modified>
  <cp:revision>305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