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70703" w14:textId="77777777" w:rsidR="00C743E6" w:rsidRDefault="006F17B3" w:rsidP="00C743E6">
      <w:pPr>
        <w:ind w:left="-908" w:right="-709" w:firstLine="4111"/>
        <w:rPr>
          <w:rFonts w:asciiTheme="majorBidi" w:hAnsiTheme="majorBidi" w:cstheme="majorBidi"/>
          <w:b/>
          <w:bCs/>
          <w:sz w:val="36"/>
          <w:szCs w:val="36"/>
          <w:rtl/>
        </w:rPr>
      </w:pPr>
      <w:r w:rsidRPr="006F17B3">
        <w:rPr>
          <w:rFonts w:asciiTheme="majorBidi" w:hAnsiTheme="majorBidi" w:cstheme="majorBidi"/>
          <w:b/>
          <w:bCs/>
          <w:sz w:val="52"/>
          <w:szCs w:val="52"/>
          <w:rtl/>
        </w:rPr>
        <w:t>أهداف التطبيق</w:t>
      </w:r>
    </w:p>
    <w:p w14:paraId="612A5F26" w14:textId="3E6F8BDD" w:rsidR="00C743E6" w:rsidRPr="001C33B4" w:rsidRDefault="006F17B3" w:rsidP="00C743E6">
      <w:pPr>
        <w:ind w:left="-908" w:right="-709" w:firstLine="4111"/>
        <w:rPr>
          <w:rFonts w:asciiTheme="majorBidi" w:hAnsiTheme="majorBidi" w:cstheme="majorBidi"/>
          <w:b/>
          <w:bCs/>
          <w:sz w:val="32"/>
          <w:szCs w:val="32"/>
          <w:rtl/>
        </w:rPr>
      </w:pPr>
      <w:r w:rsidRPr="006F17B3">
        <w:rPr>
          <w:rFonts w:asciiTheme="majorBidi" w:hAnsiTheme="majorBidi" w:cstheme="majorBidi"/>
          <w:b/>
          <w:bCs/>
          <w:sz w:val="36"/>
          <w:szCs w:val="36"/>
          <w:rtl/>
        </w:rPr>
        <w:br/>
      </w:r>
      <w:r w:rsidR="00C743E6" w:rsidRPr="001C33B4">
        <w:rPr>
          <w:rFonts w:asciiTheme="majorBidi" w:hAnsiTheme="majorBidi" w:cstheme="majorBidi"/>
          <w:b/>
          <w:bCs/>
          <w:sz w:val="32"/>
          <w:szCs w:val="32"/>
          <w:rtl/>
        </w:rPr>
        <w:t>يهدف مشروع تطبيق التوصيل إلى تطوير منصة رقمية ذكية تسهّل إدارة عمليات التوصيل وتتبع الشحنات، مع التركيز على تمكين المناديب من أداء مهامهم بكفاءة وسرعة. يركّز التطبيق على الأتمتة، الدقة، وسهولة الاستخدام، مما يُعزز من تجربة العملاء، ويزيد من كفاءة العمليات التشغيلية</w:t>
      </w:r>
      <w:r w:rsidRPr="001C33B4">
        <w:rPr>
          <w:rFonts w:asciiTheme="majorBidi" w:hAnsiTheme="majorBidi" w:cstheme="majorBidi" w:hint="cs"/>
          <w:b/>
          <w:bCs/>
          <w:sz w:val="32"/>
          <w:szCs w:val="32"/>
          <w:rtl/>
        </w:rPr>
        <w:t xml:space="preserve"> </w:t>
      </w:r>
    </w:p>
    <w:p w14:paraId="58A1E65E" w14:textId="2A436EA7" w:rsidR="006A3789" w:rsidRPr="001C33B4" w:rsidRDefault="006A3789" w:rsidP="006A3789">
      <w:pPr>
        <w:ind w:left="-1333" w:right="-1560" w:firstLine="141"/>
        <w:jc w:val="center"/>
        <w:rPr>
          <w:rFonts w:asciiTheme="majorBidi" w:hAnsiTheme="majorBidi" w:cstheme="majorBidi"/>
          <w:b/>
          <w:bCs/>
          <w:sz w:val="32"/>
          <w:szCs w:val="32"/>
          <w:rtl/>
        </w:rPr>
      </w:pPr>
      <w:r w:rsidRPr="001C33B4">
        <w:rPr>
          <w:rFonts w:asciiTheme="majorBidi" w:hAnsiTheme="majorBidi" w:cstheme="majorBidi" w:hint="cs"/>
          <w:b/>
          <w:bCs/>
          <w:sz w:val="32"/>
          <w:szCs w:val="32"/>
          <w:rtl/>
        </w:rPr>
        <w:t>المميزات</w:t>
      </w:r>
    </w:p>
    <w:p w14:paraId="5AEB069A" w14:textId="3B557623" w:rsidR="00C743E6" w:rsidRPr="00C743E6" w:rsidRDefault="00C743E6" w:rsidP="00C743E6">
      <w:pPr>
        <w:ind w:left="-1333" w:right="-1560" w:firstLine="141"/>
        <w:rPr>
          <w:rFonts w:asciiTheme="majorBidi" w:hAnsiTheme="majorBidi" w:cstheme="majorBidi" w:hint="cs"/>
          <w:b/>
          <w:bCs/>
          <w:sz w:val="32"/>
          <w:szCs w:val="32"/>
          <w:rtl/>
        </w:rPr>
      </w:pPr>
      <w:r w:rsidRPr="001C33B4">
        <w:rPr>
          <w:rFonts w:asciiTheme="majorBidi" w:hAnsiTheme="majorBidi" w:cstheme="majorBidi"/>
          <w:b/>
          <w:bCs/>
          <w:sz w:val="32"/>
          <w:szCs w:val="32"/>
        </w:rPr>
        <w:t xml:space="preserve"> -</w:t>
      </w:r>
      <w:proofErr w:type="gramStart"/>
      <w:r w:rsidRPr="001C33B4">
        <w:rPr>
          <w:rFonts w:asciiTheme="majorBidi" w:hAnsiTheme="majorBidi" w:cstheme="majorBidi"/>
          <w:b/>
          <w:bCs/>
          <w:sz w:val="32"/>
          <w:szCs w:val="32"/>
        </w:rPr>
        <w:t>1</w:t>
      </w:r>
      <w:r w:rsidRPr="00C743E6">
        <w:rPr>
          <w:rFonts w:asciiTheme="majorBidi" w:hAnsiTheme="majorBidi" w:cstheme="majorBidi"/>
          <w:b/>
          <w:bCs/>
          <w:sz w:val="32"/>
          <w:szCs w:val="32"/>
        </w:rPr>
        <w:t xml:space="preserve">  </w:t>
      </w:r>
      <w:r w:rsidRPr="00C743E6">
        <w:rPr>
          <w:rFonts w:asciiTheme="majorBidi" w:hAnsiTheme="majorBidi" w:cstheme="majorBidi"/>
          <w:b/>
          <w:bCs/>
          <w:sz w:val="32"/>
          <w:szCs w:val="32"/>
          <w:rtl/>
        </w:rPr>
        <w:t>تحسين</w:t>
      </w:r>
      <w:proofErr w:type="gramEnd"/>
      <w:r w:rsidRPr="00C743E6">
        <w:rPr>
          <w:rFonts w:asciiTheme="majorBidi" w:hAnsiTheme="majorBidi" w:cstheme="majorBidi"/>
          <w:b/>
          <w:bCs/>
          <w:sz w:val="32"/>
          <w:szCs w:val="32"/>
          <w:rtl/>
        </w:rPr>
        <w:t xml:space="preserve"> إدارة المناديب</w:t>
      </w:r>
      <w:r w:rsidRPr="00C743E6">
        <w:rPr>
          <w:rFonts w:asciiTheme="majorBidi" w:hAnsiTheme="majorBidi" w:cstheme="majorBidi"/>
          <w:b/>
          <w:bCs/>
          <w:sz w:val="32"/>
          <w:szCs w:val="32"/>
        </w:rPr>
        <w:t>:</w:t>
      </w:r>
    </w:p>
    <w:p w14:paraId="05691C8A" w14:textId="77777777" w:rsidR="00C743E6" w:rsidRPr="00C743E6" w:rsidRDefault="00C743E6" w:rsidP="00C743E6">
      <w:pPr>
        <w:numPr>
          <w:ilvl w:val="0"/>
          <w:numId w:val="1"/>
        </w:numPr>
        <w:ind w:right="-1560"/>
        <w:rPr>
          <w:rFonts w:asciiTheme="majorBidi" w:hAnsiTheme="majorBidi" w:cstheme="majorBidi"/>
          <w:b/>
          <w:bCs/>
          <w:sz w:val="32"/>
          <w:szCs w:val="32"/>
        </w:rPr>
      </w:pPr>
      <w:r w:rsidRPr="00C743E6">
        <w:rPr>
          <w:rFonts w:asciiTheme="majorBidi" w:hAnsiTheme="majorBidi" w:cstheme="majorBidi"/>
          <w:b/>
          <w:bCs/>
          <w:sz w:val="32"/>
          <w:szCs w:val="32"/>
          <w:rtl/>
        </w:rPr>
        <w:t>تمكين الإدارة من متابعة المناديب بشكل مباشر (الموقع، الأداء، عدد الشحنات، إلخ)</w:t>
      </w:r>
      <w:r w:rsidRPr="00C743E6">
        <w:rPr>
          <w:rFonts w:asciiTheme="majorBidi" w:hAnsiTheme="majorBidi" w:cstheme="majorBidi"/>
          <w:b/>
          <w:bCs/>
          <w:sz w:val="32"/>
          <w:szCs w:val="32"/>
        </w:rPr>
        <w:t>.</w:t>
      </w:r>
    </w:p>
    <w:p w14:paraId="2C787E66" w14:textId="77777777" w:rsidR="00C743E6" w:rsidRPr="00C743E6" w:rsidRDefault="00C743E6" w:rsidP="00C743E6">
      <w:pPr>
        <w:numPr>
          <w:ilvl w:val="0"/>
          <w:numId w:val="1"/>
        </w:numPr>
        <w:ind w:right="-1560"/>
        <w:rPr>
          <w:rFonts w:asciiTheme="majorBidi" w:hAnsiTheme="majorBidi" w:cstheme="majorBidi"/>
          <w:b/>
          <w:bCs/>
          <w:sz w:val="32"/>
          <w:szCs w:val="32"/>
        </w:rPr>
      </w:pPr>
      <w:r w:rsidRPr="00C743E6">
        <w:rPr>
          <w:rFonts w:asciiTheme="majorBidi" w:hAnsiTheme="majorBidi" w:cstheme="majorBidi"/>
          <w:b/>
          <w:bCs/>
          <w:sz w:val="32"/>
          <w:szCs w:val="32"/>
          <w:rtl/>
        </w:rPr>
        <w:t>توزيع الشحنات على المناديب بطريقة ذكية وعادلة</w:t>
      </w:r>
      <w:r w:rsidRPr="00C743E6">
        <w:rPr>
          <w:rFonts w:asciiTheme="majorBidi" w:hAnsiTheme="majorBidi" w:cstheme="majorBidi"/>
          <w:b/>
          <w:bCs/>
          <w:sz w:val="32"/>
          <w:szCs w:val="32"/>
        </w:rPr>
        <w:t>.</w:t>
      </w:r>
    </w:p>
    <w:p w14:paraId="2595E599" w14:textId="09E94CF8" w:rsidR="00C743E6" w:rsidRPr="00C743E6" w:rsidRDefault="00C743E6" w:rsidP="00C743E6">
      <w:pPr>
        <w:ind w:left="-1333" w:right="-1560" w:firstLine="141"/>
        <w:rPr>
          <w:rFonts w:asciiTheme="majorBidi" w:hAnsiTheme="majorBidi" w:cstheme="majorBidi"/>
          <w:b/>
          <w:bCs/>
          <w:sz w:val="32"/>
          <w:szCs w:val="32"/>
        </w:rPr>
      </w:pPr>
      <w:r w:rsidRPr="001C33B4">
        <w:rPr>
          <w:rFonts w:asciiTheme="majorBidi" w:hAnsiTheme="majorBidi" w:cstheme="majorBidi"/>
          <w:b/>
          <w:bCs/>
          <w:sz w:val="32"/>
          <w:szCs w:val="32"/>
        </w:rPr>
        <w:t xml:space="preserve"> -</w:t>
      </w:r>
      <w:proofErr w:type="gramStart"/>
      <w:r w:rsidRPr="001C33B4">
        <w:rPr>
          <w:rFonts w:asciiTheme="majorBidi" w:hAnsiTheme="majorBidi" w:cstheme="majorBidi"/>
          <w:b/>
          <w:bCs/>
          <w:sz w:val="32"/>
          <w:szCs w:val="32"/>
        </w:rPr>
        <w:t>2</w:t>
      </w:r>
      <w:r w:rsidRPr="00C743E6">
        <w:rPr>
          <w:rFonts w:asciiTheme="majorBidi" w:hAnsiTheme="majorBidi" w:cstheme="majorBidi"/>
          <w:b/>
          <w:bCs/>
          <w:sz w:val="32"/>
          <w:szCs w:val="32"/>
        </w:rPr>
        <w:t xml:space="preserve">  </w:t>
      </w:r>
      <w:r w:rsidRPr="00C743E6">
        <w:rPr>
          <w:rFonts w:asciiTheme="majorBidi" w:hAnsiTheme="majorBidi" w:cstheme="majorBidi"/>
          <w:b/>
          <w:bCs/>
          <w:sz w:val="32"/>
          <w:szCs w:val="32"/>
          <w:rtl/>
        </w:rPr>
        <w:t>تسهيل</w:t>
      </w:r>
      <w:proofErr w:type="gramEnd"/>
      <w:r w:rsidRPr="00C743E6">
        <w:rPr>
          <w:rFonts w:asciiTheme="majorBidi" w:hAnsiTheme="majorBidi" w:cstheme="majorBidi"/>
          <w:b/>
          <w:bCs/>
          <w:sz w:val="32"/>
          <w:szCs w:val="32"/>
          <w:rtl/>
        </w:rPr>
        <w:t xml:space="preserve"> إضافة الشحنات عبر</w:t>
      </w:r>
      <w:r w:rsidRPr="00C743E6">
        <w:rPr>
          <w:rFonts w:asciiTheme="majorBidi" w:hAnsiTheme="majorBidi" w:cstheme="majorBidi"/>
          <w:b/>
          <w:bCs/>
          <w:sz w:val="32"/>
          <w:szCs w:val="32"/>
        </w:rPr>
        <w:t xml:space="preserve"> QR Code:</w:t>
      </w:r>
    </w:p>
    <w:p w14:paraId="0295F08F" w14:textId="77777777" w:rsidR="00C743E6" w:rsidRPr="00C743E6" w:rsidRDefault="00C743E6" w:rsidP="00C743E6">
      <w:pPr>
        <w:numPr>
          <w:ilvl w:val="0"/>
          <w:numId w:val="2"/>
        </w:numPr>
        <w:ind w:right="-1560"/>
        <w:rPr>
          <w:rFonts w:asciiTheme="majorBidi" w:hAnsiTheme="majorBidi" w:cstheme="majorBidi"/>
          <w:b/>
          <w:bCs/>
          <w:sz w:val="32"/>
          <w:szCs w:val="32"/>
        </w:rPr>
      </w:pPr>
      <w:r w:rsidRPr="00C743E6">
        <w:rPr>
          <w:rFonts w:asciiTheme="majorBidi" w:hAnsiTheme="majorBidi" w:cstheme="majorBidi"/>
          <w:b/>
          <w:bCs/>
          <w:sz w:val="32"/>
          <w:szCs w:val="32"/>
          <w:rtl/>
        </w:rPr>
        <w:t xml:space="preserve">تمكين المندوب من عمل مسح (إسكان) على </w:t>
      </w:r>
      <w:r w:rsidRPr="00C743E6">
        <w:rPr>
          <w:rFonts w:asciiTheme="majorBidi" w:hAnsiTheme="majorBidi" w:cstheme="majorBidi"/>
          <w:b/>
          <w:bCs/>
          <w:sz w:val="32"/>
          <w:szCs w:val="32"/>
        </w:rPr>
        <w:t xml:space="preserve">QR </w:t>
      </w:r>
      <w:r w:rsidRPr="00C743E6">
        <w:rPr>
          <w:rFonts w:asciiTheme="majorBidi" w:hAnsiTheme="majorBidi" w:cstheme="majorBidi"/>
          <w:b/>
          <w:bCs/>
          <w:sz w:val="32"/>
          <w:szCs w:val="32"/>
          <w:rtl/>
        </w:rPr>
        <w:t>كود مرتبط بالشحنة</w:t>
      </w:r>
      <w:r w:rsidRPr="00C743E6">
        <w:rPr>
          <w:rFonts w:asciiTheme="majorBidi" w:hAnsiTheme="majorBidi" w:cstheme="majorBidi"/>
          <w:b/>
          <w:bCs/>
          <w:sz w:val="32"/>
          <w:szCs w:val="32"/>
        </w:rPr>
        <w:t>.</w:t>
      </w:r>
    </w:p>
    <w:p w14:paraId="4D3A467C" w14:textId="77777777" w:rsidR="00C743E6" w:rsidRPr="00C743E6" w:rsidRDefault="00C743E6" w:rsidP="00C743E6">
      <w:pPr>
        <w:numPr>
          <w:ilvl w:val="0"/>
          <w:numId w:val="2"/>
        </w:numPr>
        <w:ind w:right="-1560"/>
        <w:rPr>
          <w:rFonts w:asciiTheme="majorBidi" w:hAnsiTheme="majorBidi" w:cstheme="majorBidi"/>
          <w:b/>
          <w:bCs/>
          <w:sz w:val="32"/>
          <w:szCs w:val="32"/>
        </w:rPr>
      </w:pPr>
      <w:r w:rsidRPr="00C743E6">
        <w:rPr>
          <w:rFonts w:asciiTheme="majorBidi" w:hAnsiTheme="majorBidi" w:cstheme="majorBidi"/>
          <w:b/>
          <w:bCs/>
          <w:sz w:val="32"/>
          <w:szCs w:val="32"/>
          <w:rtl/>
        </w:rPr>
        <w:t>بمجرد المسح، يتم إضافة الشحنة تلقائيًا إلى حساب المندوب في النظام</w:t>
      </w:r>
      <w:r w:rsidRPr="00C743E6">
        <w:rPr>
          <w:rFonts w:asciiTheme="majorBidi" w:hAnsiTheme="majorBidi" w:cstheme="majorBidi"/>
          <w:b/>
          <w:bCs/>
          <w:sz w:val="32"/>
          <w:szCs w:val="32"/>
        </w:rPr>
        <w:t>.</w:t>
      </w:r>
    </w:p>
    <w:p w14:paraId="4FAEE727" w14:textId="77777777" w:rsidR="00C743E6" w:rsidRPr="00C743E6" w:rsidRDefault="00C743E6" w:rsidP="00C743E6">
      <w:pPr>
        <w:numPr>
          <w:ilvl w:val="0"/>
          <w:numId w:val="2"/>
        </w:numPr>
        <w:ind w:right="-1560"/>
        <w:rPr>
          <w:rFonts w:asciiTheme="majorBidi" w:hAnsiTheme="majorBidi" w:cstheme="majorBidi"/>
          <w:b/>
          <w:bCs/>
          <w:sz w:val="32"/>
          <w:szCs w:val="32"/>
        </w:rPr>
      </w:pPr>
      <w:r w:rsidRPr="00C743E6">
        <w:rPr>
          <w:rFonts w:asciiTheme="majorBidi" w:hAnsiTheme="majorBidi" w:cstheme="majorBidi"/>
          <w:b/>
          <w:bCs/>
          <w:sz w:val="32"/>
          <w:szCs w:val="32"/>
          <w:rtl/>
        </w:rPr>
        <w:t>تقليل الأخطاء اليدوية وسرعة الإنجاز</w:t>
      </w:r>
      <w:r w:rsidRPr="00C743E6">
        <w:rPr>
          <w:rFonts w:asciiTheme="majorBidi" w:hAnsiTheme="majorBidi" w:cstheme="majorBidi"/>
          <w:b/>
          <w:bCs/>
          <w:sz w:val="32"/>
          <w:szCs w:val="32"/>
        </w:rPr>
        <w:t>.</w:t>
      </w:r>
    </w:p>
    <w:p w14:paraId="03E6A76D" w14:textId="40688AEE" w:rsidR="00C743E6" w:rsidRPr="00C743E6" w:rsidRDefault="00CA34DB" w:rsidP="00C743E6">
      <w:pPr>
        <w:ind w:left="-1333" w:right="-1560" w:firstLine="141"/>
        <w:rPr>
          <w:rFonts w:asciiTheme="majorBidi" w:hAnsiTheme="majorBidi" w:cstheme="majorBidi"/>
          <w:b/>
          <w:bCs/>
          <w:sz w:val="32"/>
          <w:szCs w:val="32"/>
        </w:rPr>
      </w:pPr>
      <w:r w:rsidRPr="001C33B4">
        <w:rPr>
          <w:rFonts w:asciiTheme="majorBidi" w:hAnsiTheme="majorBidi" w:cstheme="majorBidi"/>
          <w:b/>
          <w:bCs/>
          <w:sz w:val="32"/>
          <w:szCs w:val="32"/>
        </w:rPr>
        <w:t xml:space="preserve"> -</w:t>
      </w:r>
      <w:proofErr w:type="gramStart"/>
      <w:r w:rsidRPr="001C33B4">
        <w:rPr>
          <w:rFonts w:asciiTheme="majorBidi" w:hAnsiTheme="majorBidi" w:cstheme="majorBidi"/>
          <w:b/>
          <w:bCs/>
          <w:sz w:val="32"/>
          <w:szCs w:val="32"/>
        </w:rPr>
        <w:t>3</w:t>
      </w:r>
      <w:r w:rsidR="00C743E6" w:rsidRPr="00C743E6">
        <w:rPr>
          <w:rFonts w:asciiTheme="majorBidi" w:hAnsiTheme="majorBidi" w:cstheme="majorBidi"/>
          <w:b/>
          <w:bCs/>
          <w:sz w:val="32"/>
          <w:szCs w:val="32"/>
        </w:rPr>
        <w:t xml:space="preserve">  </w:t>
      </w:r>
      <w:r w:rsidR="00C743E6" w:rsidRPr="00C743E6">
        <w:rPr>
          <w:rFonts w:asciiTheme="majorBidi" w:hAnsiTheme="majorBidi" w:cstheme="majorBidi"/>
          <w:b/>
          <w:bCs/>
          <w:sz w:val="32"/>
          <w:szCs w:val="32"/>
          <w:rtl/>
        </w:rPr>
        <w:t>تتبع</w:t>
      </w:r>
      <w:proofErr w:type="gramEnd"/>
      <w:r w:rsidR="00C743E6" w:rsidRPr="00C743E6">
        <w:rPr>
          <w:rFonts w:asciiTheme="majorBidi" w:hAnsiTheme="majorBidi" w:cstheme="majorBidi"/>
          <w:b/>
          <w:bCs/>
          <w:sz w:val="32"/>
          <w:szCs w:val="32"/>
          <w:rtl/>
        </w:rPr>
        <w:t xml:space="preserve"> الشحنات في الوقت الحقيقي</w:t>
      </w:r>
      <w:r w:rsidR="00C743E6" w:rsidRPr="00C743E6">
        <w:rPr>
          <w:rFonts w:asciiTheme="majorBidi" w:hAnsiTheme="majorBidi" w:cstheme="majorBidi"/>
          <w:b/>
          <w:bCs/>
          <w:sz w:val="32"/>
          <w:szCs w:val="32"/>
        </w:rPr>
        <w:t>:</w:t>
      </w:r>
    </w:p>
    <w:p w14:paraId="42B1B56C" w14:textId="638BAA22" w:rsidR="00C743E6" w:rsidRPr="00C743E6" w:rsidRDefault="00C743E6" w:rsidP="00C743E6">
      <w:pPr>
        <w:numPr>
          <w:ilvl w:val="0"/>
          <w:numId w:val="3"/>
        </w:numPr>
        <w:ind w:right="-1560"/>
        <w:rPr>
          <w:rFonts w:asciiTheme="majorBidi" w:hAnsiTheme="majorBidi" w:cstheme="majorBidi"/>
          <w:b/>
          <w:bCs/>
          <w:sz w:val="32"/>
          <w:szCs w:val="32"/>
        </w:rPr>
      </w:pPr>
      <w:r w:rsidRPr="00C743E6">
        <w:rPr>
          <w:rFonts w:asciiTheme="majorBidi" w:hAnsiTheme="majorBidi" w:cstheme="majorBidi"/>
          <w:b/>
          <w:bCs/>
          <w:sz w:val="32"/>
          <w:szCs w:val="32"/>
          <w:rtl/>
        </w:rPr>
        <w:t>عرض حالة كل شحنة (تم الاستلام – جاري التوصيل – تم التوصيل</w:t>
      </w:r>
      <w:r w:rsidR="00643A1B" w:rsidRPr="001C33B4">
        <w:rPr>
          <w:rFonts w:asciiTheme="majorBidi" w:hAnsiTheme="majorBidi" w:cstheme="majorBidi"/>
          <w:b/>
          <w:bCs/>
          <w:sz w:val="32"/>
          <w:szCs w:val="32"/>
        </w:rPr>
        <w:t>,</w:t>
      </w:r>
      <w:r w:rsidR="00643A1B" w:rsidRPr="001C33B4">
        <w:rPr>
          <w:rFonts w:asciiTheme="majorBidi" w:hAnsiTheme="majorBidi" w:cstheme="majorBidi" w:hint="cs"/>
          <w:b/>
          <w:bCs/>
          <w:sz w:val="32"/>
          <w:szCs w:val="32"/>
          <w:rtl/>
        </w:rPr>
        <w:t>مرتجعات</w:t>
      </w:r>
      <w:r w:rsidRPr="00C743E6">
        <w:rPr>
          <w:rFonts w:asciiTheme="majorBidi" w:hAnsiTheme="majorBidi" w:cstheme="majorBidi"/>
          <w:b/>
          <w:bCs/>
          <w:sz w:val="32"/>
          <w:szCs w:val="32"/>
          <w:rtl/>
        </w:rPr>
        <w:t>)</w:t>
      </w:r>
      <w:r w:rsidRPr="00C743E6">
        <w:rPr>
          <w:rFonts w:asciiTheme="majorBidi" w:hAnsiTheme="majorBidi" w:cstheme="majorBidi"/>
          <w:b/>
          <w:bCs/>
          <w:sz w:val="32"/>
          <w:szCs w:val="32"/>
        </w:rPr>
        <w:t>.</w:t>
      </w:r>
    </w:p>
    <w:p w14:paraId="3689CC3F" w14:textId="77777777" w:rsidR="00C743E6" w:rsidRPr="00C743E6" w:rsidRDefault="00C743E6" w:rsidP="00C743E6">
      <w:pPr>
        <w:numPr>
          <w:ilvl w:val="0"/>
          <w:numId w:val="3"/>
        </w:numPr>
        <w:ind w:right="-1560"/>
        <w:rPr>
          <w:rFonts w:asciiTheme="majorBidi" w:hAnsiTheme="majorBidi" w:cstheme="majorBidi"/>
          <w:b/>
          <w:bCs/>
          <w:sz w:val="32"/>
          <w:szCs w:val="32"/>
        </w:rPr>
      </w:pPr>
      <w:r w:rsidRPr="00C743E6">
        <w:rPr>
          <w:rFonts w:asciiTheme="majorBidi" w:hAnsiTheme="majorBidi" w:cstheme="majorBidi"/>
          <w:b/>
          <w:bCs/>
          <w:sz w:val="32"/>
          <w:szCs w:val="32"/>
          <w:rtl/>
        </w:rPr>
        <w:t>توفير شفافية كاملة للإدارة والعملاء</w:t>
      </w:r>
      <w:r w:rsidRPr="00C743E6">
        <w:rPr>
          <w:rFonts w:asciiTheme="majorBidi" w:hAnsiTheme="majorBidi" w:cstheme="majorBidi"/>
          <w:b/>
          <w:bCs/>
          <w:sz w:val="32"/>
          <w:szCs w:val="32"/>
        </w:rPr>
        <w:t>.</w:t>
      </w:r>
    </w:p>
    <w:p w14:paraId="5F6D68D2" w14:textId="533D4B95" w:rsidR="00C743E6" w:rsidRPr="00C743E6" w:rsidRDefault="00CA34DB" w:rsidP="00C743E6">
      <w:pPr>
        <w:ind w:left="-1333" w:right="-1560" w:firstLine="141"/>
        <w:rPr>
          <w:rFonts w:asciiTheme="majorBidi" w:hAnsiTheme="majorBidi" w:cstheme="majorBidi"/>
          <w:b/>
          <w:bCs/>
          <w:sz w:val="32"/>
          <w:szCs w:val="32"/>
        </w:rPr>
      </w:pPr>
      <w:r w:rsidRPr="001C33B4">
        <w:rPr>
          <w:rFonts w:asciiTheme="majorBidi" w:hAnsiTheme="majorBidi" w:cstheme="majorBidi"/>
          <w:b/>
          <w:bCs/>
          <w:sz w:val="32"/>
          <w:szCs w:val="32"/>
        </w:rPr>
        <w:t xml:space="preserve"> -</w:t>
      </w:r>
      <w:proofErr w:type="gramStart"/>
      <w:r w:rsidRPr="001C33B4">
        <w:rPr>
          <w:rFonts w:asciiTheme="majorBidi" w:hAnsiTheme="majorBidi" w:cstheme="majorBidi"/>
          <w:b/>
          <w:bCs/>
          <w:sz w:val="32"/>
          <w:szCs w:val="32"/>
        </w:rPr>
        <w:t>4</w:t>
      </w:r>
      <w:r w:rsidR="00C743E6" w:rsidRPr="00C743E6">
        <w:rPr>
          <w:rFonts w:asciiTheme="majorBidi" w:hAnsiTheme="majorBidi" w:cstheme="majorBidi"/>
          <w:b/>
          <w:bCs/>
          <w:sz w:val="32"/>
          <w:szCs w:val="32"/>
        </w:rPr>
        <w:t xml:space="preserve">  </w:t>
      </w:r>
      <w:r w:rsidR="00C743E6" w:rsidRPr="00C743E6">
        <w:rPr>
          <w:rFonts w:asciiTheme="majorBidi" w:hAnsiTheme="majorBidi" w:cstheme="majorBidi"/>
          <w:b/>
          <w:bCs/>
          <w:sz w:val="32"/>
          <w:szCs w:val="32"/>
          <w:rtl/>
        </w:rPr>
        <w:t>رفع</w:t>
      </w:r>
      <w:proofErr w:type="gramEnd"/>
      <w:r w:rsidR="00C743E6" w:rsidRPr="00C743E6">
        <w:rPr>
          <w:rFonts w:asciiTheme="majorBidi" w:hAnsiTheme="majorBidi" w:cstheme="majorBidi"/>
          <w:b/>
          <w:bCs/>
          <w:sz w:val="32"/>
          <w:szCs w:val="32"/>
          <w:rtl/>
        </w:rPr>
        <w:t xml:space="preserve"> كفاءة عمليات التوصيل</w:t>
      </w:r>
      <w:r w:rsidR="00C743E6" w:rsidRPr="00C743E6">
        <w:rPr>
          <w:rFonts w:asciiTheme="majorBidi" w:hAnsiTheme="majorBidi" w:cstheme="majorBidi"/>
          <w:b/>
          <w:bCs/>
          <w:sz w:val="32"/>
          <w:szCs w:val="32"/>
        </w:rPr>
        <w:t>:</w:t>
      </w:r>
    </w:p>
    <w:p w14:paraId="035B3BA0" w14:textId="77777777" w:rsidR="00C743E6" w:rsidRPr="00C743E6" w:rsidRDefault="00C743E6" w:rsidP="00C743E6">
      <w:pPr>
        <w:numPr>
          <w:ilvl w:val="0"/>
          <w:numId w:val="4"/>
        </w:numPr>
        <w:ind w:right="-1560"/>
        <w:rPr>
          <w:rFonts w:asciiTheme="majorBidi" w:hAnsiTheme="majorBidi" w:cstheme="majorBidi"/>
          <w:b/>
          <w:bCs/>
          <w:sz w:val="32"/>
          <w:szCs w:val="32"/>
        </w:rPr>
      </w:pPr>
      <w:r w:rsidRPr="00C743E6">
        <w:rPr>
          <w:rFonts w:asciiTheme="majorBidi" w:hAnsiTheme="majorBidi" w:cstheme="majorBidi"/>
          <w:b/>
          <w:bCs/>
          <w:sz w:val="32"/>
          <w:szCs w:val="32"/>
          <w:rtl/>
        </w:rPr>
        <w:t>تقليل الوقت المستغرق في استلام وتسليم الشحنات</w:t>
      </w:r>
      <w:r w:rsidRPr="00C743E6">
        <w:rPr>
          <w:rFonts w:asciiTheme="majorBidi" w:hAnsiTheme="majorBidi" w:cstheme="majorBidi"/>
          <w:b/>
          <w:bCs/>
          <w:sz w:val="32"/>
          <w:szCs w:val="32"/>
        </w:rPr>
        <w:t>.</w:t>
      </w:r>
    </w:p>
    <w:p w14:paraId="5E0B1BDA" w14:textId="77777777" w:rsidR="00C743E6" w:rsidRPr="00C743E6" w:rsidRDefault="00C743E6" w:rsidP="00C743E6">
      <w:pPr>
        <w:numPr>
          <w:ilvl w:val="0"/>
          <w:numId w:val="4"/>
        </w:numPr>
        <w:ind w:right="-1560"/>
        <w:rPr>
          <w:rFonts w:asciiTheme="majorBidi" w:hAnsiTheme="majorBidi" w:cstheme="majorBidi"/>
          <w:b/>
          <w:bCs/>
          <w:sz w:val="32"/>
          <w:szCs w:val="32"/>
        </w:rPr>
      </w:pPr>
      <w:r w:rsidRPr="00C743E6">
        <w:rPr>
          <w:rFonts w:asciiTheme="majorBidi" w:hAnsiTheme="majorBidi" w:cstheme="majorBidi"/>
          <w:b/>
          <w:bCs/>
          <w:sz w:val="32"/>
          <w:szCs w:val="32"/>
          <w:rtl/>
        </w:rPr>
        <w:t>تحسين دقة تسليم الطلبات</w:t>
      </w:r>
      <w:r w:rsidRPr="00C743E6">
        <w:rPr>
          <w:rFonts w:asciiTheme="majorBidi" w:hAnsiTheme="majorBidi" w:cstheme="majorBidi"/>
          <w:b/>
          <w:bCs/>
          <w:sz w:val="32"/>
          <w:szCs w:val="32"/>
        </w:rPr>
        <w:t>.</w:t>
      </w:r>
    </w:p>
    <w:p w14:paraId="6B3852E8" w14:textId="3658F962" w:rsidR="00C743E6" w:rsidRPr="00C743E6" w:rsidRDefault="00CA34DB" w:rsidP="00C743E6">
      <w:pPr>
        <w:ind w:left="-1333" w:right="-1560" w:firstLine="141"/>
        <w:rPr>
          <w:rFonts w:asciiTheme="majorBidi" w:hAnsiTheme="majorBidi" w:cstheme="majorBidi"/>
          <w:b/>
          <w:bCs/>
          <w:sz w:val="32"/>
          <w:szCs w:val="32"/>
        </w:rPr>
      </w:pPr>
      <w:r w:rsidRPr="001C33B4">
        <w:rPr>
          <w:rFonts w:asciiTheme="majorBidi" w:hAnsiTheme="majorBidi" w:cstheme="majorBidi"/>
          <w:b/>
          <w:bCs/>
          <w:sz w:val="32"/>
          <w:szCs w:val="32"/>
        </w:rPr>
        <w:t xml:space="preserve"> -</w:t>
      </w:r>
      <w:proofErr w:type="gramStart"/>
      <w:r w:rsidRPr="001C33B4">
        <w:rPr>
          <w:rFonts w:asciiTheme="majorBidi" w:hAnsiTheme="majorBidi" w:cstheme="majorBidi"/>
          <w:b/>
          <w:bCs/>
          <w:sz w:val="32"/>
          <w:szCs w:val="32"/>
        </w:rPr>
        <w:t>5</w:t>
      </w:r>
      <w:r w:rsidR="00C743E6" w:rsidRPr="00C743E6">
        <w:rPr>
          <w:rFonts w:asciiTheme="majorBidi" w:hAnsiTheme="majorBidi" w:cstheme="majorBidi"/>
          <w:b/>
          <w:bCs/>
          <w:sz w:val="32"/>
          <w:szCs w:val="32"/>
        </w:rPr>
        <w:t xml:space="preserve">  </w:t>
      </w:r>
      <w:r w:rsidR="00C743E6" w:rsidRPr="00C743E6">
        <w:rPr>
          <w:rFonts w:asciiTheme="majorBidi" w:hAnsiTheme="majorBidi" w:cstheme="majorBidi"/>
          <w:b/>
          <w:bCs/>
          <w:sz w:val="32"/>
          <w:szCs w:val="32"/>
          <w:rtl/>
        </w:rPr>
        <w:t>تحسين</w:t>
      </w:r>
      <w:proofErr w:type="gramEnd"/>
      <w:r w:rsidR="00C743E6" w:rsidRPr="00C743E6">
        <w:rPr>
          <w:rFonts w:asciiTheme="majorBidi" w:hAnsiTheme="majorBidi" w:cstheme="majorBidi"/>
          <w:b/>
          <w:bCs/>
          <w:sz w:val="32"/>
          <w:szCs w:val="32"/>
          <w:rtl/>
        </w:rPr>
        <w:t xml:space="preserve"> تجربة المستخدم (المندوب والإدارة)</w:t>
      </w:r>
      <w:r w:rsidR="00C743E6" w:rsidRPr="00C743E6">
        <w:rPr>
          <w:rFonts w:asciiTheme="majorBidi" w:hAnsiTheme="majorBidi" w:cstheme="majorBidi"/>
          <w:b/>
          <w:bCs/>
          <w:sz w:val="32"/>
          <w:szCs w:val="32"/>
        </w:rPr>
        <w:t>:</w:t>
      </w:r>
    </w:p>
    <w:p w14:paraId="6AD190E1" w14:textId="77777777" w:rsidR="00C743E6" w:rsidRPr="00C743E6" w:rsidRDefault="00C743E6" w:rsidP="00C743E6">
      <w:pPr>
        <w:numPr>
          <w:ilvl w:val="0"/>
          <w:numId w:val="5"/>
        </w:numPr>
        <w:ind w:right="-1560"/>
        <w:rPr>
          <w:rFonts w:asciiTheme="majorBidi" w:hAnsiTheme="majorBidi" w:cstheme="majorBidi"/>
          <w:b/>
          <w:bCs/>
          <w:sz w:val="32"/>
          <w:szCs w:val="32"/>
        </w:rPr>
      </w:pPr>
      <w:r w:rsidRPr="00C743E6">
        <w:rPr>
          <w:rFonts w:asciiTheme="majorBidi" w:hAnsiTheme="majorBidi" w:cstheme="majorBidi"/>
          <w:b/>
          <w:bCs/>
          <w:sz w:val="32"/>
          <w:szCs w:val="32"/>
          <w:rtl/>
        </w:rPr>
        <w:t>واجهة سهلة الاستخدام</w:t>
      </w:r>
      <w:r w:rsidRPr="00C743E6">
        <w:rPr>
          <w:rFonts w:asciiTheme="majorBidi" w:hAnsiTheme="majorBidi" w:cstheme="majorBidi"/>
          <w:b/>
          <w:bCs/>
          <w:sz w:val="32"/>
          <w:szCs w:val="32"/>
        </w:rPr>
        <w:t>.</w:t>
      </w:r>
    </w:p>
    <w:p w14:paraId="04AFF8A9" w14:textId="77777777" w:rsidR="00C743E6" w:rsidRPr="00C743E6" w:rsidRDefault="00C743E6" w:rsidP="00C743E6">
      <w:pPr>
        <w:numPr>
          <w:ilvl w:val="0"/>
          <w:numId w:val="5"/>
        </w:numPr>
        <w:ind w:right="-1560"/>
        <w:rPr>
          <w:rFonts w:asciiTheme="majorBidi" w:hAnsiTheme="majorBidi" w:cstheme="majorBidi"/>
          <w:b/>
          <w:bCs/>
          <w:sz w:val="32"/>
          <w:szCs w:val="32"/>
        </w:rPr>
      </w:pPr>
      <w:r w:rsidRPr="00C743E6">
        <w:rPr>
          <w:rFonts w:asciiTheme="majorBidi" w:hAnsiTheme="majorBidi" w:cstheme="majorBidi"/>
          <w:b/>
          <w:bCs/>
          <w:sz w:val="32"/>
          <w:szCs w:val="32"/>
          <w:rtl/>
        </w:rPr>
        <w:t>إشعارات وتنبيهات لحالة الشحنات أو المهام الجديدة</w:t>
      </w:r>
      <w:r w:rsidRPr="00C743E6">
        <w:rPr>
          <w:rFonts w:asciiTheme="majorBidi" w:hAnsiTheme="majorBidi" w:cstheme="majorBidi"/>
          <w:b/>
          <w:bCs/>
          <w:sz w:val="32"/>
          <w:szCs w:val="32"/>
        </w:rPr>
        <w:t>.</w:t>
      </w:r>
    </w:p>
    <w:p w14:paraId="6DE314AD" w14:textId="1074707E" w:rsidR="00C743E6" w:rsidRPr="00C743E6" w:rsidRDefault="00CA34DB" w:rsidP="00C743E6">
      <w:pPr>
        <w:ind w:left="-1333" w:right="-1560" w:firstLine="141"/>
        <w:rPr>
          <w:rFonts w:asciiTheme="majorBidi" w:hAnsiTheme="majorBidi" w:cstheme="majorBidi"/>
          <w:b/>
          <w:bCs/>
          <w:sz w:val="32"/>
          <w:szCs w:val="32"/>
        </w:rPr>
      </w:pPr>
      <w:r w:rsidRPr="001C33B4">
        <w:rPr>
          <w:rFonts w:asciiTheme="majorBidi" w:hAnsiTheme="majorBidi" w:cstheme="majorBidi"/>
          <w:b/>
          <w:bCs/>
          <w:sz w:val="32"/>
          <w:szCs w:val="32"/>
        </w:rPr>
        <w:t xml:space="preserve"> -</w:t>
      </w:r>
      <w:proofErr w:type="gramStart"/>
      <w:r w:rsidRPr="001C33B4">
        <w:rPr>
          <w:rFonts w:asciiTheme="majorBidi" w:hAnsiTheme="majorBidi" w:cstheme="majorBidi"/>
          <w:b/>
          <w:bCs/>
          <w:sz w:val="32"/>
          <w:szCs w:val="32"/>
        </w:rPr>
        <w:t>6</w:t>
      </w:r>
      <w:r w:rsidR="00C743E6" w:rsidRPr="00C743E6">
        <w:rPr>
          <w:rFonts w:asciiTheme="majorBidi" w:hAnsiTheme="majorBidi" w:cstheme="majorBidi"/>
          <w:b/>
          <w:bCs/>
          <w:sz w:val="32"/>
          <w:szCs w:val="32"/>
        </w:rPr>
        <w:t xml:space="preserve">  </w:t>
      </w:r>
      <w:r w:rsidR="00C743E6" w:rsidRPr="00C743E6">
        <w:rPr>
          <w:rFonts w:asciiTheme="majorBidi" w:hAnsiTheme="majorBidi" w:cstheme="majorBidi"/>
          <w:b/>
          <w:bCs/>
          <w:sz w:val="32"/>
          <w:szCs w:val="32"/>
          <w:rtl/>
        </w:rPr>
        <w:t>تقارير</w:t>
      </w:r>
      <w:proofErr w:type="gramEnd"/>
      <w:r w:rsidR="00C743E6" w:rsidRPr="00C743E6">
        <w:rPr>
          <w:rFonts w:asciiTheme="majorBidi" w:hAnsiTheme="majorBidi" w:cstheme="majorBidi"/>
          <w:b/>
          <w:bCs/>
          <w:sz w:val="32"/>
          <w:szCs w:val="32"/>
          <w:rtl/>
        </w:rPr>
        <w:t xml:space="preserve"> وتحليلات أداء المناديب</w:t>
      </w:r>
      <w:r w:rsidR="00C743E6" w:rsidRPr="00C743E6">
        <w:rPr>
          <w:rFonts w:asciiTheme="majorBidi" w:hAnsiTheme="majorBidi" w:cstheme="majorBidi"/>
          <w:b/>
          <w:bCs/>
          <w:sz w:val="32"/>
          <w:szCs w:val="32"/>
        </w:rPr>
        <w:t>:</w:t>
      </w:r>
    </w:p>
    <w:p w14:paraId="3B9D3446" w14:textId="77777777" w:rsidR="00C743E6" w:rsidRPr="00C743E6" w:rsidRDefault="00C743E6" w:rsidP="00C743E6">
      <w:pPr>
        <w:numPr>
          <w:ilvl w:val="0"/>
          <w:numId w:val="6"/>
        </w:numPr>
        <w:ind w:right="-1560"/>
        <w:rPr>
          <w:rFonts w:asciiTheme="majorBidi" w:hAnsiTheme="majorBidi" w:cstheme="majorBidi"/>
          <w:b/>
          <w:bCs/>
          <w:sz w:val="32"/>
          <w:szCs w:val="32"/>
        </w:rPr>
      </w:pPr>
      <w:r w:rsidRPr="00C743E6">
        <w:rPr>
          <w:rFonts w:asciiTheme="majorBidi" w:hAnsiTheme="majorBidi" w:cstheme="majorBidi"/>
          <w:b/>
          <w:bCs/>
          <w:sz w:val="32"/>
          <w:szCs w:val="32"/>
          <w:rtl/>
        </w:rPr>
        <w:t>عدد الشحنات اليومية لكل مندوب</w:t>
      </w:r>
      <w:r w:rsidRPr="00C743E6">
        <w:rPr>
          <w:rFonts w:asciiTheme="majorBidi" w:hAnsiTheme="majorBidi" w:cstheme="majorBidi"/>
          <w:b/>
          <w:bCs/>
          <w:sz w:val="32"/>
          <w:szCs w:val="32"/>
        </w:rPr>
        <w:t>.</w:t>
      </w:r>
    </w:p>
    <w:p w14:paraId="28A5F6AE" w14:textId="0D471D89" w:rsidR="00C743E6" w:rsidRPr="001C33B4" w:rsidRDefault="00C743E6" w:rsidP="00C743E6">
      <w:pPr>
        <w:numPr>
          <w:ilvl w:val="0"/>
          <w:numId w:val="6"/>
        </w:numPr>
        <w:ind w:right="-1560"/>
        <w:rPr>
          <w:rFonts w:asciiTheme="majorBidi" w:hAnsiTheme="majorBidi" w:cstheme="majorBidi"/>
          <w:b/>
          <w:bCs/>
          <w:sz w:val="32"/>
          <w:szCs w:val="32"/>
        </w:rPr>
      </w:pPr>
      <w:r w:rsidRPr="00C743E6">
        <w:rPr>
          <w:rFonts w:asciiTheme="majorBidi" w:hAnsiTheme="majorBidi" w:cstheme="majorBidi"/>
          <w:b/>
          <w:bCs/>
          <w:sz w:val="32"/>
          <w:szCs w:val="32"/>
          <w:rtl/>
        </w:rPr>
        <w:t>تقييم الأداء بناءً على الوقت والدقة</w:t>
      </w:r>
      <w:r w:rsidRPr="00C743E6">
        <w:rPr>
          <w:rFonts w:asciiTheme="majorBidi" w:hAnsiTheme="majorBidi" w:cstheme="majorBidi"/>
          <w:b/>
          <w:bCs/>
          <w:sz w:val="32"/>
          <w:szCs w:val="32"/>
        </w:rPr>
        <w:t>.</w:t>
      </w:r>
    </w:p>
    <w:p w14:paraId="77048134" w14:textId="21A534E7" w:rsidR="006A3789" w:rsidRPr="001C33B4" w:rsidRDefault="002B2EE4" w:rsidP="00C743E6">
      <w:pPr>
        <w:numPr>
          <w:ilvl w:val="0"/>
          <w:numId w:val="6"/>
        </w:numPr>
        <w:ind w:right="-1560"/>
        <w:rPr>
          <w:rFonts w:asciiTheme="majorBidi" w:hAnsiTheme="majorBidi" w:cstheme="majorBidi"/>
          <w:b/>
          <w:bCs/>
          <w:sz w:val="32"/>
          <w:szCs w:val="32"/>
        </w:rPr>
      </w:pPr>
      <w:r w:rsidRPr="001C33B4">
        <w:rPr>
          <w:rFonts w:asciiTheme="majorBidi" w:hAnsiTheme="majorBidi" w:cstheme="majorBidi" w:hint="cs"/>
          <w:b/>
          <w:bCs/>
          <w:sz w:val="32"/>
          <w:szCs w:val="32"/>
          <w:rtl/>
        </w:rPr>
        <w:t>تقارير مالية تحصيل الاموأل.</w:t>
      </w:r>
    </w:p>
    <w:p w14:paraId="2F5DD603" w14:textId="77777777" w:rsidR="002B2EE4" w:rsidRDefault="002B2EE4" w:rsidP="00831844">
      <w:pPr>
        <w:ind w:left="-1475" w:right="-1560"/>
        <w:rPr>
          <w:rFonts w:asciiTheme="majorBidi" w:hAnsiTheme="majorBidi" w:cstheme="majorBidi"/>
          <w:b/>
          <w:bCs/>
          <w:sz w:val="36"/>
          <w:szCs w:val="36"/>
          <w:rtl/>
        </w:rPr>
      </w:pPr>
    </w:p>
    <w:p w14:paraId="5EDABDC4" w14:textId="77777777" w:rsidR="001C33B4" w:rsidRPr="00C743E6" w:rsidRDefault="001C33B4" w:rsidP="00831844">
      <w:pPr>
        <w:ind w:left="-1475" w:right="-1560"/>
        <w:rPr>
          <w:rFonts w:asciiTheme="majorBidi" w:hAnsiTheme="majorBidi" w:cstheme="majorBidi" w:hint="cs"/>
          <w:b/>
          <w:bCs/>
          <w:sz w:val="36"/>
          <w:szCs w:val="36"/>
          <w:rtl/>
        </w:rPr>
      </w:pPr>
    </w:p>
    <w:sectPr w:rsidR="001C33B4" w:rsidRPr="00C743E6" w:rsidSect="00C743E6">
      <w:pgSz w:w="11906" w:h="16838"/>
      <w:pgMar w:top="426" w:right="1800" w:bottom="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4C08"/>
    <w:multiLevelType w:val="multilevel"/>
    <w:tmpl w:val="3062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363AE"/>
    <w:multiLevelType w:val="multilevel"/>
    <w:tmpl w:val="AC36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4156C"/>
    <w:multiLevelType w:val="multilevel"/>
    <w:tmpl w:val="0BFA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76956"/>
    <w:multiLevelType w:val="multilevel"/>
    <w:tmpl w:val="9AB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4068E"/>
    <w:multiLevelType w:val="multilevel"/>
    <w:tmpl w:val="30A4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B32763"/>
    <w:multiLevelType w:val="multilevel"/>
    <w:tmpl w:val="58BA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725552">
    <w:abstractNumId w:val="4"/>
  </w:num>
  <w:num w:numId="2" w16cid:durableId="1451044933">
    <w:abstractNumId w:val="2"/>
  </w:num>
  <w:num w:numId="3" w16cid:durableId="1494298552">
    <w:abstractNumId w:val="5"/>
  </w:num>
  <w:num w:numId="4" w16cid:durableId="944196364">
    <w:abstractNumId w:val="3"/>
  </w:num>
  <w:num w:numId="5" w16cid:durableId="10108664">
    <w:abstractNumId w:val="1"/>
  </w:num>
  <w:num w:numId="6" w16cid:durableId="1127553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A0"/>
    <w:rsid w:val="0018230F"/>
    <w:rsid w:val="001C33B4"/>
    <w:rsid w:val="002B2EE4"/>
    <w:rsid w:val="00643A1B"/>
    <w:rsid w:val="006A3789"/>
    <w:rsid w:val="006F17B3"/>
    <w:rsid w:val="00831844"/>
    <w:rsid w:val="00876BA0"/>
    <w:rsid w:val="00AE357D"/>
    <w:rsid w:val="00C743E6"/>
    <w:rsid w:val="00CA3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F10C"/>
  <w15:chartTrackingRefBased/>
  <w15:docId w15:val="{06BC8C5B-B65A-4D9D-8D06-C0C3A1DD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76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B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B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B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B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B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B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B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B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B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B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B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B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B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B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B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BA0"/>
    <w:rPr>
      <w:rFonts w:eastAsiaTheme="majorEastAsia" w:cstheme="majorBidi"/>
      <w:color w:val="272727" w:themeColor="text1" w:themeTint="D8"/>
    </w:rPr>
  </w:style>
  <w:style w:type="paragraph" w:styleId="Title">
    <w:name w:val="Title"/>
    <w:basedOn w:val="Normal"/>
    <w:next w:val="Normal"/>
    <w:link w:val="TitleChar"/>
    <w:uiPriority w:val="10"/>
    <w:qFormat/>
    <w:rsid w:val="00876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B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B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BA0"/>
    <w:pPr>
      <w:spacing w:before="160"/>
      <w:jc w:val="center"/>
    </w:pPr>
    <w:rPr>
      <w:i/>
      <w:iCs/>
      <w:color w:val="404040" w:themeColor="text1" w:themeTint="BF"/>
    </w:rPr>
  </w:style>
  <w:style w:type="character" w:customStyle="1" w:styleId="QuoteChar">
    <w:name w:val="Quote Char"/>
    <w:basedOn w:val="DefaultParagraphFont"/>
    <w:link w:val="Quote"/>
    <w:uiPriority w:val="29"/>
    <w:rsid w:val="00876BA0"/>
    <w:rPr>
      <w:i/>
      <w:iCs/>
      <w:color w:val="404040" w:themeColor="text1" w:themeTint="BF"/>
    </w:rPr>
  </w:style>
  <w:style w:type="paragraph" w:styleId="ListParagraph">
    <w:name w:val="List Paragraph"/>
    <w:basedOn w:val="Normal"/>
    <w:uiPriority w:val="34"/>
    <w:qFormat/>
    <w:rsid w:val="00876BA0"/>
    <w:pPr>
      <w:ind w:left="720"/>
      <w:contextualSpacing/>
    </w:pPr>
  </w:style>
  <w:style w:type="character" w:styleId="IntenseEmphasis">
    <w:name w:val="Intense Emphasis"/>
    <w:basedOn w:val="DefaultParagraphFont"/>
    <w:uiPriority w:val="21"/>
    <w:qFormat/>
    <w:rsid w:val="00876BA0"/>
    <w:rPr>
      <w:i/>
      <w:iCs/>
      <w:color w:val="0F4761" w:themeColor="accent1" w:themeShade="BF"/>
    </w:rPr>
  </w:style>
  <w:style w:type="paragraph" w:styleId="IntenseQuote">
    <w:name w:val="Intense Quote"/>
    <w:basedOn w:val="Normal"/>
    <w:next w:val="Normal"/>
    <w:link w:val="IntenseQuoteChar"/>
    <w:uiPriority w:val="30"/>
    <w:qFormat/>
    <w:rsid w:val="00876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BA0"/>
    <w:rPr>
      <w:i/>
      <w:iCs/>
      <w:color w:val="0F4761" w:themeColor="accent1" w:themeShade="BF"/>
    </w:rPr>
  </w:style>
  <w:style w:type="character" w:styleId="IntenseReference">
    <w:name w:val="Intense Reference"/>
    <w:basedOn w:val="DefaultParagraphFont"/>
    <w:uiPriority w:val="32"/>
    <w:qFormat/>
    <w:rsid w:val="00876B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Riyadh Express</dc:creator>
  <cp:keywords/>
  <dc:description/>
  <cp:lastModifiedBy>Riyadh Express</cp:lastModifiedBy>
  <cp:revision>6</cp:revision>
  <dcterms:created xsi:type="dcterms:W3CDTF">2025-09-23T06:13:00Z</dcterms:created>
  <dcterms:modified xsi:type="dcterms:W3CDTF">2025-09-23T07:00:00Z</dcterms:modified>
</cp:coreProperties>
</file>