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3F02" w14:textId="77777777" w:rsidR="00D96DCE" w:rsidRDefault="001B408E" w:rsidP="001B408E">
      <w:pPr>
        <w:jc w:val="center"/>
        <w:rPr>
          <w:lang w:val="en-US"/>
        </w:rPr>
      </w:pPr>
      <w:r w:rsidRPr="001B408E">
        <w:rPr>
          <w:lang w:val="en-US"/>
        </w:rPr>
        <w:drawing>
          <wp:inline distT="0" distB="0" distL="0" distR="0" wp14:anchorId="1884754D" wp14:editId="2C94C5A5">
            <wp:extent cx="5612130" cy="3272155"/>
            <wp:effectExtent l="0" t="0" r="7620" b="444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01C5" w14:textId="77777777" w:rsidR="001B408E" w:rsidRDefault="001B408E" w:rsidP="001B408E">
      <w:pPr>
        <w:jc w:val="center"/>
        <w:rPr>
          <w:lang w:val="en-US"/>
        </w:rPr>
      </w:pPr>
      <w:r w:rsidRPr="001B408E">
        <w:rPr>
          <w:lang w:val="en-US"/>
        </w:rPr>
        <w:drawing>
          <wp:inline distT="0" distB="0" distL="0" distR="0" wp14:anchorId="626F0708" wp14:editId="586DB1AB">
            <wp:extent cx="5612130" cy="925195"/>
            <wp:effectExtent l="0" t="0" r="7620" b="825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DECD" w14:textId="13B40BE3" w:rsidR="001B408E" w:rsidRDefault="001B408E" w:rsidP="00096DC8">
      <w:r w:rsidRPr="001B408E">
        <w:t>OFERTA ENERGIA – DESARROLLO – DEMANDA D</w:t>
      </w:r>
      <w:r>
        <w:t>E ENERGIA</w:t>
      </w:r>
      <w:r w:rsidR="00096DC8">
        <w:t xml:space="preserve"> (</w:t>
      </w:r>
      <w:r w:rsidR="00096DC8">
        <w:t>COMPENSACION</w:t>
      </w:r>
      <w:r w:rsidR="00096DC8">
        <w:t>)</w:t>
      </w:r>
    </w:p>
    <w:p w14:paraId="11361818" w14:textId="4421DB72" w:rsidR="001B408E" w:rsidRDefault="001B408E" w:rsidP="00096DC8">
      <w:r>
        <w:t>OFERTA ENERGIA – CONDICIONES AMBIENTALES – DESARROLLO – DEMANDA DE ENERGIA</w:t>
      </w:r>
      <w:r w:rsidR="00096DC8">
        <w:t xml:space="preserve"> (</w:t>
      </w:r>
      <w:r w:rsidR="00096DC8">
        <w:t>REFUERZO</w:t>
      </w:r>
      <w:r w:rsidR="00096DC8">
        <w:t>)</w:t>
      </w:r>
    </w:p>
    <w:p w14:paraId="74E581A6" w14:textId="1314FFB2" w:rsidR="001B408E" w:rsidRDefault="001B408E" w:rsidP="00096DC8">
      <w:r>
        <w:t>OFERTA ENERGIA – DESARROLLO – POBREZA</w:t>
      </w:r>
      <w:r w:rsidR="00096DC8">
        <w:t xml:space="preserve"> </w:t>
      </w:r>
      <w:r w:rsidR="00096DC8">
        <w:t>(REFUERZO)</w:t>
      </w:r>
    </w:p>
    <w:p w14:paraId="69F55886" w14:textId="7F14585D" w:rsidR="00096DC8" w:rsidRPr="001B408E" w:rsidRDefault="00096DC8" w:rsidP="00096DC8">
      <w:r>
        <w:t xml:space="preserve">OFERTA ENERGIA – CONDICIONES AMBIENTALES – DESARROLLO - DEMANDA DE ENERGIA – POBREZA </w:t>
      </w:r>
      <w:r>
        <w:t>(</w:t>
      </w:r>
      <w:r>
        <w:t>COMPENSACION</w:t>
      </w:r>
      <w:r>
        <w:t>)</w:t>
      </w:r>
    </w:p>
    <w:sectPr w:rsidR="00096DC8" w:rsidRPr="001B408E" w:rsidSect="001B408E">
      <w:pgSz w:w="12240" w:h="15840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E94"/>
    <w:multiLevelType w:val="hybridMultilevel"/>
    <w:tmpl w:val="5A98E586"/>
    <w:lvl w:ilvl="0" w:tplc="4BA0D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2547D"/>
    <w:multiLevelType w:val="hybridMultilevel"/>
    <w:tmpl w:val="F73AFB78"/>
    <w:lvl w:ilvl="0" w:tplc="F8A0B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52520">
    <w:abstractNumId w:val="0"/>
  </w:num>
  <w:num w:numId="2" w16cid:durableId="980616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8E"/>
    <w:rsid w:val="0002461E"/>
    <w:rsid w:val="00096DC8"/>
    <w:rsid w:val="001B408E"/>
    <w:rsid w:val="006C2D10"/>
    <w:rsid w:val="00D9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B6FFC"/>
  <w15:chartTrackingRefBased/>
  <w15:docId w15:val="{11656D33-9462-4AF0-A207-7E69AE25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Ortega</dc:creator>
  <cp:keywords/>
  <dc:description/>
  <cp:lastModifiedBy>Joaquin Ortega</cp:lastModifiedBy>
  <cp:revision>1</cp:revision>
  <dcterms:created xsi:type="dcterms:W3CDTF">2023-03-18T14:19:00Z</dcterms:created>
  <dcterms:modified xsi:type="dcterms:W3CDTF">2023-03-18T14:34:00Z</dcterms:modified>
</cp:coreProperties>
</file>