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24C" w:rsidRDefault="00F56EB0">
      <w:r w:rsidRPr="00F56EB0">
        <w:t>Y:\DOCUMENTI\Z_FIER\FORMAZIONE\MODULISTICA_PER_MASTER\MASTER UPO_FREE SOFTWARE</w:t>
      </w:r>
    </w:p>
    <w:p w:rsidR="00F56EB0" w:rsidRDefault="00F56EB0">
      <w:hyperlink r:id="rId5" w:history="1">
        <w:r w:rsidRPr="00361295">
          <w:rPr>
            <w:rStyle w:val="Collegamentoipertestuale"/>
          </w:rPr>
          <w:t>http://www.lynxlab.com/presentation/OS_PA_funziona/</w:t>
        </w:r>
      </w:hyperlink>
    </w:p>
    <w:p w:rsidR="00F56EB0" w:rsidRDefault="00F56EB0" w:rsidP="00F56EB0">
      <w:pPr>
        <w:pStyle w:val="NormaleWeb"/>
      </w:pPr>
      <w:r>
        <w:rPr>
          <w:noProof/>
        </w:rPr>
        <w:drawing>
          <wp:inline distT="0" distB="0" distL="0" distR="0">
            <wp:extent cx="491490" cy="491490"/>
            <wp:effectExtent l="0" t="0" r="3810" b="3810"/>
            <wp:docPr id="3" name="Immagine 3" descr="http://www.reteitalianaopensource.net/image/layout_set_logo?img_id=803434&amp;t=14235904687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eteitalianaopensource.net/image/layout_set_logo?img_id=803434&amp;t=142359046879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" cy="49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EB0" w:rsidRDefault="00F56EB0" w:rsidP="00F56EB0">
      <w:pPr>
        <w:pStyle w:val="Titolo1"/>
      </w:pPr>
      <w:proofErr w:type="spellStart"/>
      <w:r>
        <w:t>Opensource</w:t>
      </w:r>
      <w:proofErr w:type="spellEnd"/>
      <w:r>
        <w:t xml:space="preserve"> nella PA: perché </w:t>
      </w:r>
      <w:proofErr w:type="gramStart"/>
      <w:r>
        <w:t>funziona !</w:t>
      </w:r>
      <w:proofErr w:type="gramEnd"/>
    </w:p>
    <w:p w:rsidR="00F56EB0" w:rsidRDefault="00F56EB0" w:rsidP="00F56EB0">
      <w:pPr>
        <w:pStyle w:val="Titolo2"/>
      </w:pPr>
      <w:r>
        <w:t>L'evento</w:t>
      </w:r>
    </w:p>
    <w:p w:rsidR="00F56EB0" w:rsidRDefault="00F56EB0" w:rsidP="00F56EB0">
      <w:pPr>
        <w:pStyle w:val="NormaleWeb"/>
      </w:pPr>
      <w:r>
        <w:rPr>
          <w:noProof/>
        </w:rPr>
        <w:drawing>
          <wp:inline distT="0" distB="0" distL="0" distR="0">
            <wp:extent cx="5718175" cy="4285615"/>
            <wp:effectExtent l="0" t="0" r="0" b="635"/>
            <wp:docPr id="2" name="Immagine 2" descr="http://www.lynxlab.com/presentation/OS_PA_funziona/im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lynxlab.com/presentation/OS_PA_funziona/img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428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EB0" w:rsidRDefault="00F56EB0" w:rsidP="00F56EB0">
      <w:pPr>
        <w:pStyle w:val="NormaleWeb"/>
      </w:pPr>
      <w:r>
        <w:t xml:space="preserve">Si è tenuto mercoledì 28 gennaio presso la Sala della Presidenza in Regione Lazio il workshop “Open source nella Pubblica Amministrazione: perché funziona!”, organizzato da </w:t>
      </w:r>
      <w:proofErr w:type="spellStart"/>
      <w:r>
        <w:t>LAit</w:t>
      </w:r>
      <w:proofErr w:type="spellEnd"/>
      <w:r>
        <w:t xml:space="preserve"> e RIOS (Rete Italiana Open Source). </w:t>
      </w:r>
      <w:r>
        <w:br/>
        <w:t xml:space="preserve">Non il solito convegno sui massimi sistemi, ma una mattinata all'insegna della concretezza. L'obiettivo era quello di presentare, attraverso buone pratiche, quattro modelli di riferimento concreti con cui è possibile introdurre con successo l’Open Source nella PA: </w:t>
      </w:r>
    </w:p>
    <w:p w:rsidR="00F56EB0" w:rsidRDefault="00F56EB0" w:rsidP="00F56EB0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gramStart"/>
      <w:r>
        <w:t>lo</w:t>
      </w:r>
      <w:proofErr w:type="gramEnd"/>
      <w:r>
        <w:t xml:space="preserve"> sviluppo di software OS in </w:t>
      </w:r>
      <w:proofErr w:type="spellStart"/>
      <w:r>
        <w:t>house</w:t>
      </w:r>
      <w:proofErr w:type="spellEnd"/>
    </w:p>
    <w:p w:rsidR="00F56EB0" w:rsidRDefault="00F56EB0" w:rsidP="00F56EB0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gramStart"/>
      <w:r>
        <w:t>la</w:t>
      </w:r>
      <w:proofErr w:type="gramEnd"/>
      <w:r>
        <w:t xml:space="preserve"> migrazione dei sistemi</w:t>
      </w:r>
    </w:p>
    <w:p w:rsidR="00F56EB0" w:rsidRDefault="00F56EB0" w:rsidP="00F56EB0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gramStart"/>
      <w:r>
        <w:t>l'adozione</w:t>
      </w:r>
      <w:proofErr w:type="gramEnd"/>
      <w:r>
        <w:t xml:space="preserve"> di piattaforme </w:t>
      </w:r>
      <w:proofErr w:type="spellStart"/>
      <w:r>
        <w:t>abiitanti</w:t>
      </w:r>
      <w:proofErr w:type="spellEnd"/>
      <w:r>
        <w:t xml:space="preserve"> </w:t>
      </w:r>
    </w:p>
    <w:p w:rsidR="00F56EB0" w:rsidRDefault="00F56EB0" w:rsidP="00F56EB0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gramStart"/>
      <w:r>
        <w:t>il</w:t>
      </w:r>
      <w:proofErr w:type="gramEnd"/>
      <w:r>
        <w:t xml:space="preserve"> finanziamento di progetti innovativi attraverso bandi pubblici</w:t>
      </w:r>
    </w:p>
    <w:p w:rsidR="00F56EB0" w:rsidRDefault="00F56EB0" w:rsidP="00F56EB0">
      <w:pPr>
        <w:spacing w:after="240"/>
      </w:pPr>
      <w:r>
        <w:lastRenderedPageBreak/>
        <w:t xml:space="preserve">Quattro modelli che declinano diversamente le linee di azione principali - adozione e sviluppo di software -, che incrociano visione strategica e bisogni specifici, attraverso differenti mix di risorse e competenze tra PA e imprese. </w:t>
      </w:r>
      <w:r>
        <w:br/>
        <w:t xml:space="preserve">Quattro modelli che, se pure in maniere diverse, portano a soddisfare in maniera sostenibile i bisogni organizzativi interni della PA e quelli più generali di trasparenza del cittadino. </w:t>
      </w:r>
      <w:r>
        <w:br/>
        <w:t xml:space="preserve">Gli esempi concreti hanno toccato </w:t>
      </w:r>
      <w:r>
        <w:rPr>
          <w:rStyle w:val="Enfasigrassetto"/>
        </w:rPr>
        <w:t xml:space="preserve">la fatturazione elettronica, il fascicolo sanitario, i software di office </w:t>
      </w:r>
      <w:proofErr w:type="spellStart"/>
      <w:r>
        <w:rPr>
          <w:rStyle w:val="Enfasigrassetto"/>
        </w:rPr>
        <w:t>automation</w:t>
      </w:r>
      <w:proofErr w:type="spellEnd"/>
      <w:r>
        <w:rPr>
          <w:rStyle w:val="Enfasigrassetto"/>
        </w:rPr>
        <w:t xml:space="preserve">, i </w:t>
      </w:r>
      <w:proofErr w:type="spellStart"/>
      <w:r>
        <w:rPr>
          <w:rStyle w:val="Enfasigrassetto"/>
        </w:rPr>
        <w:t>portal</w:t>
      </w:r>
      <w:proofErr w:type="spellEnd"/>
      <w:r>
        <w:rPr>
          <w:rStyle w:val="Enfasigrassetto"/>
        </w:rPr>
        <w:t xml:space="preserve"> </w:t>
      </w:r>
      <w:proofErr w:type="spellStart"/>
      <w:r>
        <w:rPr>
          <w:rStyle w:val="Enfasigrassetto"/>
        </w:rPr>
        <w:t>system</w:t>
      </w:r>
      <w:proofErr w:type="spellEnd"/>
      <w:r>
        <w:rPr>
          <w:rStyle w:val="Enfasigrassetto"/>
        </w:rPr>
        <w:t xml:space="preserve">, gli strumenti per pubblicare gli </w:t>
      </w:r>
      <w:proofErr w:type="spellStart"/>
      <w:r>
        <w:rPr>
          <w:rStyle w:val="Enfasigrassetto"/>
        </w:rPr>
        <w:t>opendata</w:t>
      </w:r>
      <w:proofErr w:type="spellEnd"/>
      <w:r>
        <w:rPr>
          <w:rStyle w:val="Enfasigrassetto"/>
        </w:rPr>
        <w:t xml:space="preserve"> e per la progettazione partecipata del territorio.</w:t>
      </w:r>
      <w:r>
        <w:t xml:space="preserve"> </w:t>
      </w:r>
      <w:r>
        <w:br/>
        <w:t xml:space="preserve">Tanti i presenti che hanno riempito la sala, provenienti sia del mondo della PA che delle aziende ICT. Tante anche le questioni poste dal pubblico, sui cui si è aperto un confronto diretto con gli attori: dal riuso del software ai cataloghi pubblici, dalle licenze da scegliere alle modalità di finanziamento più opportune, dalle modalità di scelta delle soluzioni alla garanzia di supporto tecnico. </w:t>
      </w:r>
    </w:p>
    <w:p w:rsidR="00F56EB0" w:rsidRDefault="00F56EB0" w:rsidP="00F56EB0">
      <w:pPr>
        <w:pStyle w:val="NormaleWeb"/>
      </w:pPr>
      <w:r>
        <w:rPr>
          <w:noProof/>
        </w:rPr>
        <w:drawing>
          <wp:inline distT="0" distB="0" distL="0" distR="0">
            <wp:extent cx="5718175" cy="5391150"/>
            <wp:effectExtent l="0" t="0" r="0" b="0"/>
            <wp:docPr id="1" name="Immagine 1" descr="http://www.lynxlab.com/presentation/OS_PA_funziona/ciarlett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lynxlab.com/presentation/OS_PA_funziona/ciarlett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EB0" w:rsidRDefault="00F56EB0" w:rsidP="00F56EB0">
      <w:pPr>
        <w:pStyle w:val="NormaleWeb"/>
      </w:pPr>
      <w:r>
        <w:t xml:space="preserve">A introdurre e condurre la mattinata sono stati Marco </w:t>
      </w:r>
      <w:proofErr w:type="spellStart"/>
      <w:r>
        <w:t>Ciarletti</w:t>
      </w:r>
      <w:proofErr w:type="spellEnd"/>
      <w:r>
        <w:t xml:space="preserve">, manager RIOS, e Francesco </w:t>
      </w:r>
      <w:proofErr w:type="spellStart"/>
      <w:r>
        <w:t>Loriga</w:t>
      </w:r>
      <w:proofErr w:type="spellEnd"/>
      <w:r>
        <w:t xml:space="preserve">, amministratore unico </w:t>
      </w:r>
      <w:proofErr w:type="spellStart"/>
      <w:r>
        <w:t>LAit</w:t>
      </w:r>
      <w:proofErr w:type="spellEnd"/>
      <w:r>
        <w:t xml:space="preserve">. </w:t>
      </w:r>
      <w:r>
        <w:br/>
        <w:t xml:space="preserve">Gli interventi hanno mostrato casi reali e modelli operativi di successo dell'introduzione di sistemi e pratiche Open Source, applicati in diversi contesti di lavoro nelle pubbliche amministrazione. </w:t>
      </w:r>
    </w:p>
    <w:p w:rsidR="00F56EB0" w:rsidRDefault="00F56EB0" w:rsidP="00F56EB0">
      <w:pPr>
        <w:pStyle w:val="Titolo2"/>
      </w:pPr>
      <w:r>
        <w:lastRenderedPageBreak/>
        <w:t>Le slide dei relatori:</w:t>
      </w:r>
    </w:p>
    <w:p w:rsidR="00F56EB0" w:rsidRDefault="00F56EB0" w:rsidP="00F56EB0">
      <w:pPr>
        <w:pStyle w:val="NormaleWeb"/>
      </w:pPr>
      <w:r>
        <w:t xml:space="preserve">Qui di seguito potete scaricare le slide di alcuni dei relatori: Giovannini (AGID), </w:t>
      </w:r>
      <w:proofErr w:type="spellStart"/>
      <w:r>
        <w:t>Loriga</w:t>
      </w:r>
      <w:proofErr w:type="spellEnd"/>
      <w:r>
        <w:t xml:space="preserve"> (</w:t>
      </w:r>
      <w:proofErr w:type="spellStart"/>
      <w:r>
        <w:t>LAit</w:t>
      </w:r>
      <w:proofErr w:type="spellEnd"/>
      <w:r>
        <w:t xml:space="preserve">), </w:t>
      </w:r>
      <w:proofErr w:type="spellStart"/>
      <w:r>
        <w:t>Ciarletti</w:t>
      </w:r>
      <w:proofErr w:type="spellEnd"/>
      <w:r>
        <w:t xml:space="preserve"> (RIOS), Frascarelli (</w:t>
      </w:r>
      <w:proofErr w:type="spellStart"/>
      <w:r>
        <w:t>LAit</w:t>
      </w:r>
      <w:proofErr w:type="spellEnd"/>
      <w:r>
        <w:t>), Montegiove (Provincia di Perugia/</w:t>
      </w:r>
      <w:proofErr w:type="spellStart"/>
      <w:r>
        <w:t>LibreUmbria</w:t>
      </w:r>
      <w:proofErr w:type="spellEnd"/>
      <w:r>
        <w:t xml:space="preserve">), </w:t>
      </w:r>
      <w:proofErr w:type="spellStart"/>
      <w:r>
        <w:t>Tessarin</w:t>
      </w:r>
      <w:proofErr w:type="spellEnd"/>
      <w:r>
        <w:t xml:space="preserve"> (SMC/RIOS), </w:t>
      </w:r>
      <w:proofErr w:type="spellStart"/>
      <w:r>
        <w:t>Penge</w:t>
      </w:r>
      <w:proofErr w:type="spellEnd"/>
      <w:r>
        <w:t xml:space="preserve"> (Lynx/RIOS). </w:t>
      </w:r>
    </w:p>
    <w:p w:rsidR="00F56EB0" w:rsidRDefault="00F56EB0" w:rsidP="00F56EB0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9" w:history="1">
        <w:r>
          <w:rPr>
            <w:rStyle w:val="Collegamentoipertestuale"/>
          </w:rPr>
          <w:t xml:space="preserve">Marco </w:t>
        </w:r>
        <w:proofErr w:type="spellStart"/>
        <w:r>
          <w:rPr>
            <w:rStyle w:val="Collegamentoipertestuale"/>
          </w:rPr>
          <w:t>Ciarletti</w:t>
        </w:r>
        <w:proofErr w:type="spellEnd"/>
        <w:r>
          <w:rPr>
            <w:rStyle w:val="Collegamentoipertestuale"/>
          </w:rPr>
          <w:t>, Presentazione RIOS</w:t>
        </w:r>
      </w:hyperlink>
    </w:p>
    <w:p w:rsidR="00F56EB0" w:rsidRDefault="00F56EB0" w:rsidP="00F56EB0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0" w:history="1">
        <w:r>
          <w:rPr>
            <w:rStyle w:val="Collegamentoipertestuale"/>
          </w:rPr>
          <w:t xml:space="preserve">William Frascarelli, Gare pubbliche e Open Source, il caso </w:t>
        </w:r>
        <w:proofErr w:type="spellStart"/>
        <w:r>
          <w:rPr>
            <w:rStyle w:val="Collegamentoipertestuale"/>
          </w:rPr>
          <w:t>LAit</w:t>
        </w:r>
        <w:proofErr w:type="spellEnd"/>
      </w:hyperlink>
    </w:p>
    <w:p w:rsidR="00F56EB0" w:rsidRDefault="00F56EB0" w:rsidP="00F56EB0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1" w:history="1">
        <w:r>
          <w:rPr>
            <w:rStyle w:val="Collegamentoipertestuale"/>
          </w:rPr>
          <w:t>Sonia Montegiove, Libre Umbria, la migrazione verso l'</w:t>
        </w:r>
        <w:proofErr w:type="spellStart"/>
        <w:r>
          <w:rPr>
            <w:rStyle w:val="Collegamentoipertestuale"/>
          </w:rPr>
          <w:t>opensource</w:t>
        </w:r>
        <w:proofErr w:type="spellEnd"/>
      </w:hyperlink>
    </w:p>
    <w:p w:rsidR="00F56EB0" w:rsidRDefault="00F56EB0" w:rsidP="00F56EB0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2" w:history="1">
        <w:r>
          <w:rPr>
            <w:rStyle w:val="Collegamentoipertestuale"/>
          </w:rPr>
          <w:t xml:space="preserve">Marco </w:t>
        </w:r>
        <w:proofErr w:type="spellStart"/>
        <w:r>
          <w:rPr>
            <w:rStyle w:val="Collegamentoipertestuale"/>
          </w:rPr>
          <w:t>Tessarin</w:t>
        </w:r>
        <w:proofErr w:type="spellEnd"/>
        <w:r>
          <w:rPr>
            <w:rStyle w:val="Collegamentoipertestuale"/>
          </w:rPr>
          <w:t>, Adozione e personalizzazione delle soluzioni Open Source. L’esperienza con la Regione Lazio</w:t>
        </w:r>
      </w:hyperlink>
    </w:p>
    <w:p w:rsidR="00F56EB0" w:rsidRDefault="00F56EB0" w:rsidP="00F56EB0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3" w:history="1">
        <w:r>
          <w:rPr>
            <w:rStyle w:val="Collegamentoipertestuale"/>
          </w:rPr>
          <w:t xml:space="preserve">Stefano </w:t>
        </w:r>
        <w:proofErr w:type="spellStart"/>
        <w:r>
          <w:rPr>
            <w:rStyle w:val="Collegamentoipertestuale"/>
          </w:rPr>
          <w:t>Penge</w:t>
        </w:r>
        <w:proofErr w:type="spellEnd"/>
        <w:r>
          <w:rPr>
            <w:rStyle w:val="Collegamentoipertestuale"/>
          </w:rPr>
          <w:t>, Preparare il futuro: finanziamenti pubblici per idee innovative basate su tecnologie Open Source</w:t>
        </w:r>
      </w:hyperlink>
    </w:p>
    <w:p w:rsidR="00F56EB0" w:rsidRDefault="00F56EB0" w:rsidP="00F56EB0">
      <w:pPr>
        <w:pStyle w:val="NormaleWeb"/>
      </w:pPr>
      <w:r>
        <w:t xml:space="preserve">L'evento è stato organizzato insieme da </w:t>
      </w:r>
      <w:hyperlink r:id="rId14" w:history="1">
        <w:r>
          <w:rPr>
            <w:rStyle w:val="Collegamentoipertestuale"/>
          </w:rPr>
          <w:t>LAit</w:t>
        </w:r>
      </w:hyperlink>
      <w:r>
        <w:t xml:space="preserve"> - la società in </w:t>
      </w:r>
      <w:proofErr w:type="spellStart"/>
      <w:r>
        <w:t>house</w:t>
      </w:r>
      <w:proofErr w:type="spellEnd"/>
      <w:r>
        <w:t xml:space="preserve"> della Regione Lazio - e </w:t>
      </w:r>
      <w:hyperlink r:id="rId15" w:history="1">
        <w:r>
          <w:rPr>
            <w:rStyle w:val="Collegamentoipertestuale"/>
          </w:rPr>
          <w:t>RIOS</w:t>
        </w:r>
      </w:hyperlink>
      <w:r>
        <w:t xml:space="preserve"> - la prima Rete di imprese </w:t>
      </w:r>
      <w:proofErr w:type="spellStart"/>
      <w:r>
        <w:t>opensource</w:t>
      </w:r>
      <w:proofErr w:type="spellEnd"/>
      <w:r>
        <w:t xml:space="preserve"> italiana, nel quadro del progetto cofinanziato "Insieme per vincere".</w:t>
      </w:r>
      <w:r>
        <w:br/>
      </w:r>
      <w:r>
        <w:br/>
        <w:t xml:space="preserve">RIOS si è presentata come il partner di elezione per la PA </w:t>
      </w:r>
      <w:proofErr w:type="spellStart"/>
      <w:r>
        <w:t>quandi</w:t>
      </w:r>
      <w:proofErr w:type="spellEnd"/>
      <w:r>
        <w:t xml:space="preserve"> si parla di </w:t>
      </w:r>
      <w:proofErr w:type="spellStart"/>
      <w:r>
        <w:t>OpenSource</w:t>
      </w:r>
      <w:proofErr w:type="spellEnd"/>
      <w:r>
        <w:t xml:space="preserve">: aziende diverse, con competenze in tutti i settori strategici, unite dal rispetto di standard e da un'offerta di alto livello qualitativo, che forniscono un unico punto di contatto per bisogni differenti. </w:t>
      </w:r>
      <w:r>
        <w:br/>
      </w:r>
      <w:r>
        <w:rPr>
          <w:rStyle w:val="Enfasigrassetto"/>
        </w:rPr>
        <w:t xml:space="preserve">Rete Italiana </w:t>
      </w:r>
      <w:proofErr w:type="spellStart"/>
      <w:r>
        <w:rPr>
          <w:rStyle w:val="Enfasigrassetto"/>
        </w:rPr>
        <w:t>Opensource</w:t>
      </w:r>
      <w:proofErr w:type="spellEnd"/>
      <w:r>
        <w:t xml:space="preserve"> </w:t>
      </w:r>
      <w:r>
        <w:br/>
        <w:t xml:space="preserve">Sede: Via Salaria 292 Roma </w:t>
      </w:r>
      <w:r>
        <w:br/>
      </w:r>
      <w:proofErr w:type="spellStart"/>
      <w:r>
        <w:t>Tel</w:t>
      </w:r>
      <w:proofErr w:type="spellEnd"/>
      <w:r>
        <w:t>: 06 888 0 555 1</w:t>
      </w:r>
      <w:r>
        <w:br/>
        <w:t>mail: marco.ciarletti@reteitalianaopensource.net</w:t>
      </w:r>
    </w:p>
    <w:p w:rsidR="00F56EB0" w:rsidRDefault="00F56EB0">
      <w:bookmarkStart w:id="0" w:name="_GoBack"/>
      <w:bookmarkEnd w:id="0"/>
    </w:p>
    <w:sectPr w:rsidR="00F56EB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AF3ACF"/>
    <w:multiLevelType w:val="multilevel"/>
    <w:tmpl w:val="9DC40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2A4EF5"/>
    <w:multiLevelType w:val="multilevel"/>
    <w:tmpl w:val="B7D4B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EB0"/>
    <w:rsid w:val="009A124C"/>
    <w:rsid w:val="00F5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F77F6F-4592-463D-925B-B0F159C95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F56E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link w:val="Titolo2Carattere"/>
    <w:uiPriority w:val="9"/>
    <w:qFormat/>
    <w:rsid w:val="00F56E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F56EB0"/>
    <w:rPr>
      <w:color w:val="0563C1" w:themeColor="hyperlink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F56EB0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56EB0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F56E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F56E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57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lynxlab.com/presentation/OS_PA_funziona/Penge_Lynx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://www.lynxlab.com/presentation/OS_PA_funziona/Tessarin_SMC.pd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lynxlab.com/presentation/OS_PA_funziona/Montegiove_Libreumbria.pdf" TargetMode="External"/><Relationship Id="rId5" Type="http://schemas.openxmlformats.org/officeDocument/2006/relationships/hyperlink" Target="http://www.lynxlab.com/presentation/OS_PA_funziona/" TargetMode="External"/><Relationship Id="rId15" Type="http://schemas.openxmlformats.org/officeDocument/2006/relationships/hyperlink" Target="http://www.reteitalianaopensource.net" TargetMode="External"/><Relationship Id="rId10" Type="http://schemas.openxmlformats.org/officeDocument/2006/relationships/hyperlink" Target="http://www.lynxlab.com/presentation/OS_PA_funziona/Frascarelli_LAit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ynxlab.com/presentation/OS_PA_funziona/Ciarletti_RIOS.pdf" TargetMode="External"/><Relationship Id="rId14" Type="http://schemas.openxmlformats.org/officeDocument/2006/relationships/hyperlink" Target="http://www.laitspa.it/laitweb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FIERMONTE - QGIS TUTORIAL - WMS</dc:creator>
  <cp:keywords/>
  <dc:description/>
  <cp:lastModifiedBy>FRANCESCO FIERMONTE - QGIS TUTORIAL - WMS</cp:lastModifiedBy>
  <cp:revision>1</cp:revision>
  <dcterms:created xsi:type="dcterms:W3CDTF">2016-02-08T16:52:00Z</dcterms:created>
  <dcterms:modified xsi:type="dcterms:W3CDTF">2016-02-08T16:53:00Z</dcterms:modified>
</cp:coreProperties>
</file>